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E423D" w14:textId="6D988EFA" w:rsidR="0007581C" w:rsidRDefault="00890227" w:rsidP="00866EC5">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rPr>
        <w:t xml:space="preserve"> (DIS)HARMONI PEMBERLAKUAN </w:t>
      </w:r>
      <w:r w:rsidRPr="0007581C">
        <w:rPr>
          <w:rFonts w:asciiTheme="majorBidi" w:hAnsiTheme="majorBidi" w:cstheme="majorBidi"/>
          <w:b/>
          <w:bCs/>
          <w:sz w:val="24"/>
          <w:szCs w:val="24"/>
          <w:lang w:val="id-ID"/>
        </w:rPr>
        <w:t xml:space="preserve">QANUN NOMOR 6 TAHUN 2016 </w:t>
      </w:r>
    </w:p>
    <w:p w14:paraId="607FD2D5" w14:textId="229A5113" w:rsidR="0007581C" w:rsidRPr="00890227" w:rsidRDefault="00890227" w:rsidP="00866EC5">
      <w:pPr>
        <w:spacing w:after="0" w:line="240" w:lineRule="auto"/>
        <w:jc w:val="center"/>
        <w:rPr>
          <w:rFonts w:asciiTheme="majorBidi" w:hAnsiTheme="majorBidi" w:cstheme="majorBidi"/>
          <w:b/>
          <w:bCs/>
          <w:sz w:val="24"/>
          <w:szCs w:val="24"/>
        </w:rPr>
      </w:pPr>
      <w:r w:rsidRPr="0007581C">
        <w:rPr>
          <w:rFonts w:asciiTheme="majorBidi" w:hAnsiTheme="majorBidi" w:cstheme="majorBidi"/>
          <w:b/>
          <w:bCs/>
          <w:sz w:val="24"/>
          <w:szCs w:val="24"/>
          <w:lang w:val="id-ID"/>
        </w:rPr>
        <w:t>TENTANG PEMILIHAN UMUM DAN PEMILIHAN DI ACEH</w:t>
      </w:r>
      <w:r>
        <w:rPr>
          <w:rFonts w:asciiTheme="majorBidi" w:hAnsiTheme="majorBidi" w:cstheme="majorBidi"/>
          <w:b/>
          <w:bCs/>
          <w:sz w:val="24"/>
          <w:szCs w:val="24"/>
        </w:rPr>
        <w:t>: CATATAN EVALUASI DALAM PEMBENTUKAN REGULASI DI DAERAH OTONOMI KHUSUS</w:t>
      </w:r>
      <w:r w:rsidR="002E27D3">
        <w:rPr>
          <w:rStyle w:val="FootnoteReference"/>
          <w:rFonts w:asciiTheme="majorBidi" w:hAnsiTheme="majorBidi" w:cstheme="majorBidi"/>
          <w:b/>
          <w:bCs/>
          <w:sz w:val="24"/>
          <w:szCs w:val="24"/>
        </w:rPr>
        <w:footnoteReference w:id="1"/>
      </w:r>
    </w:p>
    <w:p w14:paraId="22C829D2" w14:textId="77777777" w:rsidR="00465D38" w:rsidRPr="00465D38" w:rsidRDefault="00465D38" w:rsidP="00866EC5">
      <w:pPr>
        <w:spacing w:after="0" w:line="240" w:lineRule="auto"/>
        <w:jc w:val="center"/>
        <w:rPr>
          <w:rFonts w:asciiTheme="majorBidi" w:hAnsiTheme="majorBidi" w:cstheme="majorBidi"/>
          <w:b/>
          <w:bCs/>
          <w:sz w:val="24"/>
          <w:szCs w:val="24"/>
          <w:lang w:val="id-ID"/>
        </w:rPr>
      </w:pPr>
    </w:p>
    <w:p w14:paraId="491DCC33" w14:textId="7E441421" w:rsidR="00C67D7F" w:rsidRDefault="00890227" w:rsidP="00866EC5">
      <w:pPr>
        <w:spacing w:after="0" w:line="240" w:lineRule="auto"/>
        <w:jc w:val="center"/>
        <w:rPr>
          <w:rFonts w:asciiTheme="majorBidi" w:hAnsiTheme="majorBidi" w:cstheme="majorBidi"/>
          <w:sz w:val="24"/>
          <w:szCs w:val="24"/>
        </w:rPr>
      </w:pPr>
      <w:r>
        <w:rPr>
          <w:rFonts w:asciiTheme="majorBidi" w:hAnsiTheme="majorBidi" w:cstheme="majorBidi"/>
          <w:sz w:val="24"/>
          <w:szCs w:val="24"/>
        </w:rPr>
        <w:t>Oleh:</w:t>
      </w:r>
    </w:p>
    <w:p w14:paraId="14C542C8" w14:textId="0E3CC5CB" w:rsidR="00890227" w:rsidRPr="002134EE" w:rsidRDefault="00890227" w:rsidP="00866EC5">
      <w:pPr>
        <w:spacing w:after="0" w:line="240" w:lineRule="auto"/>
        <w:jc w:val="center"/>
        <w:rPr>
          <w:rFonts w:asciiTheme="majorBidi" w:hAnsiTheme="majorBidi" w:cstheme="majorBidi"/>
          <w:b/>
          <w:sz w:val="24"/>
          <w:szCs w:val="24"/>
        </w:rPr>
      </w:pPr>
      <w:r w:rsidRPr="002134EE">
        <w:rPr>
          <w:rFonts w:asciiTheme="majorBidi" w:hAnsiTheme="majorBidi" w:cstheme="majorBidi"/>
          <w:b/>
          <w:sz w:val="24"/>
          <w:szCs w:val="24"/>
        </w:rPr>
        <w:t xml:space="preserve">Muhammad Siddiq </w:t>
      </w:r>
      <w:proofErr w:type="spellStart"/>
      <w:r w:rsidRPr="002134EE">
        <w:rPr>
          <w:rFonts w:asciiTheme="majorBidi" w:hAnsiTheme="majorBidi" w:cstheme="majorBidi"/>
          <w:b/>
          <w:sz w:val="24"/>
          <w:szCs w:val="24"/>
        </w:rPr>
        <w:t>Armia</w:t>
      </w:r>
      <w:proofErr w:type="spellEnd"/>
      <w:r w:rsidRPr="002134EE">
        <w:rPr>
          <w:rFonts w:asciiTheme="majorBidi" w:hAnsiTheme="majorBidi" w:cstheme="majorBidi"/>
          <w:b/>
          <w:sz w:val="24"/>
          <w:szCs w:val="24"/>
        </w:rPr>
        <w:t>, PhD</w:t>
      </w:r>
      <w:r w:rsidR="002E27D3">
        <w:rPr>
          <w:rStyle w:val="FootnoteReference"/>
          <w:rFonts w:asciiTheme="majorBidi" w:hAnsiTheme="majorBidi" w:cstheme="majorBidi"/>
          <w:b/>
          <w:sz w:val="24"/>
          <w:szCs w:val="24"/>
        </w:rPr>
        <w:footnoteReference w:id="2"/>
      </w:r>
    </w:p>
    <w:p w14:paraId="43C29CF1" w14:textId="4AA3EB7B" w:rsidR="00890227" w:rsidRDefault="00890227" w:rsidP="00866EC5">
      <w:pPr>
        <w:spacing w:after="0" w:line="240" w:lineRule="auto"/>
        <w:jc w:val="center"/>
        <w:rPr>
          <w:rFonts w:asciiTheme="majorBidi" w:hAnsiTheme="majorBidi" w:cstheme="majorBidi"/>
          <w:sz w:val="24"/>
          <w:szCs w:val="24"/>
        </w:rPr>
      </w:pPr>
      <w:proofErr w:type="spellStart"/>
      <w:r>
        <w:rPr>
          <w:rFonts w:asciiTheme="majorBidi" w:hAnsiTheme="majorBidi" w:cstheme="majorBidi"/>
          <w:sz w:val="24"/>
          <w:szCs w:val="24"/>
        </w:rPr>
        <w:t>Dekan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Syariah Dan </w:t>
      </w:r>
      <w:proofErr w:type="spellStart"/>
      <w:r>
        <w:rPr>
          <w:rFonts w:asciiTheme="majorBidi" w:hAnsiTheme="majorBidi" w:cstheme="majorBidi"/>
          <w:sz w:val="24"/>
          <w:szCs w:val="24"/>
        </w:rPr>
        <w:t>Hukum</w:t>
      </w:r>
      <w:proofErr w:type="spellEnd"/>
      <w:r>
        <w:rPr>
          <w:rFonts w:asciiTheme="majorBidi" w:hAnsiTheme="majorBidi" w:cstheme="majorBidi"/>
          <w:sz w:val="24"/>
          <w:szCs w:val="24"/>
        </w:rPr>
        <w:t xml:space="preserve"> UIN </w:t>
      </w:r>
      <w:proofErr w:type="spellStart"/>
      <w:r>
        <w:rPr>
          <w:rFonts w:asciiTheme="majorBidi" w:hAnsiTheme="majorBidi" w:cstheme="majorBidi"/>
          <w:sz w:val="24"/>
          <w:szCs w:val="24"/>
        </w:rPr>
        <w:t>Ar-Raniry</w:t>
      </w:r>
      <w:proofErr w:type="spellEnd"/>
    </w:p>
    <w:p w14:paraId="0D8DB5C3" w14:textId="55CEB2EF" w:rsidR="002134EE" w:rsidRDefault="002134EE" w:rsidP="00866EC5">
      <w:pPr>
        <w:spacing w:after="0" w:line="240" w:lineRule="auto"/>
        <w:jc w:val="center"/>
        <w:rPr>
          <w:rFonts w:asciiTheme="majorBidi" w:hAnsiTheme="majorBidi" w:cstheme="majorBidi"/>
          <w:sz w:val="24"/>
          <w:szCs w:val="24"/>
        </w:rPr>
      </w:pPr>
      <w:r>
        <w:rPr>
          <w:rFonts w:asciiTheme="majorBidi" w:hAnsiTheme="majorBidi" w:cstheme="majorBidi"/>
          <w:sz w:val="24"/>
          <w:szCs w:val="24"/>
        </w:rPr>
        <w:t>Email: msidd</w:t>
      </w:r>
      <w:bookmarkStart w:id="0" w:name="_GoBack"/>
      <w:bookmarkEnd w:id="0"/>
      <w:r>
        <w:rPr>
          <w:rFonts w:asciiTheme="majorBidi" w:hAnsiTheme="majorBidi" w:cstheme="majorBidi"/>
          <w:sz w:val="24"/>
          <w:szCs w:val="24"/>
        </w:rPr>
        <w:t>iq@ar-raniry.ac.id</w:t>
      </w:r>
    </w:p>
    <w:p w14:paraId="75B35F9A" w14:textId="7D677C8B" w:rsidR="002134EE" w:rsidRDefault="002134EE" w:rsidP="00866EC5">
      <w:pPr>
        <w:spacing w:after="0" w:line="240" w:lineRule="auto"/>
        <w:jc w:val="center"/>
        <w:rPr>
          <w:rFonts w:asciiTheme="majorBidi" w:hAnsiTheme="majorBidi" w:cstheme="majorBidi"/>
          <w:sz w:val="24"/>
          <w:szCs w:val="24"/>
        </w:rPr>
      </w:pPr>
    </w:p>
    <w:p w14:paraId="0621EC64" w14:textId="115B7DD7" w:rsidR="002134EE" w:rsidRPr="002134EE" w:rsidRDefault="002134EE" w:rsidP="00866EC5">
      <w:pPr>
        <w:spacing w:after="0" w:line="240" w:lineRule="auto"/>
        <w:jc w:val="center"/>
        <w:rPr>
          <w:rFonts w:asciiTheme="majorBidi" w:hAnsiTheme="majorBidi" w:cstheme="majorBidi"/>
          <w:b/>
          <w:sz w:val="24"/>
          <w:szCs w:val="24"/>
        </w:rPr>
      </w:pPr>
      <w:proofErr w:type="spellStart"/>
      <w:r w:rsidRPr="002134EE">
        <w:rPr>
          <w:rFonts w:asciiTheme="majorBidi" w:hAnsiTheme="majorBidi" w:cstheme="majorBidi"/>
          <w:b/>
          <w:sz w:val="24"/>
          <w:szCs w:val="24"/>
        </w:rPr>
        <w:t>Zahlul</w:t>
      </w:r>
      <w:proofErr w:type="spellEnd"/>
      <w:r w:rsidRPr="002134EE">
        <w:rPr>
          <w:rFonts w:asciiTheme="majorBidi" w:hAnsiTheme="majorBidi" w:cstheme="majorBidi"/>
          <w:b/>
          <w:sz w:val="24"/>
          <w:szCs w:val="24"/>
        </w:rPr>
        <w:t xml:space="preserve"> Pasha, SH, LL.M</w:t>
      </w:r>
    </w:p>
    <w:p w14:paraId="7DF767C2" w14:textId="7793BF0F" w:rsidR="002134EE" w:rsidRDefault="002134EE" w:rsidP="00866EC5">
      <w:pPr>
        <w:spacing w:after="0" w:line="240" w:lineRule="auto"/>
        <w:jc w:val="center"/>
        <w:rPr>
          <w:rFonts w:asciiTheme="majorBidi" w:hAnsiTheme="majorBidi" w:cstheme="majorBidi"/>
          <w:sz w:val="24"/>
          <w:szCs w:val="24"/>
        </w:rPr>
      </w:pPr>
      <w:proofErr w:type="spellStart"/>
      <w:r>
        <w:rPr>
          <w:rFonts w:asciiTheme="majorBidi" w:hAnsiTheme="majorBidi" w:cstheme="majorBidi"/>
          <w:sz w:val="24"/>
          <w:szCs w:val="24"/>
        </w:rPr>
        <w:t>Peneliti</w:t>
      </w:r>
      <w:proofErr w:type="spellEnd"/>
      <w:r>
        <w:rPr>
          <w:rFonts w:asciiTheme="majorBidi" w:hAnsiTheme="majorBidi" w:cstheme="majorBidi"/>
          <w:sz w:val="24"/>
          <w:szCs w:val="24"/>
        </w:rPr>
        <w:t xml:space="preserve"> Senior Lembaga Kajian </w:t>
      </w:r>
      <w:proofErr w:type="spellStart"/>
      <w:r>
        <w:rPr>
          <w:rFonts w:asciiTheme="majorBidi" w:hAnsiTheme="majorBidi" w:cstheme="majorBidi"/>
          <w:sz w:val="24"/>
          <w:szCs w:val="24"/>
        </w:rPr>
        <w:t>Konstitusi</w:t>
      </w:r>
      <w:proofErr w:type="spellEnd"/>
      <w:r>
        <w:rPr>
          <w:rFonts w:asciiTheme="majorBidi" w:hAnsiTheme="majorBidi" w:cstheme="majorBidi"/>
          <w:sz w:val="24"/>
          <w:szCs w:val="24"/>
        </w:rPr>
        <w:t xml:space="preserve"> Indonesia</w:t>
      </w:r>
    </w:p>
    <w:p w14:paraId="172C9998" w14:textId="7FBD8FC6" w:rsidR="002134EE" w:rsidRDefault="002134EE" w:rsidP="00866EC5">
      <w:pPr>
        <w:spacing w:after="0" w:line="240" w:lineRule="auto"/>
        <w:jc w:val="center"/>
        <w:rPr>
          <w:rFonts w:asciiTheme="majorBidi" w:hAnsiTheme="majorBidi" w:cstheme="majorBidi"/>
          <w:sz w:val="24"/>
          <w:szCs w:val="24"/>
        </w:rPr>
      </w:pPr>
      <w:proofErr w:type="spellStart"/>
      <w:r>
        <w:rPr>
          <w:rFonts w:asciiTheme="majorBidi" w:hAnsiTheme="majorBidi" w:cstheme="majorBidi"/>
          <w:sz w:val="24"/>
          <w:szCs w:val="24"/>
        </w:rPr>
        <w:t>Emai</w:t>
      </w:r>
      <w:proofErr w:type="spellEnd"/>
      <w:r>
        <w:rPr>
          <w:rFonts w:asciiTheme="majorBidi" w:hAnsiTheme="majorBidi" w:cstheme="majorBidi"/>
          <w:sz w:val="24"/>
          <w:szCs w:val="24"/>
        </w:rPr>
        <w:t>: LKKI@ar-raniry.ac.id</w:t>
      </w:r>
    </w:p>
    <w:p w14:paraId="78ED8A72" w14:textId="4BE5251C" w:rsidR="002134EE" w:rsidRDefault="002134EE" w:rsidP="00866EC5">
      <w:pPr>
        <w:spacing w:after="0" w:line="360" w:lineRule="auto"/>
        <w:jc w:val="both"/>
        <w:rPr>
          <w:rFonts w:asciiTheme="majorBidi" w:hAnsiTheme="majorBidi" w:cstheme="majorBidi"/>
          <w:sz w:val="24"/>
          <w:szCs w:val="24"/>
        </w:rPr>
      </w:pPr>
    </w:p>
    <w:p w14:paraId="31482ACC" w14:textId="77777777" w:rsidR="00DB3913" w:rsidRDefault="00DB3913" w:rsidP="00866EC5">
      <w:pPr>
        <w:spacing w:after="0" w:line="360" w:lineRule="auto"/>
        <w:jc w:val="both"/>
        <w:rPr>
          <w:rFonts w:asciiTheme="majorBidi" w:hAnsiTheme="majorBidi" w:cstheme="majorBidi"/>
          <w:b/>
          <w:sz w:val="24"/>
          <w:szCs w:val="24"/>
        </w:rPr>
      </w:pPr>
    </w:p>
    <w:p w14:paraId="30CD7A04" w14:textId="12145687" w:rsidR="002134EE" w:rsidRPr="002134EE" w:rsidRDefault="002134EE" w:rsidP="00866EC5">
      <w:pPr>
        <w:spacing w:after="0" w:line="360" w:lineRule="auto"/>
        <w:jc w:val="both"/>
        <w:rPr>
          <w:rFonts w:asciiTheme="majorBidi" w:hAnsiTheme="majorBidi" w:cstheme="majorBidi"/>
          <w:b/>
          <w:sz w:val="24"/>
          <w:szCs w:val="24"/>
        </w:rPr>
      </w:pPr>
      <w:r w:rsidRPr="002134EE">
        <w:rPr>
          <w:rFonts w:asciiTheme="majorBidi" w:hAnsiTheme="majorBidi" w:cstheme="majorBidi"/>
          <w:b/>
          <w:sz w:val="24"/>
          <w:szCs w:val="24"/>
        </w:rPr>
        <w:t xml:space="preserve">1. </w:t>
      </w:r>
      <w:proofErr w:type="spellStart"/>
      <w:r w:rsidRPr="002134EE">
        <w:rPr>
          <w:rFonts w:asciiTheme="majorBidi" w:hAnsiTheme="majorBidi" w:cstheme="majorBidi"/>
          <w:b/>
          <w:sz w:val="24"/>
          <w:szCs w:val="24"/>
        </w:rPr>
        <w:t>Pendahuluan</w:t>
      </w:r>
      <w:proofErr w:type="spellEnd"/>
    </w:p>
    <w:p w14:paraId="73F91B1A" w14:textId="47F2AF96" w:rsidR="0007581C" w:rsidRDefault="0007581C" w:rsidP="00866EC5">
      <w:p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Landasan hukum pelaksanaan pemilihan umum (pemilu) di Aceh diatur dalam regulasi berbeda. Di tingkat nasional, </w:t>
      </w:r>
      <w:r w:rsidR="006433C6">
        <w:rPr>
          <w:rFonts w:asciiTheme="majorBidi" w:hAnsiTheme="majorBidi" w:cstheme="majorBidi"/>
          <w:sz w:val="24"/>
          <w:szCs w:val="24"/>
          <w:lang w:val="id-ID"/>
        </w:rPr>
        <w:t>ada</w:t>
      </w:r>
      <w:r>
        <w:rPr>
          <w:rFonts w:asciiTheme="majorBidi" w:hAnsiTheme="majorBidi" w:cstheme="majorBidi"/>
          <w:sz w:val="24"/>
          <w:szCs w:val="24"/>
          <w:lang w:val="id-ID"/>
        </w:rPr>
        <w:t xml:space="preserve"> Undang-Undang Nomor 7 Tahun 2017 tentang Pemilihan Umum (UU Pemilu) yang berlaku secara umum. </w:t>
      </w:r>
      <w:r w:rsidR="00814F0E">
        <w:rPr>
          <w:rFonts w:asciiTheme="majorBidi" w:hAnsiTheme="majorBidi" w:cstheme="majorBidi"/>
          <w:sz w:val="24"/>
          <w:szCs w:val="24"/>
          <w:lang w:val="id-ID"/>
        </w:rPr>
        <w:t>Sementara di</w:t>
      </w:r>
      <w:r>
        <w:rPr>
          <w:rFonts w:asciiTheme="majorBidi" w:hAnsiTheme="majorBidi" w:cstheme="majorBidi"/>
          <w:sz w:val="24"/>
          <w:szCs w:val="24"/>
          <w:lang w:val="id-ID"/>
        </w:rPr>
        <w:t xml:space="preserve"> Aceh, aturan pemilunya selain </w:t>
      </w:r>
      <w:r w:rsidR="00E7032D">
        <w:rPr>
          <w:rFonts w:asciiTheme="majorBidi" w:hAnsiTheme="majorBidi" w:cstheme="majorBidi"/>
          <w:sz w:val="24"/>
          <w:szCs w:val="24"/>
          <w:lang w:val="id-ID"/>
        </w:rPr>
        <w:t>berlandaskan</w:t>
      </w:r>
      <w:r>
        <w:rPr>
          <w:rFonts w:asciiTheme="majorBidi" w:hAnsiTheme="majorBidi" w:cstheme="majorBidi"/>
          <w:sz w:val="24"/>
          <w:szCs w:val="24"/>
          <w:lang w:val="id-ID"/>
        </w:rPr>
        <w:t xml:space="preserve"> pada ketentuan dalam UU Pemilu, juga </w:t>
      </w:r>
      <w:r w:rsidR="00E7032D">
        <w:rPr>
          <w:rFonts w:asciiTheme="majorBidi" w:hAnsiTheme="majorBidi" w:cstheme="majorBidi"/>
          <w:sz w:val="24"/>
          <w:szCs w:val="24"/>
          <w:lang w:val="id-ID"/>
        </w:rPr>
        <w:t xml:space="preserve">berdasarkan </w:t>
      </w:r>
      <w:r>
        <w:rPr>
          <w:rFonts w:asciiTheme="majorBidi" w:hAnsiTheme="majorBidi" w:cstheme="majorBidi"/>
          <w:sz w:val="24"/>
          <w:szCs w:val="24"/>
          <w:lang w:val="id-ID"/>
        </w:rPr>
        <w:t>Undang-Undang Nomor 11 Tahun 2006 tentang Pemerintahan Aceh (UUPA).</w:t>
      </w:r>
      <w:r w:rsidR="0046463F">
        <w:rPr>
          <w:rFonts w:asciiTheme="majorBidi" w:hAnsiTheme="majorBidi" w:cstheme="majorBidi"/>
          <w:sz w:val="24"/>
          <w:szCs w:val="24"/>
          <w:lang w:val="id-ID"/>
        </w:rPr>
        <w:t xml:space="preserve"> </w:t>
      </w:r>
      <w:r w:rsidR="00E7032D">
        <w:rPr>
          <w:rFonts w:asciiTheme="majorBidi" w:hAnsiTheme="majorBidi" w:cstheme="majorBidi"/>
          <w:sz w:val="24"/>
          <w:szCs w:val="24"/>
          <w:lang w:val="id-ID"/>
        </w:rPr>
        <w:t>Karenanya, untuk melaksanakan</w:t>
      </w:r>
      <w:r w:rsidR="0046463F">
        <w:rPr>
          <w:rFonts w:asciiTheme="majorBidi" w:hAnsiTheme="majorBidi" w:cstheme="majorBidi"/>
          <w:sz w:val="24"/>
          <w:szCs w:val="24"/>
          <w:lang w:val="id-ID"/>
        </w:rPr>
        <w:t xml:space="preserve"> ketentuan pemilu dalam UUPA, diatur lebih lanjut </w:t>
      </w:r>
      <w:r w:rsidR="00E7032D">
        <w:rPr>
          <w:rFonts w:asciiTheme="majorBidi" w:hAnsiTheme="majorBidi" w:cstheme="majorBidi"/>
          <w:sz w:val="24"/>
          <w:szCs w:val="24"/>
          <w:lang w:val="id-ID"/>
        </w:rPr>
        <w:t>lewat</w:t>
      </w:r>
      <w:r w:rsidR="0046463F">
        <w:rPr>
          <w:rFonts w:asciiTheme="majorBidi" w:hAnsiTheme="majorBidi" w:cstheme="majorBidi"/>
          <w:sz w:val="24"/>
          <w:szCs w:val="24"/>
          <w:lang w:val="id-ID"/>
        </w:rPr>
        <w:t xml:space="preserve"> Qanun Nomor 6 Tahun 2016 tentang Pemilihan Umum dan Pemilihan di Aceh.</w:t>
      </w:r>
    </w:p>
    <w:p w14:paraId="4446E7DB" w14:textId="77777777" w:rsidR="002134EE" w:rsidRDefault="002134EE" w:rsidP="00866EC5">
      <w:pPr>
        <w:spacing w:after="0" w:line="360" w:lineRule="auto"/>
        <w:jc w:val="both"/>
        <w:rPr>
          <w:rFonts w:asciiTheme="majorBidi" w:hAnsiTheme="majorBidi" w:cstheme="majorBidi"/>
          <w:sz w:val="24"/>
          <w:szCs w:val="24"/>
          <w:lang w:val="id-ID"/>
        </w:rPr>
      </w:pPr>
    </w:p>
    <w:p w14:paraId="3691AF07" w14:textId="0FA1D4DA" w:rsidR="00A0270A" w:rsidRDefault="004A11C9" w:rsidP="00866EC5">
      <w:p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Jika dibandingkan dengan</w:t>
      </w:r>
      <w:r w:rsidR="00E7032D">
        <w:rPr>
          <w:rFonts w:asciiTheme="majorBidi" w:hAnsiTheme="majorBidi" w:cstheme="majorBidi"/>
          <w:sz w:val="24"/>
          <w:szCs w:val="24"/>
          <w:lang w:val="id-ID"/>
        </w:rPr>
        <w:t xml:space="preserve"> UU Pemilu, terdapat </w:t>
      </w:r>
      <w:r>
        <w:rPr>
          <w:rFonts w:asciiTheme="majorBidi" w:hAnsiTheme="majorBidi" w:cstheme="majorBidi"/>
          <w:sz w:val="24"/>
          <w:szCs w:val="24"/>
          <w:lang w:val="id-ID"/>
        </w:rPr>
        <w:t>sejumlah</w:t>
      </w:r>
      <w:r w:rsidR="00E7032D">
        <w:rPr>
          <w:rFonts w:asciiTheme="majorBidi" w:hAnsiTheme="majorBidi" w:cstheme="majorBidi"/>
          <w:sz w:val="24"/>
          <w:szCs w:val="24"/>
          <w:lang w:val="id-ID"/>
        </w:rPr>
        <w:t xml:space="preserve"> ketentuan berbeda </w:t>
      </w:r>
      <w:r>
        <w:rPr>
          <w:rFonts w:asciiTheme="majorBidi" w:hAnsiTheme="majorBidi" w:cstheme="majorBidi"/>
          <w:sz w:val="24"/>
          <w:szCs w:val="24"/>
          <w:lang w:val="id-ID"/>
        </w:rPr>
        <w:t xml:space="preserve">yang diatur </w:t>
      </w:r>
      <w:r w:rsidR="00E7032D">
        <w:rPr>
          <w:rFonts w:asciiTheme="majorBidi" w:hAnsiTheme="majorBidi" w:cstheme="majorBidi"/>
          <w:sz w:val="24"/>
          <w:szCs w:val="24"/>
          <w:lang w:val="id-ID"/>
        </w:rPr>
        <w:t xml:space="preserve">dalam Qanun Nomor 6 Tahun 2016. </w:t>
      </w:r>
      <w:r w:rsidR="00A0270A">
        <w:rPr>
          <w:rFonts w:asciiTheme="majorBidi" w:hAnsiTheme="majorBidi" w:cstheme="majorBidi"/>
          <w:sz w:val="24"/>
          <w:szCs w:val="24"/>
          <w:lang w:val="id-ID"/>
        </w:rPr>
        <w:t>Khusus</w:t>
      </w:r>
      <w:r w:rsidR="007035E0">
        <w:rPr>
          <w:rFonts w:asciiTheme="majorBidi" w:hAnsiTheme="majorBidi" w:cstheme="majorBidi"/>
          <w:sz w:val="24"/>
          <w:szCs w:val="24"/>
          <w:lang w:val="id-ID"/>
        </w:rPr>
        <w:t>nya t</w:t>
      </w:r>
      <w:r w:rsidR="00A0270A">
        <w:rPr>
          <w:rFonts w:asciiTheme="majorBidi" w:hAnsiTheme="majorBidi" w:cstheme="majorBidi"/>
          <w:sz w:val="24"/>
          <w:szCs w:val="24"/>
          <w:lang w:val="id-ID"/>
        </w:rPr>
        <w:t>erkait dengan kelembagaan pelaksana pemilu di Aceh, yakni Komisi Independen Pemilihan (KIP), Panitia Pengawas Pemilihan (Panwaslih), dan Badan Pengawas Pemilu (Bawaslu). Hal ini menunjukkan, selain memiliki lembaga pelaksana pemilu berbeda,</w:t>
      </w:r>
      <w:r w:rsidR="007035E0">
        <w:rPr>
          <w:rFonts w:asciiTheme="majorBidi" w:hAnsiTheme="majorBidi" w:cstheme="majorBidi"/>
          <w:sz w:val="24"/>
          <w:szCs w:val="24"/>
          <w:lang w:val="id-ID"/>
        </w:rPr>
        <w:t xml:space="preserve"> </w:t>
      </w:r>
      <w:r w:rsidR="00A0270A">
        <w:rPr>
          <w:rFonts w:asciiTheme="majorBidi" w:hAnsiTheme="majorBidi" w:cstheme="majorBidi"/>
          <w:sz w:val="24"/>
          <w:szCs w:val="24"/>
          <w:lang w:val="id-ID"/>
        </w:rPr>
        <w:t>Aceh juga mendasarkan pemilu pada aturan hukum berbeda dengan provinsi lain pada umumnya. Setidaknya, ada 3 (tiga) aturan hukum sebagai landasan pelaksanaan pemilu di Aceh, yakni UU Pemilu, UUPA, dan Qanun No. 6 Tahun 2016.</w:t>
      </w:r>
    </w:p>
    <w:p w14:paraId="4E6F59AE" w14:textId="77777777" w:rsidR="002134EE" w:rsidRDefault="002134EE" w:rsidP="00866EC5">
      <w:pPr>
        <w:spacing w:after="0" w:line="360" w:lineRule="auto"/>
        <w:jc w:val="both"/>
        <w:rPr>
          <w:rFonts w:asciiTheme="majorBidi" w:hAnsiTheme="majorBidi" w:cstheme="majorBidi"/>
          <w:sz w:val="24"/>
          <w:szCs w:val="24"/>
          <w:lang w:val="id-ID"/>
        </w:rPr>
      </w:pPr>
    </w:p>
    <w:p w14:paraId="5753A0C8" w14:textId="6E99B248" w:rsidR="002134EE" w:rsidRDefault="00A0270A" w:rsidP="00866EC5">
      <w:p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Dari sisi norma hukum, ketiga landasan hukum tersebut seringkali tidak s</w:t>
      </w:r>
      <w:r w:rsidR="0027013F">
        <w:rPr>
          <w:rFonts w:asciiTheme="majorBidi" w:hAnsiTheme="majorBidi" w:cstheme="majorBidi"/>
          <w:sz w:val="24"/>
          <w:szCs w:val="24"/>
          <w:lang w:val="id-ID"/>
        </w:rPr>
        <w:t xml:space="preserve">elaras. Adakalanya, ketentuan dalam qanun mengatur hal yang sama sekali tidak diatur dalam undang-undang. Meskipun pada kenyataan, Qanun No. 6 Tahun 2016 telah lebih dulu hadir dibanding UU Pemilu, namun disharmoni antara Qanun a quo dengan </w:t>
      </w:r>
      <w:r w:rsidR="004436D3">
        <w:rPr>
          <w:rFonts w:asciiTheme="majorBidi" w:hAnsiTheme="majorBidi" w:cstheme="majorBidi"/>
          <w:sz w:val="24"/>
          <w:szCs w:val="24"/>
          <w:lang w:val="id-ID"/>
        </w:rPr>
        <w:t>aturan pemilu telah lama terjadi, bahkan dengan aturan pemilu sebelum UU No. 7 Tahun 2017 dibentuk.</w:t>
      </w:r>
    </w:p>
    <w:p w14:paraId="195975A3" w14:textId="77777777" w:rsidR="002134EE" w:rsidRDefault="002134EE" w:rsidP="00866EC5">
      <w:pPr>
        <w:spacing w:after="0" w:line="360" w:lineRule="auto"/>
        <w:jc w:val="both"/>
        <w:rPr>
          <w:rFonts w:asciiTheme="majorBidi" w:hAnsiTheme="majorBidi" w:cstheme="majorBidi"/>
          <w:sz w:val="24"/>
          <w:szCs w:val="24"/>
          <w:lang w:val="id-ID"/>
        </w:rPr>
      </w:pPr>
    </w:p>
    <w:p w14:paraId="03B356C4" w14:textId="77777777" w:rsidR="00DB3913" w:rsidRDefault="00DB3913" w:rsidP="00866EC5">
      <w:pPr>
        <w:spacing w:after="0" w:line="360" w:lineRule="auto"/>
        <w:jc w:val="both"/>
        <w:rPr>
          <w:rFonts w:asciiTheme="majorBidi" w:hAnsiTheme="majorBidi" w:cstheme="majorBidi"/>
          <w:b/>
          <w:sz w:val="24"/>
          <w:szCs w:val="24"/>
        </w:rPr>
      </w:pPr>
    </w:p>
    <w:p w14:paraId="0277A5C1" w14:textId="603C486D" w:rsidR="002134EE" w:rsidRPr="00E97680" w:rsidRDefault="002134EE" w:rsidP="00866EC5">
      <w:pPr>
        <w:spacing w:after="0" w:line="360" w:lineRule="auto"/>
        <w:jc w:val="both"/>
        <w:rPr>
          <w:rFonts w:asciiTheme="majorBidi" w:hAnsiTheme="majorBidi" w:cstheme="majorBidi"/>
          <w:b/>
          <w:sz w:val="24"/>
          <w:szCs w:val="24"/>
        </w:rPr>
      </w:pPr>
      <w:r w:rsidRPr="00E97680">
        <w:rPr>
          <w:rFonts w:asciiTheme="majorBidi" w:hAnsiTheme="majorBidi" w:cstheme="majorBidi"/>
          <w:b/>
          <w:sz w:val="24"/>
          <w:szCs w:val="24"/>
        </w:rPr>
        <w:t>2. (Dis)</w:t>
      </w:r>
      <w:proofErr w:type="spellStart"/>
      <w:r w:rsidRPr="00E97680">
        <w:rPr>
          <w:rFonts w:asciiTheme="majorBidi" w:hAnsiTheme="majorBidi" w:cstheme="majorBidi"/>
          <w:b/>
          <w:sz w:val="24"/>
          <w:szCs w:val="24"/>
        </w:rPr>
        <w:t>harmoni</w:t>
      </w:r>
      <w:proofErr w:type="spellEnd"/>
      <w:r w:rsidRPr="00E97680">
        <w:rPr>
          <w:rFonts w:asciiTheme="majorBidi" w:hAnsiTheme="majorBidi" w:cstheme="majorBidi"/>
          <w:b/>
          <w:sz w:val="24"/>
          <w:szCs w:val="24"/>
        </w:rPr>
        <w:t xml:space="preserve"> </w:t>
      </w:r>
      <w:proofErr w:type="spellStart"/>
      <w:r w:rsidRPr="00E97680">
        <w:rPr>
          <w:rFonts w:asciiTheme="majorBidi" w:hAnsiTheme="majorBidi" w:cstheme="majorBidi"/>
          <w:b/>
          <w:sz w:val="24"/>
          <w:szCs w:val="24"/>
        </w:rPr>
        <w:t>Qanun</w:t>
      </w:r>
      <w:proofErr w:type="spellEnd"/>
      <w:r w:rsidRPr="00E97680">
        <w:rPr>
          <w:rFonts w:asciiTheme="majorBidi" w:hAnsiTheme="majorBidi" w:cstheme="majorBidi"/>
          <w:b/>
          <w:sz w:val="24"/>
          <w:szCs w:val="24"/>
        </w:rPr>
        <w:t xml:space="preserve"> </w:t>
      </w:r>
      <w:proofErr w:type="spellStart"/>
      <w:r w:rsidRPr="00E97680">
        <w:rPr>
          <w:rFonts w:asciiTheme="majorBidi" w:hAnsiTheme="majorBidi" w:cstheme="majorBidi"/>
          <w:b/>
          <w:sz w:val="24"/>
          <w:szCs w:val="24"/>
        </w:rPr>
        <w:t>Pemilu</w:t>
      </w:r>
      <w:proofErr w:type="spellEnd"/>
      <w:r w:rsidRPr="00E97680">
        <w:rPr>
          <w:rFonts w:asciiTheme="majorBidi" w:hAnsiTheme="majorBidi" w:cstheme="majorBidi"/>
          <w:b/>
          <w:sz w:val="24"/>
          <w:szCs w:val="24"/>
        </w:rPr>
        <w:t xml:space="preserve"> Aceh</w:t>
      </w:r>
    </w:p>
    <w:p w14:paraId="0DF47FAE" w14:textId="6FF1F9B6" w:rsidR="00E7032D" w:rsidRDefault="00736D09" w:rsidP="00866EC5">
      <w:pPr>
        <w:spacing w:after="0" w:line="360" w:lineRule="auto"/>
        <w:jc w:val="both"/>
        <w:rPr>
          <w:rFonts w:asciiTheme="majorBidi" w:hAnsiTheme="majorBidi" w:cstheme="majorBidi"/>
          <w:sz w:val="24"/>
          <w:szCs w:val="24"/>
          <w:lang w:val="id-ID"/>
        </w:rPr>
      </w:pPr>
      <w:proofErr w:type="spellStart"/>
      <w:r>
        <w:rPr>
          <w:rFonts w:asciiTheme="majorBidi" w:hAnsiTheme="majorBidi" w:cstheme="majorBidi"/>
          <w:sz w:val="24"/>
          <w:szCs w:val="24"/>
        </w:rPr>
        <w:t>Pemakaain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terminologi</w:t>
      </w:r>
      <w:proofErr w:type="spellEnd"/>
      <w:r>
        <w:rPr>
          <w:rFonts w:asciiTheme="majorBidi" w:hAnsiTheme="majorBidi" w:cstheme="majorBidi"/>
          <w:sz w:val="24"/>
          <w:szCs w:val="24"/>
        </w:rPr>
        <w:t xml:space="preserve"> </w:t>
      </w:r>
      <w:r w:rsidRPr="00112EAE">
        <w:rPr>
          <w:rFonts w:asciiTheme="majorBidi" w:hAnsiTheme="majorBidi" w:cstheme="majorBidi"/>
          <w:b/>
          <w:sz w:val="24"/>
          <w:szCs w:val="24"/>
        </w:rPr>
        <w:t>(Dis)</w:t>
      </w:r>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dimaknai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regulasi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harmoni</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harmoni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peraturan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perundang-undangan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diatasnya</w:t>
      </w:r>
      <w:proofErr w:type="spellEnd"/>
      <w:r>
        <w:rPr>
          <w:rFonts w:asciiTheme="majorBidi" w:hAnsiTheme="majorBidi" w:cstheme="majorBidi"/>
          <w:sz w:val="24"/>
          <w:szCs w:val="24"/>
        </w:rPr>
        <w:t xml:space="preserve">. Hal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terlihat</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sejumlah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qanun</w:t>
      </w:r>
      <w:proofErr w:type="spellEnd"/>
      <w:r>
        <w:rPr>
          <w:rFonts w:asciiTheme="majorBidi" w:hAnsiTheme="majorBidi" w:cstheme="majorBidi"/>
          <w:sz w:val="24"/>
          <w:szCs w:val="24"/>
        </w:rPr>
        <w:t xml:space="preserve"> di Aceh, yang </w:t>
      </w:r>
      <w:proofErr w:type="spellStart"/>
      <w:r>
        <w:rPr>
          <w:rFonts w:asciiTheme="majorBidi" w:hAnsiTheme="majorBidi" w:cstheme="majorBidi"/>
          <w:sz w:val="24"/>
          <w:szCs w:val="24"/>
        </w:rPr>
        <w:t>sangat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harmoni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peraturan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perundang-undangan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UU </w:t>
      </w:r>
      <w:proofErr w:type="spellStart"/>
      <w:r>
        <w:rPr>
          <w:rFonts w:asciiTheme="majorBidi" w:hAnsiTheme="majorBidi" w:cstheme="majorBidi"/>
          <w:sz w:val="24"/>
          <w:szCs w:val="24"/>
        </w:rPr>
        <w:t>Pemerintah</w:t>
      </w:r>
      <w:proofErr w:type="spellEnd"/>
      <w:r>
        <w:rPr>
          <w:rFonts w:asciiTheme="majorBidi" w:hAnsiTheme="majorBidi" w:cstheme="majorBidi"/>
          <w:sz w:val="24"/>
          <w:szCs w:val="24"/>
        </w:rPr>
        <w:t xml:space="preserve"> Aceh,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tetapi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harmoni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disharmoni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undang-undang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lainnya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pada UU </w:t>
      </w:r>
      <w:proofErr w:type="spellStart"/>
      <w:r>
        <w:rPr>
          <w:rFonts w:asciiTheme="majorBidi" w:hAnsiTheme="majorBidi" w:cstheme="majorBidi"/>
          <w:sz w:val="24"/>
          <w:szCs w:val="24"/>
        </w:rPr>
        <w:t>Pemilu</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sepenuhny</w:t>
      </w:r>
      <w:r w:rsidR="00112EAE">
        <w:rPr>
          <w:rFonts w:asciiTheme="majorBidi" w:hAnsiTheme="majorBidi" w:cstheme="majorBidi"/>
          <w:sz w:val="24"/>
          <w:szCs w:val="24"/>
        </w:rPr>
        <w:t>a</w:t>
      </w:r>
      <w:proofErr w:type="spellEnd"/>
      <w:r w:rsidR="00112EAE">
        <w:rPr>
          <w:rFonts w:asciiTheme="majorBidi" w:hAnsiTheme="majorBidi" w:cstheme="majorBidi"/>
          <w:sz w:val="24"/>
          <w:szCs w:val="24"/>
        </w:rPr>
        <w:t xml:space="preserve"> </w:t>
      </w:r>
      <w:proofErr w:type="spellStart"/>
      <w:r w:rsidR="00112EAE">
        <w:rPr>
          <w:rFonts w:asciiTheme="majorBidi" w:hAnsiTheme="majorBidi" w:cstheme="majorBidi"/>
          <w:sz w:val="24"/>
          <w:szCs w:val="24"/>
        </w:rPr>
        <w:t>bisa</w:t>
      </w:r>
      <w:proofErr w:type="spellEnd"/>
      <w:r w:rsidR="00112EAE">
        <w:rPr>
          <w:rFonts w:asciiTheme="majorBidi" w:hAnsiTheme="majorBidi" w:cstheme="majorBidi"/>
          <w:sz w:val="24"/>
          <w:szCs w:val="24"/>
        </w:rPr>
        <w:t xml:space="preserve"> </w:t>
      </w:r>
      <w:proofErr w:type="spellStart"/>
      <w:r w:rsidR="00112EAE">
        <w:rPr>
          <w:rFonts w:asciiTheme="majorBidi" w:hAnsiTheme="majorBidi" w:cstheme="majorBidi"/>
          <w:sz w:val="24"/>
          <w:szCs w:val="24"/>
        </w:rPr>
        <w:t>menyebutkan</w:t>
      </w:r>
      <w:proofErr w:type="spellEnd"/>
      <w:r w:rsidR="00112EAE">
        <w:rPr>
          <w:rFonts w:asciiTheme="majorBidi" w:hAnsiTheme="majorBidi" w:cstheme="majorBidi"/>
          <w:sz w:val="24"/>
          <w:szCs w:val="24"/>
        </w:rPr>
        <w:t xml:space="preserve"> </w:t>
      </w:r>
      <w:proofErr w:type="spellStart"/>
      <w:r w:rsidR="00112EAE">
        <w:rPr>
          <w:rFonts w:asciiTheme="majorBidi" w:hAnsiTheme="majorBidi" w:cstheme="majorBidi"/>
          <w:sz w:val="24"/>
          <w:szCs w:val="24"/>
        </w:rPr>
        <w:t>bahwa</w:t>
      </w:r>
      <w:proofErr w:type="spellEnd"/>
      <w:r w:rsidR="00112EAE">
        <w:rPr>
          <w:rFonts w:asciiTheme="majorBidi" w:hAnsiTheme="majorBidi" w:cstheme="majorBidi"/>
          <w:sz w:val="24"/>
          <w:szCs w:val="24"/>
        </w:rPr>
        <w:t xml:space="preserve"> </w:t>
      </w:r>
      <w:proofErr w:type="spellStart"/>
      <w:r w:rsidR="00112EAE">
        <w:rPr>
          <w:rFonts w:asciiTheme="majorBidi" w:hAnsiTheme="majorBidi" w:cstheme="majorBidi"/>
          <w:sz w:val="24"/>
          <w:szCs w:val="24"/>
        </w:rPr>
        <w:t>suatu</w:t>
      </w:r>
      <w:proofErr w:type="spellEnd"/>
      <w:r w:rsidR="00112EAE">
        <w:rPr>
          <w:rFonts w:asciiTheme="majorBidi" w:hAnsiTheme="majorBidi" w:cstheme="majorBidi"/>
          <w:sz w:val="24"/>
          <w:szCs w:val="24"/>
        </w:rPr>
        <w:t xml:space="preserve"> </w:t>
      </w:r>
      <w:proofErr w:type="spellStart"/>
      <w:r w:rsidR="00112EAE">
        <w:rPr>
          <w:rFonts w:asciiTheme="majorBidi" w:hAnsiTheme="majorBidi" w:cstheme="majorBidi"/>
          <w:sz w:val="24"/>
          <w:szCs w:val="24"/>
        </w:rPr>
        <w:t>qanun</w:t>
      </w:r>
      <w:proofErr w:type="spellEnd"/>
      <w:r w:rsidR="00112EAE">
        <w:rPr>
          <w:rFonts w:asciiTheme="majorBidi" w:hAnsiTheme="majorBidi" w:cstheme="majorBidi"/>
          <w:sz w:val="24"/>
          <w:szCs w:val="24"/>
        </w:rPr>
        <w:t xml:space="preserve"> </w:t>
      </w:r>
      <w:proofErr w:type="spellStart"/>
      <w:r w:rsidR="00112EAE">
        <w:rPr>
          <w:rFonts w:asciiTheme="majorBidi" w:hAnsiTheme="majorBidi" w:cstheme="majorBidi"/>
          <w:sz w:val="24"/>
          <w:szCs w:val="24"/>
        </w:rPr>
        <w:t>itu</w:t>
      </w:r>
      <w:proofErr w:type="spellEnd"/>
      <w:r w:rsidR="00112EAE">
        <w:rPr>
          <w:rFonts w:asciiTheme="majorBidi" w:hAnsiTheme="majorBidi" w:cstheme="majorBidi"/>
          <w:sz w:val="24"/>
          <w:szCs w:val="24"/>
        </w:rPr>
        <w:t xml:space="preserve"> </w:t>
      </w:r>
      <w:proofErr w:type="spellStart"/>
      <w:r w:rsidR="00112EAE">
        <w:rPr>
          <w:rFonts w:asciiTheme="majorBidi" w:hAnsiTheme="majorBidi" w:cstheme="majorBidi"/>
          <w:sz w:val="24"/>
          <w:szCs w:val="24"/>
        </w:rPr>
        <w:t>disharmoni</w:t>
      </w:r>
      <w:proofErr w:type="spellEnd"/>
      <w:r w:rsidR="00112EAE">
        <w:rPr>
          <w:rFonts w:asciiTheme="majorBidi" w:hAnsiTheme="majorBidi" w:cstheme="majorBidi"/>
          <w:sz w:val="24"/>
          <w:szCs w:val="24"/>
        </w:rPr>
        <w:t xml:space="preserve">, </w:t>
      </w:r>
      <w:proofErr w:type="spellStart"/>
      <w:r w:rsidR="00112EAE">
        <w:rPr>
          <w:rFonts w:asciiTheme="majorBidi" w:hAnsiTheme="majorBidi" w:cstheme="majorBidi"/>
          <w:sz w:val="24"/>
          <w:szCs w:val="24"/>
        </w:rPr>
        <w:t>tetapi</w:t>
      </w:r>
      <w:proofErr w:type="spellEnd"/>
      <w:r w:rsidR="00112EAE">
        <w:rPr>
          <w:rFonts w:asciiTheme="majorBidi" w:hAnsiTheme="majorBidi" w:cstheme="majorBidi"/>
          <w:sz w:val="24"/>
          <w:szCs w:val="24"/>
        </w:rPr>
        <w:t xml:space="preserve"> </w:t>
      </w:r>
      <w:proofErr w:type="spellStart"/>
      <w:r w:rsidR="00112EAE">
        <w:rPr>
          <w:rFonts w:asciiTheme="majorBidi" w:hAnsiTheme="majorBidi" w:cstheme="majorBidi"/>
          <w:sz w:val="24"/>
          <w:szCs w:val="24"/>
        </w:rPr>
        <w:t>akan</w:t>
      </w:r>
      <w:proofErr w:type="spellEnd"/>
      <w:r w:rsidR="00112EAE">
        <w:rPr>
          <w:rFonts w:asciiTheme="majorBidi" w:hAnsiTheme="majorBidi" w:cstheme="majorBidi"/>
          <w:sz w:val="24"/>
          <w:szCs w:val="24"/>
        </w:rPr>
        <w:t xml:space="preserve"> </w:t>
      </w:r>
      <w:proofErr w:type="spellStart"/>
      <w:r w:rsidR="00112EAE">
        <w:rPr>
          <w:rFonts w:asciiTheme="majorBidi" w:hAnsiTheme="majorBidi" w:cstheme="majorBidi"/>
          <w:sz w:val="24"/>
          <w:szCs w:val="24"/>
        </w:rPr>
        <w:t>lebih</w:t>
      </w:r>
      <w:proofErr w:type="spellEnd"/>
      <w:r w:rsidR="00112EAE">
        <w:rPr>
          <w:rFonts w:asciiTheme="majorBidi" w:hAnsiTheme="majorBidi" w:cstheme="majorBidi"/>
          <w:sz w:val="24"/>
          <w:szCs w:val="24"/>
        </w:rPr>
        <w:t xml:space="preserve"> </w:t>
      </w:r>
      <w:proofErr w:type="spellStart"/>
      <w:r w:rsidR="00112EAE">
        <w:rPr>
          <w:rFonts w:asciiTheme="majorBidi" w:hAnsiTheme="majorBidi" w:cstheme="majorBidi"/>
          <w:sz w:val="24"/>
          <w:szCs w:val="24"/>
        </w:rPr>
        <w:t>bijak</w:t>
      </w:r>
      <w:proofErr w:type="spellEnd"/>
      <w:r w:rsidR="00112EAE">
        <w:rPr>
          <w:rFonts w:asciiTheme="majorBidi" w:hAnsiTheme="majorBidi" w:cstheme="majorBidi"/>
          <w:sz w:val="24"/>
          <w:szCs w:val="24"/>
        </w:rPr>
        <w:t xml:space="preserve"> </w:t>
      </w:r>
      <w:proofErr w:type="spellStart"/>
      <w:r w:rsidR="00112EAE">
        <w:rPr>
          <w:rFonts w:asciiTheme="majorBidi" w:hAnsiTheme="majorBidi" w:cstheme="majorBidi"/>
          <w:sz w:val="24"/>
          <w:szCs w:val="24"/>
        </w:rPr>
        <w:t>kalau</w:t>
      </w:r>
      <w:proofErr w:type="spellEnd"/>
      <w:r w:rsidR="00112EAE">
        <w:rPr>
          <w:rFonts w:asciiTheme="majorBidi" w:hAnsiTheme="majorBidi" w:cstheme="majorBidi"/>
          <w:sz w:val="24"/>
          <w:szCs w:val="24"/>
        </w:rPr>
        <w:t xml:space="preserve"> </w:t>
      </w:r>
      <w:proofErr w:type="spellStart"/>
      <w:r w:rsidR="00112EAE">
        <w:rPr>
          <w:rFonts w:asciiTheme="majorBidi" w:hAnsiTheme="majorBidi" w:cstheme="majorBidi"/>
          <w:sz w:val="24"/>
          <w:szCs w:val="24"/>
        </w:rPr>
        <w:t>menyebutnya</w:t>
      </w:r>
      <w:proofErr w:type="spellEnd"/>
      <w:r w:rsidR="00112EAE">
        <w:rPr>
          <w:rFonts w:asciiTheme="majorBidi" w:hAnsiTheme="majorBidi" w:cstheme="majorBidi"/>
          <w:sz w:val="24"/>
          <w:szCs w:val="24"/>
        </w:rPr>
        <w:t xml:space="preserve"> (dis)</w:t>
      </w:r>
      <w:proofErr w:type="spellStart"/>
      <w:r w:rsidR="00112EAE">
        <w:rPr>
          <w:rFonts w:asciiTheme="majorBidi" w:hAnsiTheme="majorBidi" w:cstheme="majorBidi"/>
          <w:sz w:val="24"/>
          <w:szCs w:val="24"/>
        </w:rPr>
        <w:t>harmoni</w:t>
      </w:r>
      <w:proofErr w:type="spellEnd"/>
      <w:r w:rsidR="00112EAE">
        <w:rPr>
          <w:rFonts w:asciiTheme="majorBidi" w:hAnsiTheme="majorBidi" w:cstheme="majorBidi"/>
          <w:sz w:val="24"/>
          <w:szCs w:val="24"/>
        </w:rPr>
        <w:t>. (</w:t>
      </w:r>
      <w:r w:rsidR="004436D3">
        <w:rPr>
          <w:rFonts w:asciiTheme="majorBidi" w:hAnsiTheme="majorBidi" w:cstheme="majorBidi"/>
          <w:sz w:val="24"/>
          <w:szCs w:val="24"/>
          <w:lang w:val="id-ID"/>
        </w:rPr>
        <w:t>Dis</w:t>
      </w:r>
      <w:r w:rsidR="00112EAE">
        <w:rPr>
          <w:rFonts w:asciiTheme="majorBidi" w:hAnsiTheme="majorBidi" w:cstheme="majorBidi"/>
          <w:sz w:val="24"/>
          <w:szCs w:val="24"/>
        </w:rPr>
        <w:t>)</w:t>
      </w:r>
      <w:r w:rsidR="004436D3">
        <w:rPr>
          <w:rFonts w:asciiTheme="majorBidi" w:hAnsiTheme="majorBidi" w:cstheme="majorBidi"/>
          <w:sz w:val="24"/>
          <w:szCs w:val="24"/>
          <w:lang w:val="id-ID"/>
        </w:rPr>
        <w:t>harmoni antara qanun dengan undang-undang pemilu</w:t>
      </w:r>
      <w:r w:rsidR="0027013F">
        <w:rPr>
          <w:rFonts w:asciiTheme="majorBidi" w:hAnsiTheme="majorBidi" w:cstheme="majorBidi"/>
          <w:sz w:val="24"/>
          <w:szCs w:val="24"/>
          <w:lang w:val="id-ID"/>
        </w:rPr>
        <w:t xml:space="preserve"> setidaknya bisa dilihat dalam beberapa ketentuan pasal</w:t>
      </w:r>
      <w:r w:rsidR="004436D3">
        <w:rPr>
          <w:rFonts w:asciiTheme="majorBidi" w:hAnsiTheme="majorBidi" w:cstheme="majorBidi"/>
          <w:sz w:val="24"/>
          <w:szCs w:val="24"/>
          <w:lang w:val="id-ID"/>
        </w:rPr>
        <w:t xml:space="preserve"> berikut</w:t>
      </w:r>
      <w:r w:rsidR="0027013F">
        <w:rPr>
          <w:rFonts w:asciiTheme="majorBidi" w:hAnsiTheme="majorBidi" w:cstheme="majorBidi"/>
          <w:sz w:val="24"/>
          <w:szCs w:val="24"/>
          <w:lang w:val="id-ID"/>
        </w:rPr>
        <w:t>:</w:t>
      </w:r>
    </w:p>
    <w:p w14:paraId="77D2EB68" w14:textId="77777777" w:rsidR="00176A36" w:rsidRDefault="00176A36" w:rsidP="00866EC5">
      <w:pPr>
        <w:pStyle w:val="ListParagraph"/>
        <w:numPr>
          <w:ilvl w:val="0"/>
          <w:numId w:val="1"/>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Selain memiliki nama lembaga pengawas pemilu berbeda, Aceh memiliki dua jenis lembaga pengawas pemilu. Pengawasan pemilihan umum kepala daerah dilakukan oleh Panwaslih (Pasal 60 UUPA dan Pasal 36 Qanun No. 6 Tahun 2016), sementara pengawasan pemilu anggota DPR, DPD, DPRA, dan DPRK serta pemilu presiden dan wakil presiden dilaksanakan oleh Bawaslu Aceh (Pasal 34 Qanun No. 6 Tahun 2016).</w:t>
      </w:r>
      <w:r w:rsidR="0049366B">
        <w:rPr>
          <w:rFonts w:asciiTheme="majorBidi" w:hAnsiTheme="majorBidi" w:cstheme="majorBidi"/>
          <w:sz w:val="24"/>
          <w:szCs w:val="24"/>
          <w:lang w:val="id-ID"/>
        </w:rPr>
        <w:t xml:space="preserve"> Sementara lembaga pelaksana pemilu hanya dilakukan oleh KIP semata.</w:t>
      </w:r>
    </w:p>
    <w:p w14:paraId="719DF3A2" w14:textId="77777777" w:rsidR="0049366B" w:rsidRPr="00176A36" w:rsidRDefault="0049366B" w:rsidP="00866EC5">
      <w:pPr>
        <w:pStyle w:val="ListParagraph"/>
        <w:numPr>
          <w:ilvl w:val="0"/>
          <w:numId w:val="1"/>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Pasal 60 ayat (1) UUPA dan Pasal 44 Qanun No. 6 Tahun 2016 menentukan bahwa kelembagaan Panwaslih Aceh bersifat </w:t>
      </w:r>
      <w:r w:rsidRPr="0049366B">
        <w:rPr>
          <w:rFonts w:asciiTheme="majorBidi" w:hAnsiTheme="majorBidi" w:cstheme="majorBidi"/>
          <w:i/>
          <w:iCs/>
          <w:sz w:val="24"/>
          <w:szCs w:val="24"/>
          <w:lang w:val="id-ID"/>
        </w:rPr>
        <w:t>ad hoc</w:t>
      </w:r>
      <w:r>
        <w:rPr>
          <w:rFonts w:asciiTheme="majorBidi" w:hAnsiTheme="majorBidi" w:cstheme="majorBidi"/>
          <w:sz w:val="24"/>
          <w:szCs w:val="24"/>
          <w:lang w:val="id-ID"/>
        </w:rPr>
        <w:t xml:space="preserve">, dibentuk sebelum tahapan pemilukada dimulai. Sementara </w:t>
      </w:r>
      <w:r w:rsidR="006F4E87">
        <w:rPr>
          <w:rFonts w:asciiTheme="majorBidi" w:hAnsiTheme="majorBidi" w:cstheme="majorBidi"/>
          <w:sz w:val="24"/>
          <w:szCs w:val="24"/>
          <w:lang w:val="id-ID"/>
        </w:rPr>
        <w:t>Bawaslu Aceh, mengikuti kelembagaan Bawaslu pada umumnya, sebagaimana ditetapkan oleh UU Pemilu adalah lembaga negara permanen yang periodesasi pemilihan anggotanya dilakukan selama 5 (lima) tahun sekali.</w:t>
      </w:r>
    </w:p>
    <w:p w14:paraId="53987B9F" w14:textId="77777777" w:rsidR="0027013F" w:rsidRDefault="004436D3" w:rsidP="00866EC5">
      <w:pPr>
        <w:pStyle w:val="ListParagraph"/>
        <w:numPr>
          <w:ilvl w:val="0"/>
          <w:numId w:val="1"/>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Pasal 10 Qanun No. 6 Tahun 2016 menentukan bahwa rekrutmen anggota KIP dilakukan oleh DPRA dengan membentuk tim seleksi independen. Hasil rekrutmen tim seleksi, diserahkan kepada DPRA untuk diusulkan kepada KPU dan nantinya dilantik Gubernur Aceh. </w:t>
      </w:r>
      <w:r w:rsidR="00176A36">
        <w:rPr>
          <w:rFonts w:asciiTheme="majorBidi" w:hAnsiTheme="majorBidi" w:cstheme="majorBidi"/>
          <w:sz w:val="24"/>
          <w:szCs w:val="24"/>
          <w:lang w:val="id-ID"/>
        </w:rPr>
        <w:t xml:space="preserve">Hal yang sama berlaku bagi rekrutmen anggota KIP Kabupaten/Kota. </w:t>
      </w:r>
      <w:r>
        <w:rPr>
          <w:rFonts w:asciiTheme="majorBidi" w:hAnsiTheme="majorBidi" w:cstheme="majorBidi"/>
          <w:sz w:val="24"/>
          <w:szCs w:val="24"/>
          <w:lang w:val="id-ID"/>
        </w:rPr>
        <w:t xml:space="preserve">Sementara </w:t>
      </w:r>
      <w:r>
        <w:rPr>
          <w:rFonts w:asciiTheme="majorBidi" w:hAnsiTheme="majorBidi" w:cstheme="majorBidi"/>
          <w:sz w:val="24"/>
          <w:szCs w:val="24"/>
          <w:lang w:val="id-ID"/>
        </w:rPr>
        <w:lastRenderedPageBreak/>
        <w:t>dalam Pasal 27</w:t>
      </w:r>
      <w:r w:rsidR="00176A36">
        <w:rPr>
          <w:rFonts w:asciiTheme="majorBidi" w:hAnsiTheme="majorBidi" w:cstheme="majorBidi"/>
          <w:sz w:val="24"/>
          <w:szCs w:val="24"/>
          <w:lang w:val="id-ID"/>
        </w:rPr>
        <w:t xml:space="preserve"> UU Pemilu ditentukan, rekrutmen anggota KPU Provinsi dilakukan oleh KPU dengan membentuk tim independen. Artinya, selain di Aceh, rekrutmen anggota KPU dilakukan oleh KPU secara mandiri tanpa keterlibatan DPRD Provinsi. Kondisi serupa juga berlaku bagi rekrutmen anggota KPU Kabupaten/Kota. </w:t>
      </w:r>
    </w:p>
    <w:p w14:paraId="1BCB60A6" w14:textId="77777777" w:rsidR="00176A36" w:rsidRDefault="0049366B" w:rsidP="00866EC5">
      <w:pPr>
        <w:pStyle w:val="ListParagraph"/>
        <w:numPr>
          <w:ilvl w:val="0"/>
          <w:numId w:val="1"/>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Pasal 124 UU Pemilu</w:t>
      </w:r>
      <w:r w:rsidR="006F4E87">
        <w:rPr>
          <w:rFonts w:asciiTheme="majorBidi" w:hAnsiTheme="majorBidi" w:cstheme="majorBidi"/>
          <w:sz w:val="24"/>
          <w:szCs w:val="24"/>
          <w:lang w:val="id-ID"/>
        </w:rPr>
        <w:t xml:space="preserve"> menentukan,</w:t>
      </w:r>
      <w:r>
        <w:rPr>
          <w:rFonts w:asciiTheme="majorBidi" w:hAnsiTheme="majorBidi" w:cstheme="majorBidi"/>
          <w:sz w:val="24"/>
          <w:szCs w:val="24"/>
          <w:lang w:val="id-ID"/>
        </w:rPr>
        <w:t xml:space="preserve"> rekrutmen anggota Bawaslu</w:t>
      </w:r>
      <w:r w:rsidR="006F4E87">
        <w:rPr>
          <w:rFonts w:asciiTheme="majorBidi" w:hAnsiTheme="majorBidi" w:cstheme="majorBidi"/>
          <w:sz w:val="24"/>
          <w:szCs w:val="24"/>
          <w:lang w:val="id-ID"/>
        </w:rPr>
        <w:t xml:space="preserve"> Provinsi dilakukan oleh Bawaslu dengan membentuk tim seleksi untuk menyeleksi calon anggota Bawaslu di setiap provinsi. Dalam hal ini tidak ada perbedaan dengan rekrutmen Bawaslu Aceh, yang juga dilakukan oleh tim seleksi dari Bawaslu.</w:t>
      </w:r>
    </w:p>
    <w:p w14:paraId="64478AA2" w14:textId="4D6CFCF3" w:rsidR="00692C1B" w:rsidRDefault="00692C1B" w:rsidP="00866EC5">
      <w:pPr>
        <w:pStyle w:val="ListParagraph"/>
        <w:numPr>
          <w:ilvl w:val="0"/>
          <w:numId w:val="1"/>
        </w:numPr>
        <w:spacing w:after="0" w:line="360" w:lineRule="auto"/>
        <w:jc w:val="both"/>
        <w:rPr>
          <w:rFonts w:asciiTheme="majorBidi" w:hAnsiTheme="majorBidi" w:cstheme="majorBidi"/>
          <w:color w:val="000000" w:themeColor="text1"/>
          <w:sz w:val="24"/>
          <w:szCs w:val="24"/>
          <w:lang w:val="id-ID"/>
        </w:rPr>
      </w:pPr>
      <w:r>
        <w:rPr>
          <w:rFonts w:asciiTheme="majorBidi" w:hAnsiTheme="majorBidi" w:cstheme="majorBidi"/>
          <w:sz w:val="24"/>
          <w:szCs w:val="24"/>
          <w:lang w:val="id-ID"/>
        </w:rPr>
        <w:t xml:space="preserve">Pasal 58 ayat (1) Qanun No. 6 </w:t>
      </w:r>
      <w:r w:rsidRPr="00692C1B">
        <w:rPr>
          <w:rFonts w:asciiTheme="majorBidi" w:hAnsiTheme="majorBidi" w:cstheme="majorBidi"/>
          <w:color w:val="000000" w:themeColor="text1"/>
          <w:sz w:val="24"/>
          <w:szCs w:val="24"/>
          <w:lang w:val="id-ID"/>
        </w:rPr>
        <w:t>Tahun 2016, bahwa dalam hal masa kerja KIP Aceh atau KIP Kabupaten/Kota berakhir, sedangkan tahapan Pemilu atau Pemilihan sedang berjalan, maka masa jabatannya diperpanjang sampai dengan berakhirnya seluruh tahapan Pemilu atau Pemilihan.</w:t>
      </w:r>
      <w:r>
        <w:rPr>
          <w:rFonts w:asciiTheme="majorBidi" w:hAnsiTheme="majorBidi" w:cstheme="majorBidi"/>
          <w:color w:val="000000" w:themeColor="text1"/>
          <w:sz w:val="24"/>
          <w:szCs w:val="24"/>
          <w:lang w:val="id-ID"/>
        </w:rPr>
        <w:t xml:space="preserve"> Ketentuan tersebut bertentangan dengan UU Pemilu dan UUPA yang menetapkan bahwa jabatan atau masa kerja KIP berlangsung 5 (lima) tahun.</w:t>
      </w:r>
    </w:p>
    <w:p w14:paraId="6930C879" w14:textId="18012B6C" w:rsidR="00866EC5" w:rsidRDefault="00866EC5" w:rsidP="00866EC5">
      <w:pPr>
        <w:spacing w:after="0" w:line="360" w:lineRule="auto"/>
        <w:jc w:val="both"/>
        <w:rPr>
          <w:rFonts w:asciiTheme="majorBidi" w:hAnsiTheme="majorBidi" w:cstheme="majorBidi"/>
          <w:color w:val="000000" w:themeColor="text1"/>
          <w:sz w:val="24"/>
          <w:szCs w:val="24"/>
          <w:lang w:val="id-ID"/>
        </w:rPr>
      </w:pPr>
    </w:p>
    <w:p w14:paraId="7FEB9BB5" w14:textId="77C57A38" w:rsidR="00866EC5" w:rsidRPr="00866EC5" w:rsidRDefault="00866EC5" w:rsidP="00866EC5">
      <w:pPr>
        <w:spacing w:after="0" w:line="360" w:lineRule="auto"/>
        <w:jc w:val="center"/>
        <w:rPr>
          <w:rFonts w:asciiTheme="majorBidi" w:hAnsiTheme="majorBidi" w:cstheme="majorBidi"/>
          <w:b/>
          <w:color w:val="000000" w:themeColor="text1"/>
          <w:sz w:val="24"/>
          <w:szCs w:val="24"/>
        </w:rPr>
      </w:pPr>
      <w:proofErr w:type="spellStart"/>
      <w:r w:rsidRPr="00866EC5">
        <w:rPr>
          <w:rFonts w:asciiTheme="majorBidi" w:hAnsiTheme="majorBidi" w:cstheme="majorBidi"/>
          <w:b/>
          <w:color w:val="000000" w:themeColor="text1"/>
          <w:sz w:val="24"/>
          <w:szCs w:val="24"/>
        </w:rPr>
        <w:t>Wasalam</w:t>
      </w:r>
      <w:proofErr w:type="spellEnd"/>
    </w:p>
    <w:p w14:paraId="279E49E3" w14:textId="77777777" w:rsidR="00465D38" w:rsidRPr="0007581C" w:rsidRDefault="00465D38" w:rsidP="00866EC5">
      <w:pPr>
        <w:spacing w:after="0" w:line="360" w:lineRule="auto"/>
        <w:jc w:val="both"/>
        <w:rPr>
          <w:rFonts w:asciiTheme="majorBidi" w:hAnsiTheme="majorBidi" w:cstheme="majorBidi"/>
          <w:sz w:val="24"/>
          <w:szCs w:val="24"/>
          <w:lang w:val="id-ID"/>
        </w:rPr>
      </w:pPr>
    </w:p>
    <w:sectPr w:rsidR="00465D38" w:rsidRPr="000758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6D266" w14:textId="77777777" w:rsidR="003D4363" w:rsidRDefault="003D4363" w:rsidP="002E27D3">
      <w:pPr>
        <w:spacing w:after="0" w:line="240" w:lineRule="auto"/>
      </w:pPr>
      <w:r>
        <w:separator/>
      </w:r>
    </w:p>
  </w:endnote>
  <w:endnote w:type="continuationSeparator" w:id="0">
    <w:p w14:paraId="6BAD9C12" w14:textId="77777777" w:rsidR="003D4363" w:rsidRDefault="003D4363" w:rsidP="002E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5C941" w14:textId="77777777" w:rsidR="003D4363" w:rsidRDefault="003D4363" w:rsidP="002E27D3">
      <w:pPr>
        <w:spacing w:after="0" w:line="240" w:lineRule="auto"/>
      </w:pPr>
      <w:r>
        <w:separator/>
      </w:r>
    </w:p>
  </w:footnote>
  <w:footnote w:type="continuationSeparator" w:id="0">
    <w:p w14:paraId="4A28B02A" w14:textId="77777777" w:rsidR="003D4363" w:rsidRDefault="003D4363" w:rsidP="002E27D3">
      <w:pPr>
        <w:spacing w:after="0" w:line="240" w:lineRule="auto"/>
      </w:pPr>
      <w:r>
        <w:continuationSeparator/>
      </w:r>
    </w:p>
  </w:footnote>
  <w:footnote w:id="1">
    <w:p w14:paraId="15250BAA" w14:textId="729CF2C9" w:rsidR="002E27D3" w:rsidRDefault="002E27D3" w:rsidP="002E27D3">
      <w:pPr>
        <w:pStyle w:val="FootnoteText"/>
        <w:ind w:left="284" w:hanging="284"/>
        <w:jc w:val="both"/>
      </w:pPr>
      <w:r>
        <w:rPr>
          <w:rStyle w:val="FootnoteReference"/>
        </w:rPr>
        <w:footnoteRef/>
      </w:r>
      <w:r>
        <w:t xml:space="preserve"> </w:t>
      </w:r>
      <w:r>
        <w:tab/>
      </w:r>
      <w:proofErr w:type="spellStart"/>
      <w:r>
        <w:t>Makalah</w:t>
      </w:r>
      <w:proofErr w:type="spellEnd"/>
      <w:r>
        <w:t xml:space="preserve"> di </w:t>
      </w:r>
      <w:proofErr w:type="spellStart"/>
      <w:r>
        <w:t>presentasikan</w:t>
      </w:r>
      <w:proofErr w:type="spellEnd"/>
      <w:r>
        <w:t xml:space="preserve"> pada </w:t>
      </w:r>
      <w:r w:rsidRPr="002E27D3">
        <w:rPr>
          <w:lang w:val="nn-NO"/>
        </w:rPr>
        <w:t xml:space="preserve">Disampaikan pada Focus Group Discussion (FGD) </w:t>
      </w:r>
      <w:r>
        <w:rPr>
          <w:lang w:val="nn-NO"/>
        </w:rPr>
        <w:t xml:space="preserve">tentang </w:t>
      </w:r>
      <w:r w:rsidRPr="002E27D3">
        <w:rPr>
          <w:b/>
          <w:lang w:val="nn-NO"/>
        </w:rPr>
        <w:t>‘Harmonisasi Pemberlakuan Qanun Pemilu Aceh’</w:t>
      </w:r>
      <w:r w:rsidRPr="002E27D3">
        <w:rPr>
          <w:lang w:val="nn-NO"/>
        </w:rPr>
        <w:t xml:space="preserve"> </w:t>
      </w:r>
      <w:r w:rsidRPr="002E27D3">
        <w:rPr>
          <w:lang w:val="nn-NO"/>
        </w:rPr>
        <w:t>di Kantor Wilayah Aceh Kementerian Hukum dan Hak Asasi Manusia Republik Indonesia, 15 April 2019</w:t>
      </w:r>
      <w:r>
        <w:rPr>
          <w:lang w:val="nn-NO"/>
        </w:rPr>
        <w:t>.</w:t>
      </w:r>
      <w:r>
        <w:t xml:space="preserve"> </w:t>
      </w:r>
    </w:p>
  </w:footnote>
  <w:footnote w:id="2">
    <w:p w14:paraId="4C7CA5E2" w14:textId="0EEF5813" w:rsidR="002E27D3" w:rsidRDefault="002E27D3">
      <w:pPr>
        <w:pStyle w:val="FootnoteText"/>
      </w:pPr>
      <w:r>
        <w:rPr>
          <w:rStyle w:val="FootnoteReference"/>
        </w:rPr>
        <w:footnoteRef/>
      </w:r>
      <w:r>
        <w:t xml:space="preserve">     </w:t>
      </w:r>
      <w:r w:rsidRPr="002E27D3">
        <w:t>https://scholar.google.co.id/citations?hl=id&amp;user=41wHlSYAAAAJ&amp;view_op=list_works&amp;sortby=pubdate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15EF5"/>
    <w:multiLevelType w:val="hybridMultilevel"/>
    <w:tmpl w:val="0ED08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81C"/>
    <w:rsid w:val="000049BB"/>
    <w:rsid w:val="00004CDC"/>
    <w:rsid w:val="00005EDC"/>
    <w:rsid w:val="000157AA"/>
    <w:rsid w:val="00015FEF"/>
    <w:rsid w:val="00021E8F"/>
    <w:rsid w:val="000335A7"/>
    <w:rsid w:val="00033BF2"/>
    <w:rsid w:val="00040E02"/>
    <w:rsid w:val="00044D19"/>
    <w:rsid w:val="000464A4"/>
    <w:rsid w:val="00055100"/>
    <w:rsid w:val="00055363"/>
    <w:rsid w:val="000720E9"/>
    <w:rsid w:val="00075714"/>
    <w:rsid w:val="0007581C"/>
    <w:rsid w:val="00076E9F"/>
    <w:rsid w:val="0007742C"/>
    <w:rsid w:val="00077D02"/>
    <w:rsid w:val="000802D2"/>
    <w:rsid w:val="00080770"/>
    <w:rsid w:val="000839C1"/>
    <w:rsid w:val="00090E9D"/>
    <w:rsid w:val="00091F31"/>
    <w:rsid w:val="000A421B"/>
    <w:rsid w:val="000A7806"/>
    <w:rsid w:val="000C2CE7"/>
    <w:rsid w:val="000C5A65"/>
    <w:rsid w:val="000D3165"/>
    <w:rsid w:val="000D3F9D"/>
    <w:rsid w:val="000D75EE"/>
    <w:rsid w:val="000F5264"/>
    <w:rsid w:val="000F5745"/>
    <w:rsid w:val="001017FF"/>
    <w:rsid w:val="001035BB"/>
    <w:rsid w:val="00104E90"/>
    <w:rsid w:val="0011091E"/>
    <w:rsid w:val="00112EAE"/>
    <w:rsid w:val="00113336"/>
    <w:rsid w:val="001158B6"/>
    <w:rsid w:val="001171A6"/>
    <w:rsid w:val="00117BC1"/>
    <w:rsid w:val="00120760"/>
    <w:rsid w:val="00126DB5"/>
    <w:rsid w:val="00135340"/>
    <w:rsid w:val="00137EAC"/>
    <w:rsid w:val="00142E46"/>
    <w:rsid w:val="00144FE0"/>
    <w:rsid w:val="001507CF"/>
    <w:rsid w:val="001519DB"/>
    <w:rsid w:val="00156B04"/>
    <w:rsid w:val="00161CAF"/>
    <w:rsid w:val="001638A1"/>
    <w:rsid w:val="001648F3"/>
    <w:rsid w:val="00167529"/>
    <w:rsid w:val="00170090"/>
    <w:rsid w:val="00171306"/>
    <w:rsid w:val="00171A36"/>
    <w:rsid w:val="00172C4A"/>
    <w:rsid w:val="0017578D"/>
    <w:rsid w:val="00175C75"/>
    <w:rsid w:val="00176A36"/>
    <w:rsid w:val="00176AFF"/>
    <w:rsid w:val="00186607"/>
    <w:rsid w:val="00191620"/>
    <w:rsid w:val="001935D2"/>
    <w:rsid w:val="00195612"/>
    <w:rsid w:val="0019780B"/>
    <w:rsid w:val="001979CC"/>
    <w:rsid w:val="001A20A0"/>
    <w:rsid w:val="001A3C64"/>
    <w:rsid w:val="001A5801"/>
    <w:rsid w:val="001A5875"/>
    <w:rsid w:val="001A6EB5"/>
    <w:rsid w:val="001B2443"/>
    <w:rsid w:val="001B2478"/>
    <w:rsid w:val="001B692F"/>
    <w:rsid w:val="001B7D56"/>
    <w:rsid w:val="001C032C"/>
    <w:rsid w:val="001C2365"/>
    <w:rsid w:val="001C3472"/>
    <w:rsid w:val="001C397D"/>
    <w:rsid w:val="001D011E"/>
    <w:rsid w:val="001D6B4C"/>
    <w:rsid w:val="001D7D8B"/>
    <w:rsid w:val="001E20D7"/>
    <w:rsid w:val="001E313D"/>
    <w:rsid w:val="001E3CFB"/>
    <w:rsid w:val="001E68EF"/>
    <w:rsid w:val="001E7824"/>
    <w:rsid w:val="001F1169"/>
    <w:rsid w:val="001F18C6"/>
    <w:rsid w:val="001F1A4A"/>
    <w:rsid w:val="001F1E0B"/>
    <w:rsid w:val="001F26EC"/>
    <w:rsid w:val="001F32FE"/>
    <w:rsid w:val="001F416A"/>
    <w:rsid w:val="001F7FF0"/>
    <w:rsid w:val="00203BC2"/>
    <w:rsid w:val="00204149"/>
    <w:rsid w:val="002118D6"/>
    <w:rsid w:val="002134EE"/>
    <w:rsid w:val="002174BA"/>
    <w:rsid w:val="00230DC2"/>
    <w:rsid w:val="002331F9"/>
    <w:rsid w:val="0023476E"/>
    <w:rsid w:val="00235BE8"/>
    <w:rsid w:val="00241814"/>
    <w:rsid w:val="00250721"/>
    <w:rsid w:val="00250F08"/>
    <w:rsid w:val="002517FB"/>
    <w:rsid w:val="00255FAC"/>
    <w:rsid w:val="002571D1"/>
    <w:rsid w:val="00261509"/>
    <w:rsid w:val="00261FEF"/>
    <w:rsid w:val="00266B95"/>
    <w:rsid w:val="0027013F"/>
    <w:rsid w:val="002725E0"/>
    <w:rsid w:val="00272DBD"/>
    <w:rsid w:val="00274999"/>
    <w:rsid w:val="0028068B"/>
    <w:rsid w:val="00286B31"/>
    <w:rsid w:val="00287AF9"/>
    <w:rsid w:val="00291E0E"/>
    <w:rsid w:val="00293EF3"/>
    <w:rsid w:val="002949AC"/>
    <w:rsid w:val="00295B27"/>
    <w:rsid w:val="00296FEF"/>
    <w:rsid w:val="002A2861"/>
    <w:rsid w:val="002A32DF"/>
    <w:rsid w:val="002A374D"/>
    <w:rsid w:val="002A5EE9"/>
    <w:rsid w:val="002B1E85"/>
    <w:rsid w:val="002B542E"/>
    <w:rsid w:val="002B55D4"/>
    <w:rsid w:val="002C03CF"/>
    <w:rsid w:val="002C2B7F"/>
    <w:rsid w:val="002C5E0F"/>
    <w:rsid w:val="002D25C4"/>
    <w:rsid w:val="002E1BB3"/>
    <w:rsid w:val="002E27D3"/>
    <w:rsid w:val="002E76B3"/>
    <w:rsid w:val="002F154B"/>
    <w:rsid w:val="002F1D8F"/>
    <w:rsid w:val="002F24FE"/>
    <w:rsid w:val="002F25F5"/>
    <w:rsid w:val="002F48E7"/>
    <w:rsid w:val="0030281B"/>
    <w:rsid w:val="003150D5"/>
    <w:rsid w:val="00316311"/>
    <w:rsid w:val="00316D3F"/>
    <w:rsid w:val="003254EE"/>
    <w:rsid w:val="00325ACF"/>
    <w:rsid w:val="00326BD7"/>
    <w:rsid w:val="00333B63"/>
    <w:rsid w:val="00351A84"/>
    <w:rsid w:val="00352C44"/>
    <w:rsid w:val="0035338B"/>
    <w:rsid w:val="00355FEA"/>
    <w:rsid w:val="00363676"/>
    <w:rsid w:val="00365A5A"/>
    <w:rsid w:val="00375665"/>
    <w:rsid w:val="0038348A"/>
    <w:rsid w:val="00383932"/>
    <w:rsid w:val="00383BA8"/>
    <w:rsid w:val="00384155"/>
    <w:rsid w:val="00386A83"/>
    <w:rsid w:val="00386EE5"/>
    <w:rsid w:val="0039068E"/>
    <w:rsid w:val="003915ED"/>
    <w:rsid w:val="00391772"/>
    <w:rsid w:val="003925CC"/>
    <w:rsid w:val="00393F8E"/>
    <w:rsid w:val="00397E59"/>
    <w:rsid w:val="003A23AE"/>
    <w:rsid w:val="003A2F49"/>
    <w:rsid w:val="003A3C29"/>
    <w:rsid w:val="003A4D51"/>
    <w:rsid w:val="003A5BF7"/>
    <w:rsid w:val="003B1CFF"/>
    <w:rsid w:val="003B411A"/>
    <w:rsid w:val="003B6DF5"/>
    <w:rsid w:val="003C2DBB"/>
    <w:rsid w:val="003C3701"/>
    <w:rsid w:val="003C7C58"/>
    <w:rsid w:val="003D0830"/>
    <w:rsid w:val="003D2053"/>
    <w:rsid w:val="003D336B"/>
    <w:rsid w:val="003D4363"/>
    <w:rsid w:val="003D4D77"/>
    <w:rsid w:val="003D6B35"/>
    <w:rsid w:val="003D722A"/>
    <w:rsid w:val="003E199C"/>
    <w:rsid w:val="003E37B8"/>
    <w:rsid w:val="003E47E4"/>
    <w:rsid w:val="003E4C7B"/>
    <w:rsid w:val="003F105D"/>
    <w:rsid w:val="003F6FE0"/>
    <w:rsid w:val="00400787"/>
    <w:rsid w:val="0040276E"/>
    <w:rsid w:val="00417DF9"/>
    <w:rsid w:val="00422A32"/>
    <w:rsid w:val="00424F56"/>
    <w:rsid w:val="0043199D"/>
    <w:rsid w:val="00432CCF"/>
    <w:rsid w:val="00442C9F"/>
    <w:rsid w:val="004436D3"/>
    <w:rsid w:val="00445308"/>
    <w:rsid w:val="004457C7"/>
    <w:rsid w:val="00450627"/>
    <w:rsid w:val="0046463F"/>
    <w:rsid w:val="00465D38"/>
    <w:rsid w:val="0046739C"/>
    <w:rsid w:val="00472043"/>
    <w:rsid w:val="00473387"/>
    <w:rsid w:val="004776CC"/>
    <w:rsid w:val="00477EB3"/>
    <w:rsid w:val="0048048A"/>
    <w:rsid w:val="00482FB5"/>
    <w:rsid w:val="00483BB0"/>
    <w:rsid w:val="00490512"/>
    <w:rsid w:val="0049366B"/>
    <w:rsid w:val="004A0443"/>
    <w:rsid w:val="004A0EB2"/>
    <w:rsid w:val="004A11C9"/>
    <w:rsid w:val="004A19E0"/>
    <w:rsid w:val="004A32AA"/>
    <w:rsid w:val="004A3966"/>
    <w:rsid w:val="004A3B14"/>
    <w:rsid w:val="004A4172"/>
    <w:rsid w:val="004A48D8"/>
    <w:rsid w:val="004A5448"/>
    <w:rsid w:val="004A5525"/>
    <w:rsid w:val="004A6ED2"/>
    <w:rsid w:val="004B2181"/>
    <w:rsid w:val="004B26A9"/>
    <w:rsid w:val="004B2A40"/>
    <w:rsid w:val="004B3517"/>
    <w:rsid w:val="004B3D6B"/>
    <w:rsid w:val="004B41BB"/>
    <w:rsid w:val="004B4A53"/>
    <w:rsid w:val="004C26CA"/>
    <w:rsid w:val="004C27FF"/>
    <w:rsid w:val="004C5033"/>
    <w:rsid w:val="004C7BC5"/>
    <w:rsid w:val="004D171B"/>
    <w:rsid w:val="004D42FD"/>
    <w:rsid w:val="004E7DE2"/>
    <w:rsid w:val="004F215D"/>
    <w:rsid w:val="004F265A"/>
    <w:rsid w:val="004F2C22"/>
    <w:rsid w:val="004F2F18"/>
    <w:rsid w:val="004F76A1"/>
    <w:rsid w:val="00500DD0"/>
    <w:rsid w:val="00505AAF"/>
    <w:rsid w:val="00514ACB"/>
    <w:rsid w:val="00514B51"/>
    <w:rsid w:val="0052139F"/>
    <w:rsid w:val="00523510"/>
    <w:rsid w:val="00524952"/>
    <w:rsid w:val="0053064C"/>
    <w:rsid w:val="005318AF"/>
    <w:rsid w:val="00533547"/>
    <w:rsid w:val="0053380B"/>
    <w:rsid w:val="00535E34"/>
    <w:rsid w:val="00540680"/>
    <w:rsid w:val="00543130"/>
    <w:rsid w:val="005437F5"/>
    <w:rsid w:val="00546F7F"/>
    <w:rsid w:val="0055068D"/>
    <w:rsid w:val="00550F78"/>
    <w:rsid w:val="00551DC8"/>
    <w:rsid w:val="00552492"/>
    <w:rsid w:val="00561795"/>
    <w:rsid w:val="0056430C"/>
    <w:rsid w:val="00564BD8"/>
    <w:rsid w:val="0057235D"/>
    <w:rsid w:val="005733B1"/>
    <w:rsid w:val="00573EB2"/>
    <w:rsid w:val="005750D1"/>
    <w:rsid w:val="00580E85"/>
    <w:rsid w:val="00586D60"/>
    <w:rsid w:val="00590EE5"/>
    <w:rsid w:val="0059105C"/>
    <w:rsid w:val="00593FFC"/>
    <w:rsid w:val="005958A6"/>
    <w:rsid w:val="005967F7"/>
    <w:rsid w:val="00597629"/>
    <w:rsid w:val="005A5B64"/>
    <w:rsid w:val="005A6A1C"/>
    <w:rsid w:val="005B017C"/>
    <w:rsid w:val="005B1E98"/>
    <w:rsid w:val="005B768B"/>
    <w:rsid w:val="005D146C"/>
    <w:rsid w:val="005D2ACE"/>
    <w:rsid w:val="005E6360"/>
    <w:rsid w:val="005F4C32"/>
    <w:rsid w:val="005F6CB6"/>
    <w:rsid w:val="006032EB"/>
    <w:rsid w:val="006037F7"/>
    <w:rsid w:val="0060411F"/>
    <w:rsid w:val="00604721"/>
    <w:rsid w:val="00605138"/>
    <w:rsid w:val="00605572"/>
    <w:rsid w:val="006130B6"/>
    <w:rsid w:val="0061632E"/>
    <w:rsid w:val="00617986"/>
    <w:rsid w:val="006203D0"/>
    <w:rsid w:val="0063112A"/>
    <w:rsid w:val="00633CBC"/>
    <w:rsid w:val="00636F73"/>
    <w:rsid w:val="0064076A"/>
    <w:rsid w:val="00641BED"/>
    <w:rsid w:val="006433C6"/>
    <w:rsid w:val="00654B37"/>
    <w:rsid w:val="0068089F"/>
    <w:rsid w:val="00687D22"/>
    <w:rsid w:val="006900F4"/>
    <w:rsid w:val="00692473"/>
    <w:rsid w:val="00692C1B"/>
    <w:rsid w:val="00692F83"/>
    <w:rsid w:val="00693DDE"/>
    <w:rsid w:val="00695BF2"/>
    <w:rsid w:val="00695C48"/>
    <w:rsid w:val="00696305"/>
    <w:rsid w:val="00696B84"/>
    <w:rsid w:val="00696F0F"/>
    <w:rsid w:val="006A3354"/>
    <w:rsid w:val="006B12CD"/>
    <w:rsid w:val="006B4E9F"/>
    <w:rsid w:val="006C4D85"/>
    <w:rsid w:val="006C4DE7"/>
    <w:rsid w:val="006C5A49"/>
    <w:rsid w:val="006C779D"/>
    <w:rsid w:val="006D3E4F"/>
    <w:rsid w:val="006D5551"/>
    <w:rsid w:val="006E0E47"/>
    <w:rsid w:val="006E18E5"/>
    <w:rsid w:val="006E30E4"/>
    <w:rsid w:val="006E7B7D"/>
    <w:rsid w:val="006F4E87"/>
    <w:rsid w:val="00702F62"/>
    <w:rsid w:val="007035E0"/>
    <w:rsid w:val="00707905"/>
    <w:rsid w:val="00710BB8"/>
    <w:rsid w:val="00710E49"/>
    <w:rsid w:val="00720B01"/>
    <w:rsid w:val="00727E48"/>
    <w:rsid w:val="00731CD4"/>
    <w:rsid w:val="00736A43"/>
    <w:rsid w:val="00736D09"/>
    <w:rsid w:val="007410F4"/>
    <w:rsid w:val="007438BC"/>
    <w:rsid w:val="00744B98"/>
    <w:rsid w:val="00744DD9"/>
    <w:rsid w:val="00750B4A"/>
    <w:rsid w:val="00751B88"/>
    <w:rsid w:val="00752BB4"/>
    <w:rsid w:val="00754219"/>
    <w:rsid w:val="00757202"/>
    <w:rsid w:val="007611BA"/>
    <w:rsid w:val="00761D98"/>
    <w:rsid w:val="00765332"/>
    <w:rsid w:val="007742EE"/>
    <w:rsid w:val="00781892"/>
    <w:rsid w:val="00784957"/>
    <w:rsid w:val="00787226"/>
    <w:rsid w:val="00787BAE"/>
    <w:rsid w:val="00787BF7"/>
    <w:rsid w:val="007A61B5"/>
    <w:rsid w:val="007A670B"/>
    <w:rsid w:val="007A7D24"/>
    <w:rsid w:val="007B05BE"/>
    <w:rsid w:val="007B1EA1"/>
    <w:rsid w:val="007B21C7"/>
    <w:rsid w:val="007B257E"/>
    <w:rsid w:val="007B3672"/>
    <w:rsid w:val="007B5275"/>
    <w:rsid w:val="007B5424"/>
    <w:rsid w:val="007B542D"/>
    <w:rsid w:val="007B5CBC"/>
    <w:rsid w:val="007B6326"/>
    <w:rsid w:val="007B740F"/>
    <w:rsid w:val="007C1993"/>
    <w:rsid w:val="007C2EB6"/>
    <w:rsid w:val="007C460E"/>
    <w:rsid w:val="007D11A4"/>
    <w:rsid w:val="007D1449"/>
    <w:rsid w:val="007D2CB7"/>
    <w:rsid w:val="007E106D"/>
    <w:rsid w:val="007E10D1"/>
    <w:rsid w:val="007E3F54"/>
    <w:rsid w:val="007E453A"/>
    <w:rsid w:val="007E6BCB"/>
    <w:rsid w:val="007F1735"/>
    <w:rsid w:val="007F1F25"/>
    <w:rsid w:val="007F4446"/>
    <w:rsid w:val="007F781D"/>
    <w:rsid w:val="008006DD"/>
    <w:rsid w:val="0080089A"/>
    <w:rsid w:val="00802905"/>
    <w:rsid w:val="00803574"/>
    <w:rsid w:val="00805E4D"/>
    <w:rsid w:val="008107BF"/>
    <w:rsid w:val="008116E9"/>
    <w:rsid w:val="008120EE"/>
    <w:rsid w:val="00814F0E"/>
    <w:rsid w:val="00816629"/>
    <w:rsid w:val="00817342"/>
    <w:rsid w:val="008211DA"/>
    <w:rsid w:val="00821DFF"/>
    <w:rsid w:val="00824BD3"/>
    <w:rsid w:val="008261C3"/>
    <w:rsid w:val="00827C96"/>
    <w:rsid w:val="00831C96"/>
    <w:rsid w:val="0083296C"/>
    <w:rsid w:val="00832EE7"/>
    <w:rsid w:val="00837BE7"/>
    <w:rsid w:val="008400B0"/>
    <w:rsid w:val="0084256A"/>
    <w:rsid w:val="00843CFB"/>
    <w:rsid w:val="00846828"/>
    <w:rsid w:val="0085112E"/>
    <w:rsid w:val="008541A2"/>
    <w:rsid w:val="008544F6"/>
    <w:rsid w:val="008559E1"/>
    <w:rsid w:val="00857A93"/>
    <w:rsid w:val="00862917"/>
    <w:rsid w:val="008631E0"/>
    <w:rsid w:val="00866EC5"/>
    <w:rsid w:val="008720E6"/>
    <w:rsid w:val="008722D9"/>
    <w:rsid w:val="008726D6"/>
    <w:rsid w:val="008761D1"/>
    <w:rsid w:val="00890227"/>
    <w:rsid w:val="00891EED"/>
    <w:rsid w:val="00892378"/>
    <w:rsid w:val="00892A1E"/>
    <w:rsid w:val="008943FF"/>
    <w:rsid w:val="008961B0"/>
    <w:rsid w:val="00896E54"/>
    <w:rsid w:val="008B0FA1"/>
    <w:rsid w:val="008B5D70"/>
    <w:rsid w:val="008B7817"/>
    <w:rsid w:val="008B7983"/>
    <w:rsid w:val="008C1104"/>
    <w:rsid w:val="008C38D6"/>
    <w:rsid w:val="008D4FD5"/>
    <w:rsid w:val="008D65F5"/>
    <w:rsid w:val="008E464B"/>
    <w:rsid w:val="008E4E4A"/>
    <w:rsid w:val="008E5F1A"/>
    <w:rsid w:val="008E6314"/>
    <w:rsid w:val="008F7CEE"/>
    <w:rsid w:val="009028C1"/>
    <w:rsid w:val="00914B7B"/>
    <w:rsid w:val="0091659F"/>
    <w:rsid w:val="00916D9A"/>
    <w:rsid w:val="00921FCD"/>
    <w:rsid w:val="0092622B"/>
    <w:rsid w:val="00927FB3"/>
    <w:rsid w:val="0093166A"/>
    <w:rsid w:val="00934F4D"/>
    <w:rsid w:val="00936FB7"/>
    <w:rsid w:val="0094057D"/>
    <w:rsid w:val="00944BA9"/>
    <w:rsid w:val="00944CDC"/>
    <w:rsid w:val="00944D6F"/>
    <w:rsid w:val="00950296"/>
    <w:rsid w:val="009525BF"/>
    <w:rsid w:val="00955A64"/>
    <w:rsid w:val="00956570"/>
    <w:rsid w:val="00965228"/>
    <w:rsid w:val="00972C27"/>
    <w:rsid w:val="009747FD"/>
    <w:rsid w:val="009766DC"/>
    <w:rsid w:val="0098068B"/>
    <w:rsid w:val="00986CAD"/>
    <w:rsid w:val="00990A88"/>
    <w:rsid w:val="00992D30"/>
    <w:rsid w:val="00993585"/>
    <w:rsid w:val="009941DC"/>
    <w:rsid w:val="00994CFC"/>
    <w:rsid w:val="00996DF4"/>
    <w:rsid w:val="009A267E"/>
    <w:rsid w:val="009A6A68"/>
    <w:rsid w:val="009B100B"/>
    <w:rsid w:val="009B158A"/>
    <w:rsid w:val="009B7033"/>
    <w:rsid w:val="009C3579"/>
    <w:rsid w:val="009C3E45"/>
    <w:rsid w:val="009C71D7"/>
    <w:rsid w:val="009D32CE"/>
    <w:rsid w:val="009D43AF"/>
    <w:rsid w:val="009E17CD"/>
    <w:rsid w:val="009E201F"/>
    <w:rsid w:val="009E3E7A"/>
    <w:rsid w:val="009F1F96"/>
    <w:rsid w:val="009F5737"/>
    <w:rsid w:val="009F7392"/>
    <w:rsid w:val="00A00F8C"/>
    <w:rsid w:val="00A0270A"/>
    <w:rsid w:val="00A07648"/>
    <w:rsid w:val="00A10165"/>
    <w:rsid w:val="00A10C2D"/>
    <w:rsid w:val="00A12B6E"/>
    <w:rsid w:val="00A20C1F"/>
    <w:rsid w:val="00A20FBE"/>
    <w:rsid w:val="00A237DB"/>
    <w:rsid w:val="00A34AE5"/>
    <w:rsid w:val="00A37817"/>
    <w:rsid w:val="00A41AAF"/>
    <w:rsid w:val="00A42062"/>
    <w:rsid w:val="00A42696"/>
    <w:rsid w:val="00A432B7"/>
    <w:rsid w:val="00A443A6"/>
    <w:rsid w:val="00A44AD1"/>
    <w:rsid w:val="00A458B6"/>
    <w:rsid w:val="00A516E3"/>
    <w:rsid w:val="00A52D5E"/>
    <w:rsid w:val="00A54351"/>
    <w:rsid w:val="00A55F67"/>
    <w:rsid w:val="00A561D2"/>
    <w:rsid w:val="00A56281"/>
    <w:rsid w:val="00A64CD1"/>
    <w:rsid w:val="00A679F2"/>
    <w:rsid w:val="00A7001C"/>
    <w:rsid w:val="00A730D9"/>
    <w:rsid w:val="00A756CE"/>
    <w:rsid w:val="00A801C7"/>
    <w:rsid w:val="00A82E9B"/>
    <w:rsid w:val="00A833C6"/>
    <w:rsid w:val="00A85BBC"/>
    <w:rsid w:val="00A860D6"/>
    <w:rsid w:val="00A93DA5"/>
    <w:rsid w:val="00AA1FC0"/>
    <w:rsid w:val="00AA273B"/>
    <w:rsid w:val="00AA573C"/>
    <w:rsid w:val="00AA6627"/>
    <w:rsid w:val="00AB047B"/>
    <w:rsid w:val="00AB0C5C"/>
    <w:rsid w:val="00AB3541"/>
    <w:rsid w:val="00AB61FC"/>
    <w:rsid w:val="00AC3354"/>
    <w:rsid w:val="00AC5B9E"/>
    <w:rsid w:val="00AC7613"/>
    <w:rsid w:val="00AD7070"/>
    <w:rsid w:val="00AE0426"/>
    <w:rsid w:val="00AE1C35"/>
    <w:rsid w:val="00AE4D00"/>
    <w:rsid w:val="00AE5BC9"/>
    <w:rsid w:val="00AE6FA7"/>
    <w:rsid w:val="00AE7DFD"/>
    <w:rsid w:val="00AF0C86"/>
    <w:rsid w:val="00AF36E2"/>
    <w:rsid w:val="00AF6BD7"/>
    <w:rsid w:val="00B01A0C"/>
    <w:rsid w:val="00B022B2"/>
    <w:rsid w:val="00B03230"/>
    <w:rsid w:val="00B1046E"/>
    <w:rsid w:val="00B10B58"/>
    <w:rsid w:val="00B13DF8"/>
    <w:rsid w:val="00B14DA0"/>
    <w:rsid w:val="00B17701"/>
    <w:rsid w:val="00B2081A"/>
    <w:rsid w:val="00B21B11"/>
    <w:rsid w:val="00B2294E"/>
    <w:rsid w:val="00B254EE"/>
    <w:rsid w:val="00B27866"/>
    <w:rsid w:val="00B315BA"/>
    <w:rsid w:val="00B34E94"/>
    <w:rsid w:val="00B3524A"/>
    <w:rsid w:val="00B357DC"/>
    <w:rsid w:val="00B44F1F"/>
    <w:rsid w:val="00B468F9"/>
    <w:rsid w:val="00B50AF3"/>
    <w:rsid w:val="00B52E5C"/>
    <w:rsid w:val="00B62045"/>
    <w:rsid w:val="00B700B8"/>
    <w:rsid w:val="00B70987"/>
    <w:rsid w:val="00B728A6"/>
    <w:rsid w:val="00B77949"/>
    <w:rsid w:val="00B77B3E"/>
    <w:rsid w:val="00B81644"/>
    <w:rsid w:val="00B8509D"/>
    <w:rsid w:val="00B867B2"/>
    <w:rsid w:val="00B903D7"/>
    <w:rsid w:val="00B92EEF"/>
    <w:rsid w:val="00BA4E85"/>
    <w:rsid w:val="00BA6B22"/>
    <w:rsid w:val="00BB0F4E"/>
    <w:rsid w:val="00BB14FD"/>
    <w:rsid w:val="00BB267B"/>
    <w:rsid w:val="00BB3FE9"/>
    <w:rsid w:val="00BC35AE"/>
    <w:rsid w:val="00BC51FB"/>
    <w:rsid w:val="00BC6BCA"/>
    <w:rsid w:val="00BE369A"/>
    <w:rsid w:val="00BE6FF3"/>
    <w:rsid w:val="00BF19D0"/>
    <w:rsid w:val="00BF25F5"/>
    <w:rsid w:val="00BF3508"/>
    <w:rsid w:val="00BF61B0"/>
    <w:rsid w:val="00BF70C9"/>
    <w:rsid w:val="00C000E3"/>
    <w:rsid w:val="00C06E77"/>
    <w:rsid w:val="00C11ED2"/>
    <w:rsid w:val="00C14BD3"/>
    <w:rsid w:val="00C15808"/>
    <w:rsid w:val="00C1633A"/>
    <w:rsid w:val="00C2132F"/>
    <w:rsid w:val="00C23C2B"/>
    <w:rsid w:val="00C36BB5"/>
    <w:rsid w:val="00C433C8"/>
    <w:rsid w:val="00C4566D"/>
    <w:rsid w:val="00C460C2"/>
    <w:rsid w:val="00C4681D"/>
    <w:rsid w:val="00C51787"/>
    <w:rsid w:val="00C51B0E"/>
    <w:rsid w:val="00C51CAC"/>
    <w:rsid w:val="00C5276A"/>
    <w:rsid w:val="00C564A4"/>
    <w:rsid w:val="00C56A39"/>
    <w:rsid w:val="00C61112"/>
    <w:rsid w:val="00C6147F"/>
    <w:rsid w:val="00C648F5"/>
    <w:rsid w:val="00C66AA4"/>
    <w:rsid w:val="00C67729"/>
    <w:rsid w:val="00C67D7F"/>
    <w:rsid w:val="00C7016B"/>
    <w:rsid w:val="00C73ECF"/>
    <w:rsid w:val="00C812E8"/>
    <w:rsid w:val="00C814DF"/>
    <w:rsid w:val="00C81971"/>
    <w:rsid w:val="00C82FE0"/>
    <w:rsid w:val="00C91B97"/>
    <w:rsid w:val="00C9220F"/>
    <w:rsid w:val="00C94F7A"/>
    <w:rsid w:val="00C95311"/>
    <w:rsid w:val="00CA1C93"/>
    <w:rsid w:val="00CA618C"/>
    <w:rsid w:val="00CA6D82"/>
    <w:rsid w:val="00CA7B39"/>
    <w:rsid w:val="00CB24BC"/>
    <w:rsid w:val="00CB2D04"/>
    <w:rsid w:val="00CB4112"/>
    <w:rsid w:val="00CB4A7B"/>
    <w:rsid w:val="00CB57E2"/>
    <w:rsid w:val="00CC2B60"/>
    <w:rsid w:val="00CD41E3"/>
    <w:rsid w:val="00CE2585"/>
    <w:rsid w:val="00CE27B6"/>
    <w:rsid w:val="00CE68E2"/>
    <w:rsid w:val="00CE7BDD"/>
    <w:rsid w:val="00CF1E21"/>
    <w:rsid w:val="00CF2E43"/>
    <w:rsid w:val="00CF5C56"/>
    <w:rsid w:val="00CF64CB"/>
    <w:rsid w:val="00D00B1E"/>
    <w:rsid w:val="00D0695A"/>
    <w:rsid w:val="00D16F7E"/>
    <w:rsid w:val="00D20178"/>
    <w:rsid w:val="00D31595"/>
    <w:rsid w:val="00D35D46"/>
    <w:rsid w:val="00D35F63"/>
    <w:rsid w:val="00D4005D"/>
    <w:rsid w:val="00D43896"/>
    <w:rsid w:val="00D46DE4"/>
    <w:rsid w:val="00D500AC"/>
    <w:rsid w:val="00D52632"/>
    <w:rsid w:val="00D55DD5"/>
    <w:rsid w:val="00D6088E"/>
    <w:rsid w:val="00D63635"/>
    <w:rsid w:val="00D657EB"/>
    <w:rsid w:val="00D7227C"/>
    <w:rsid w:val="00D7531C"/>
    <w:rsid w:val="00D8172E"/>
    <w:rsid w:val="00D8242B"/>
    <w:rsid w:val="00D8571F"/>
    <w:rsid w:val="00D857D5"/>
    <w:rsid w:val="00D87259"/>
    <w:rsid w:val="00D90F39"/>
    <w:rsid w:val="00D91E62"/>
    <w:rsid w:val="00D95FDF"/>
    <w:rsid w:val="00D96DDA"/>
    <w:rsid w:val="00DA119A"/>
    <w:rsid w:val="00DA1764"/>
    <w:rsid w:val="00DA2763"/>
    <w:rsid w:val="00DA3E75"/>
    <w:rsid w:val="00DA71B1"/>
    <w:rsid w:val="00DB00BC"/>
    <w:rsid w:val="00DB3913"/>
    <w:rsid w:val="00DB4C39"/>
    <w:rsid w:val="00DB5EB6"/>
    <w:rsid w:val="00DC62B9"/>
    <w:rsid w:val="00DD1A49"/>
    <w:rsid w:val="00DD6DFE"/>
    <w:rsid w:val="00DD7585"/>
    <w:rsid w:val="00DD795B"/>
    <w:rsid w:val="00DD79D5"/>
    <w:rsid w:val="00DE47BA"/>
    <w:rsid w:val="00DF06EC"/>
    <w:rsid w:val="00DF640D"/>
    <w:rsid w:val="00DF671D"/>
    <w:rsid w:val="00E02140"/>
    <w:rsid w:val="00E02D55"/>
    <w:rsid w:val="00E05641"/>
    <w:rsid w:val="00E13D6C"/>
    <w:rsid w:val="00E13E61"/>
    <w:rsid w:val="00E14CFC"/>
    <w:rsid w:val="00E176FD"/>
    <w:rsid w:val="00E21CAB"/>
    <w:rsid w:val="00E24582"/>
    <w:rsid w:val="00E248B1"/>
    <w:rsid w:val="00E25097"/>
    <w:rsid w:val="00E26092"/>
    <w:rsid w:val="00E26912"/>
    <w:rsid w:val="00E27954"/>
    <w:rsid w:val="00E32208"/>
    <w:rsid w:val="00E35BF6"/>
    <w:rsid w:val="00E409CD"/>
    <w:rsid w:val="00E470A0"/>
    <w:rsid w:val="00E501A9"/>
    <w:rsid w:val="00E50E2C"/>
    <w:rsid w:val="00E515EA"/>
    <w:rsid w:val="00E55B10"/>
    <w:rsid w:val="00E57370"/>
    <w:rsid w:val="00E57FFB"/>
    <w:rsid w:val="00E65B89"/>
    <w:rsid w:val="00E67366"/>
    <w:rsid w:val="00E67B40"/>
    <w:rsid w:val="00E7032D"/>
    <w:rsid w:val="00E72AC9"/>
    <w:rsid w:val="00E74C3C"/>
    <w:rsid w:val="00E76D67"/>
    <w:rsid w:val="00E772E6"/>
    <w:rsid w:val="00E8512C"/>
    <w:rsid w:val="00E85557"/>
    <w:rsid w:val="00E926EE"/>
    <w:rsid w:val="00E97680"/>
    <w:rsid w:val="00EB143E"/>
    <w:rsid w:val="00EB3681"/>
    <w:rsid w:val="00EB6743"/>
    <w:rsid w:val="00EB6BCB"/>
    <w:rsid w:val="00EC00AA"/>
    <w:rsid w:val="00EC1AF4"/>
    <w:rsid w:val="00EC4E36"/>
    <w:rsid w:val="00ED0763"/>
    <w:rsid w:val="00ED255E"/>
    <w:rsid w:val="00ED4A0F"/>
    <w:rsid w:val="00ED52CF"/>
    <w:rsid w:val="00ED54A9"/>
    <w:rsid w:val="00EE0FCA"/>
    <w:rsid w:val="00EE1B0C"/>
    <w:rsid w:val="00EF701A"/>
    <w:rsid w:val="00F00735"/>
    <w:rsid w:val="00F01BA0"/>
    <w:rsid w:val="00F05600"/>
    <w:rsid w:val="00F11D8B"/>
    <w:rsid w:val="00F15A75"/>
    <w:rsid w:val="00F21535"/>
    <w:rsid w:val="00F2249B"/>
    <w:rsid w:val="00F23582"/>
    <w:rsid w:val="00F24FDC"/>
    <w:rsid w:val="00F26B59"/>
    <w:rsid w:val="00F34992"/>
    <w:rsid w:val="00F37C2E"/>
    <w:rsid w:val="00F450D9"/>
    <w:rsid w:val="00F4772A"/>
    <w:rsid w:val="00F47B03"/>
    <w:rsid w:val="00F523D7"/>
    <w:rsid w:val="00F70871"/>
    <w:rsid w:val="00F734B6"/>
    <w:rsid w:val="00F74F28"/>
    <w:rsid w:val="00F840BE"/>
    <w:rsid w:val="00F853BB"/>
    <w:rsid w:val="00F8578D"/>
    <w:rsid w:val="00F91AE2"/>
    <w:rsid w:val="00F9558D"/>
    <w:rsid w:val="00FA1FAC"/>
    <w:rsid w:val="00FA1FB0"/>
    <w:rsid w:val="00FA2334"/>
    <w:rsid w:val="00FA4712"/>
    <w:rsid w:val="00FB330A"/>
    <w:rsid w:val="00FD2A9F"/>
    <w:rsid w:val="00FD2CB7"/>
    <w:rsid w:val="00FD7ADB"/>
    <w:rsid w:val="00FE0F36"/>
    <w:rsid w:val="00FE125B"/>
    <w:rsid w:val="00FE2A62"/>
    <w:rsid w:val="00FE3585"/>
    <w:rsid w:val="00FE56D5"/>
    <w:rsid w:val="00FF051F"/>
    <w:rsid w:val="00FF3CAA"/>
    <w:rsid w:val="00FF3D58"/>
    <w:rsid w:val="00FF47FF"/>
    <w:rsid w:val="00FF5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4C59"/>
  <w15:docId w15:val="{4A68A37B-3D79-438C-B5CC-F4A86175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E27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13F"/>
    <w:pPr>
      <w:ind w:left="720"/>
      <w:contextualSpacing/>
    </w:pPr>
  </w:style>
  <w:style w:type="paragraph" w:styleId="FootnoteText">
    <w:name w:val="footnote text"/>
    <w:basedOn w:val="Normal"/>
    <w:link w:val="FootnoteTextChar"/>
    <w:uiPriority w:val="99"/>
    <w:semiHidden/>
    <w:unhideWhenUsed/>
    <w:rsid w:val="002E27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7D3"/>
    <w:rPr>
      <w:sz w:val="20"/>
      <w:szCs w:val="20"/>
    </w:rPr>
  </w:style>
  <w:style w:type="character" w:styleId="FootnoteReference">
    <w:name w:val="footnote reference"/>
    <w:basedOn w:val="DefaultParagraphFont"/>
    <w:uiPriority w:val="99"/>
    <w:semiHidden/>
    <w:unhideWhenUsed/>
    <w:rsid w:val="002E27D3"/>
    <w:rPr>
      <w:vertAlign w:val="superscript"/>
    </w:rPr>
  </w:style>
  <w:style w:type="paragraph" w:styleId="NormalWeb">
    <w:name w:val="Normal (Web)"/>
    <w:basedOn w:val="Normal"/>
    <w:uiPriority w:val="99"/>
    <w:semiHidden/>
    <w:unhideWhenUsed/>
    <w:rsid w:val="002E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E27D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14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14</cp:revision>
  <dcterms:created xsi:type="dcterms:W3CDTF">2019-04-08T12:48:00Z</dcterms:created>
  <dcterms:modified xsi:type="dcterms:W3CDTF">2019-04-13T11:42:00Z</dcterms:modified>
</cp:coreProperties>
</file>