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4B43" w14:textId="77777777" w:rsidR="00535F55" w:rsidRPr="000442E2" w:rsidRDefault="00535F55" w:rsidP="00535F55">
      <w:pPr>
        <w:pStyle w:val="BodyText"/>
        <w:jc w:val="center"/>
        <w:rPr>
          <w:rFonts w:asciiTheme="majorBidi" w:hAnsiTheme="majorBidi" w:cstheme="majorBidi"/>
          <w:b/>
          <w:sz w:val="18"/>
          <w:szCs w:val="18"/>
          <w:lang w:val="id-ID"/>
        </w:rPr>
      </w:pPr>
      <w:r w:rsidRPr="000442E2">
        <w:rPr>
          <w:rFonts w:asciiTheme="majorBidi" w:hAnsiTheme="majorBidi" w:cstheme="majorBidi"/>
          <w:b/>
          <w:sz w:val="18"/>
          <w:szCs w:val="18"/>
        </w:rPr>
        <w:t xml:space="preserve">RENCANA PEMBELAJARAN SEMESTER (RPS) </w:t>
      </w:r>
    </w:p>
    <w:p w14:paraId="65452ABF" w14:textId="77777777" w:rsidR="00535F55" w:rsidRPr="000442E2" w:rsidRDefault="00535F55" w:rsidP="00535F55">
      <w:pPr>
        <w:pStyle w:val="ListParagraph"/>
        <w:ind w:left="426"/>
        <w:rPr>
          <w:rFonts w:asciiTheme="majorBidi" w:hAnsiTheme="majorBidi" w:cstheme="majorBidi"/>
          <w:b/>
          <w:sz w:val="18"/>
          <w:szCs w:val="18"/>
        </w:rPr>
      </w:pPr>
    </w:p>
    <w:p w14:paraId="2985C053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 w:rsidRPr="000442E2">
        <w:rPr>
          <w:rFonts w:asciiTheme="majorBidi" w:hAnsiTheme="majorBidi" w:cstheme="majorBidi"/>
          <w:b/>
          <w:sz w:val="18"/>
          <w:szCs w:val="18"/>
        </w:rPr>
        <w:t>A. IDENTITAS</w:t>
      </w:r>
    </w:p>
    <w:p w14:paraId="0B2FE8F4" w14:textId="00C8C725" w:rsidR="00535F55" w:rsidRPr="000442E2" w:rsidRDefault="00535F55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Prodi</w:t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ab/>
        <w:t xml:space="preserve">: </w:t>
      </w:r>
      <w:r w:rsidR="0093638F" w:rsidRPr="000442E2">
        <w:rPr>
          <w:rFonts w:asciiTheme="majorBidi" w:hAnsiTheme="majorBidi" w:cstheme="majorBidi"/>
          <w:sz w:val="18"/>
          <w:szCs w:val="18"/>
        </w:rPr>
        <w:t>Bahasa dan Sastra Arab</w:t>
      </w:r>
    </w:p>
    <w:p w14:paraId="48087FFA" w14:textId="3A25AD68" w:rsidR="00535F55" w:rsidRPr="000442E2" w:rsidRDefault="0093638F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Kode Mata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kuliah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="00535F55" w:rsidRPr="000442E2">
        <w:rPr>
          <w:rFonts w:asciiTheme="majorBidi" w:hAnsiTheme="majorBidi" w:cstheme="majorBidi"/>
          <w:sz w:val="18"/>
          <w:szCs w:val="18"/>
        </w:rPr>
        <w:t xml:space="preserve">: </w:t>
      </w:r>
      <w:r w:rsidRPr="000442E2">
        <w:rPr>
          <w:rFonts w:asciiTheme="majorBidi" w:hAnsiTheme="majorBidi" w:cstheme="majorBidi"/>
          <w:sz w:val="18"/>
          <w:szCs w:val="18"/>
        </w:rPr>
        <w:t>170</w:t>
      </w:r>
      <w:r w:rsidR="0063284E">
        <w:rPr>
          <w:rFonts w:asciiTheme="majorBidi" w:hAnsiTheme="majorBidi" w:cstheme="majorBidi"/>
          <w:sz w:val="18"/>
          <w:szCs w:val="18"/>
          <w:lang w:val="id-ID"/>
        </w:rPr>
        <w:t>46</w:t>
      </w:r>
    </w:p>
    <w:p w14:paraId="09228186" w14:textId="6C408AF2" w:rsidR="00535F55" w:rsidRPr="000442E2" w:rsidRDefault="00535F55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Nama Mata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kuliah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ab/>
      </w:r>
      <w:r w:rsidR="0093638F"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 xml:space="preserve">: </w:t>
      </w:r>
      <w:r w:rsidR="00EA277D">
        <w:rPr>
          <w:rFonts w:asciiTheme="majorBidi" w:hAnsiTheme="majorBidi" w:cstheme="majorBidi"/>
          <w:sz w:val="18"/>
          <w:szCs w:val="18"/>
          <w:lang w:val="id-ID"/>
        </w:rPr>
        <w:t>Metode Penelitian Sastra</w:t>
      </w:r>
    </w:p>
    <w:p w14:paraId="0BCFB425" w14:textId="4A01AF16" w:rsidR="00535F55" w:rsidRPr="000442E2" w:rsidRDefault="00535F55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>Semester/SKS</w:t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  <w:t xml:space="preserve">: </w:t>
      </w:r>
      <w:r w:rsidR="00EA277D">
        <w:rPr>
          <w:rFonts w:asciiTheme="majorBidi" w:hAnsiTheme="majorBidi" w:cstheme="majorBidi"/>
          <w:sz w:val="18"/>
          <w:szCs w:val="18"/>
          <w:lang w:val="id-ID"/>
        </w:rPr>
        <w:t>V</w:t>
      </w:r>
      <w:r w:rsidR="0093638F" w:rsidRPr="000442E2">
        <w:rPr>
          <w:rFonts w:asciiTheme="majorBidi" w:hAnsiTheme="majorBidi" w:cstheme="majorBidi"/>
          <w:sz w:val="18"/>
          <w:szCs w:val="18"/>
        </w:rPr>
        <w:t xml:space="preserve"> / 2</w:t>
      </w:r>
    </w:p>
    <w:p w14:paraId="3A3EA757" w14:textId="77777777" w:rsidR="00535F55" w:rsidRPr="000442E2" w:rsidRDefault="00535F55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sz w:val="18"/>
          <w:szCs w:val="18"/>
        </w:rPr>
        <w:t>Jenis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Mata </w:t>
      </w:r>
      <w:proofErr w:type="spellStart"/>
      <w:r w:rsidR="0093638F" w:rsidRPr="000442E2">
        <w:rPr>
          <w:rFonts w:asciiTheme="majorBidi" w:hAnsiTheme="majorBidi" w:cstheme="majorBidi"/>
          <w:sz w:val="18"/>
          <w:szCs w:val="18"/>
        </w:rPr>
        <w:t>Kuliah</w:t>
      </w:r>
      <w:proofErr w:type="spellEnd"/>
      <w:r w:rsidR="0093638F" w:rsidRPr="000442E2">
        <w:rPr>
          <w:rFonts w:asciiTheme="majorBidi" w:hAnsiTheme="majorBidi" w:cstheme="majorBidi"/>
          <w:sz w:val="18"/>
          <w:szCs w:val="18"/>
        </w:rPr>
        <w:tab/>
      </w:r>
      <w:r w:rsidR="0093638F" w:rsidRPr="000442E2">
        <w:rPr>
          <w:rFonts w:asciiTheme="majorBidi" w:hAnsiTheme="majorBidi" w:cstheme="majorBidi"/>
          <w:sz w:val="18"/>
          <w:szCs w:val="18"/>
        </w:rPr>
        <w:tab/>
        <w:t xml:space="preserve">: </w:t>
      </w:r>
      <w:proofErr w:type="spellStart"/>
      <w:r w:rsidR="0093638F" w:rsidRPr="000442E2">
        <w:rPr>
          <w:rFonts w:asciiTheme="majorBidi" w:hAnsiTheme="majorBidi" w:cstheme="majorBidi"/>
          <w:sz w:val="18"/>
          <w:szCs w:val="18"/>
        </w:rPr>
        <w:t>Wajib</w:t>
      </w:r>
      <w:proofErr w:type="spellEnd"/>
      <w:r w:rsidR="00CB1B63" w:rsidRPr="000442E2">
        <w:rPr>
          <w:rFonts w:asciiTheme="majorBidi" w:hAnsiTheme="majorBidi" w:cstheme="majorBidi"/>
          <w:sz w:val="18"/>
          <w:szCs w:val="18"/>
        </w:rPr>
        <w:t>/</w:t>
      </w:r>
      <w:proofErr w:type="spellStart"/>
      <w:r w:rsidR="00CB1B63" w:rsidRPr="000442E2">
        <w:rPr>
          <w:rFonts w:asciiTheme="majorBidi" w:hAnsiTheme="majorBidi" w:cstheme="majorBidi"/>
          <w:sz w:val="18"/>
          <w:szCs w:val="18"/>
        </w:rPr>
        <w:t>syarat</w:t>
      </w:r>
      <w:proofErr w:type="spellEnd"/>
    </w:p>
    <w:p w14:paraId="10A67B6A" w14:textId="5FF0E682" w:rsidR="00535F55" w:rsidRPr="000442E2" w:rsidRDefault="00535F55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sz w:val="18"/>
          <w:szCs w:val="18"/>
        </w:rPr>
        <w:t>Koordinator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Mata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Kuliah</w:t>
      </w:r>
      <w:proofErr w:type="spellEnd"/>
      <w:r w:rsidR="0093638F"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>:</w:t>
      </w:r>
      <w:r w:rsidR="0093638F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="008A765C" w:rsidRPr="000442E2">
        <w:rPr>
          <w:rFonts w:asciiTheme="majorBidi" w:hAnsiTheme="majorBidi" w:cstheme="majorBidi"/>
          <w:sz w:val="18"/>
          <w:szCs w:val="18"/>
          <w:lang w:val="id-ID"/>
        </w:rPr>
        <w:t>Dr.Nurchalis</w:t>
      </w:r>
      <w:proofErr w:type="gramEnd"/>
      <w:r w:rsidR="008A765C" w:rsidRPr="000442E2">
        <w:rPr>
          <w:rFonts w:asciiTheme="majorBidi" w:hAnsiTheme="majorBidi" w:cstheme="majorBidi"/>
          <w:sz w:val="18"/>
          <w:szCs w:val="18"/>
          <w:lang w:val="id-ID"/>
        </w:rPr>
        <w:t xml:space="preserve"> Sofyan</w:t>
      </w:r>
      <w:r w:rsidR="0093638F" w:rsidRPr="000442E2">
        <w:rPr>
          <w:rFonts w:asciiTheme="majorBidi" w:hAnsiTheme="majorBidi" w:cstheme="majorBidi"/>
          <w:sz w:val="18"/>
          <w:szCs w:val="18"/>
        </w:rPr>
        <w:t>, MA</w:t>
      </w:r>
    </w:p>
    <w:p w14:paraId="5DD95DEF" w14:textId="6B52BB86" w:rsidR="00535F55" w:rsidRPr="000442E2" w:rsidRDefault="00535F55" w:rsidP="00535F55">
      <w:pPr>
        <w:pStyle w:val="ListParagraph"/>
        <w:numPr>
          <w:ilvl w:val="3"/>
          <w:numId w:val="2"/>
        </w:numPr>
        <w:ind w:left="709" w:hanging="425"/>
        <w:rPr>
          <w:rFonts w:asciiTheme="majorBidi" w:hAnsiTheme="majorBidi" w:cstheme="majorBidi"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sz w:val="18"/>
          <w:szCs w:val="18"/>
        </w:rPr>
        <w:t>DosenPengampu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 xml:space="preserve">: </w:t>
      </w:r>
      <w:proofErr w:type="gramStart"/>
      <w:r w:rsidR="008A765C" w:rsidRPr="000442E2">
        <w:rPr>
          <w:rFonts w:asciiTheme="majorBidi" w:hAnsiTheme="majorBidi" w:cstheme="majorBidi"/>
          <w:sz w:val="18"/>
          <w:szCs w:val="18"/>
          <w:lang w:val="id-ID"/>
        </w:rPr>
        <w:t>Dr.Nurchalis</w:t>
      </w:r>
      <w:proofErr w:type="gramEnd"/>
      <w:r w:rsidR="008A765C" w:rsidRPr="000442E2">
        <w:rPr>
          <w:rFonts w:asciiTheme="majorBidi" w:hAnsiTheme="majorBidi" w:cstheme="majorBidi"/>
          <w:sz w:val="18"/>
          <w:szCs w:val="18"/>
          <w:lang w:val="id-ID"/>
        </w:rPr>
        <w:t xml:space="preserve"> Sofyan</w:t>
      </w:r>
      <w:r w:rsidR="0093638F" w:rsidRPr="000442E2">
        <w:rPr>
          <w:rFonts w:asciiTheme="majorBidi" w:hAnsiTheme="majorBidi" w:cstheme="majorBidi"/>
          <w:sz w:val="18"/>
          <w:szCs w:val="18"/>
        </w:rPr>
        <w:t>, MA</w:t>
      </w:r>
    </w:p>
    <w:p w14:paraId="76F57E26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42F58053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</w:p>
    <w:p w14:paraId="5F48C831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 w:rsidRPr="000442E2">
        <w:rPr>
          <w:rFonts w:asciiTheme="majorBidi" w:hAnsiTheme="majorBidi" w:cstheme="majorBidi"/>
          <w:b/>
          <w:sz w:val="18"/>
          <w:szCs w:val="18"/>
        </w:rPr>
        <w:t xml:space="preserve">B. </w:t>
      </w:r>
      <w:r w:rsidRPr="000442E2">
        <w:rPr>
          <w:rFonts w:asciiTheme="majorBidi" w:hAnsiTheme="majorBidi" w:cstheme="majorBidi"/>
          <w:b/>
          <w:sz w:val="18"/>
          <w:szCs w:val="18"/>
          <w:lang w:val="id-ID"/>
        </w:rPr>
        <w:t xml:space="preserve">DESKRIPSI MATA KULIAH </w:t>
      </w:r>
    </w:p>
    <w:p w14:paraId="2EEF25B8" w14:textId="77777777" w:rsidR="00CA142C" w:rsidRPr="00CA142C" w:rsidRDefault="00CA142C" w:rsidP="00CA142C">
      <w:pPr>
        <w:spacing w:line="240" w:lineRule="auto"/>
        <w:ind w:firstLine="360"/>
        <w:jc w:val="both"/>
        <w:rPr>
          <w:rFonts w:asciiTheme="majorBidi" w:hAnsiTheme="majorBidi" w:cstheme="majorBidi"/>
          <w:sz w:val="18"/>
          <w:szCs w:val="18"/>
        </w:rPr>
      </w:pP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Dalam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mata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kuliah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ini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dibahas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teori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mendasar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mengenai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perihal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penelitian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bahasa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dan sastra Arab,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ruang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lingkup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penelitian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bahasa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dan sastra Arab,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pemetaan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teoritis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penelitian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bahasa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dan sastra Arab,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jenis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penelitian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bahasa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dan sastra Arab,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merumuskan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judul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merumuskan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latar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belakang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merumuskan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maksud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tujuan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dan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manfaat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merumuskan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identifikasi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dan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rumusan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masalah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menentukan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metode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penelitian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merumuskan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landasan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teori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,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menulis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proposal dan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memahami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penulisan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laporan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 xml:space="preserve"> </w:t>
      </w:r>
      <w:proofErr w:type="spellStart"/>
      <w:r w:rsidRPr="00CA142C">
        <w:rPr>
          <w:rFonts w:asciiTheme="majorBidi" w:eastAsia="Times New Roman" w:hAnsiTheme="majorBidi" w:cstheme="majorBidi"/>
          <w:sz w:val="18"/>
          <w:szCs w:val="18"/>
        </w:rPr>
        <w:t>penelitian</w:t>
      </w:r>
      <w:proofErr w:type="spellEnd"/>
      <w:r w:rsidRPr="00CA142C">
        <w:rPr>
          <w:rFonts w:asciiTheme="majorBidi" w:eastAsia="Times New Roman" w:hAnsiTheme="majorBidi" w:cstheme="majorBidi"/>
          <w:sz w:val="18"/>
          <w:szCs w:val="18"/>
        </w:rPr>
        <w:t>.</w:t>
      </w:r>
    </w:p>
    <w:p w14:paraId="3703BDEE" w14:textId="77777777" w:rsidR="00535F55" w:rsidRPr="000442E2" w:rsidRDefault="00535F55" w:rsidP="00535F55">
      <w:pPr>
        <w:pStyle w:val="ListParagraph"/>
        <w:ind w:left="426"/>
        <w:rPr>
          <w:rFonts w:asciiTheme="majorBidi" w:hAnsiTheme="majorBidi" w:cstheme="majorBidi"/>
          <w:b/>
          <w:sz w:val="18"/>
          <w:szCs w:val="18"/>
        </w:rPr>
      </w:pPr>
    </w:p>
    <w:p w14:paraId="259A18B2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</w:rPr>
      </w:pPr>
      <w:r w:rsidRPr="000442E2">
        <w:rPr>
          <w:rFonts w:asciiTheme="majorBidi" w:hAnsiTheme="majorBidi" w:cstheme="majorBidi"/>
          <w:b/>
          <w:sz w:val="18"/>
          <w:szCs w:val="18"/>
        </w:rPr>
        <w:t>C. CAPAIAN PEMBELAJARAN LULUSAN (CPL)</w:t>
      </w:r>
    </w:p>
    <w:p w14:paraId="23B23836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rtl/>
        </w:rPr>
      </w:pPr>
    </w:p>
    <w:p w14:paraId="07233767" w14:textId="77777777" w:rsidR="00535F55" w:rsidRPr="000442E2" w:rsidRDefault="00535F55" w:rsidP="00535F55">
      <w:pPr>
        <w:pStyle w:val="ListParagraph"/>
        <w:numPr>
          <w:ilvl w:val="1"/>
          <w:numId w:val="4"/>
        </w:numPr>
        <w:tabs>
          <w:tab w:val="clear" w:pos="1440"/>
          <w:tab w:val="num" w:pos="1134"/>
        </w:tabs>
        <w:ind w:left="851" w:hanging="425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Sikap:</w:t>
      </w:r>
    </w:p>
    <w:p w14:paraId="6D111E57" w14:textId="77777777" w:rsidR="00535F55" w:rsidRPr="000442E2" w:rsidRDefault="005F1DA3" w:rsidP="001E176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Bertakwa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kepada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Tuhan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Yang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Maha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Esa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mampu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menunjukkan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sikap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regelius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;</w:t>
      </w:r>
    </w:p>
    <w:p w14:paraId="44C5EB16" w14:textId="77777777" w:rsidR="005F1DA3" w:rsidRPr="000442E2" w:rsidRDefault="005F1DA3" w:rsidP="001E176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Menjunjung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tinggi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nilai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kemanusian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menjalankan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tugas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berdasarkan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agama, moral,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etika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;</w:t>
      </w:r>
    </w:p>
    <w:p w14:paraId="77D89204" w14:textId="77777777" w:rsidR="005F1DA3" w:rsidRPr="000442E2" w:rsidRDefault="005F1DA3" w:rsidP="001E176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Berperan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sebagai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warga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Negara yang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bangga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cinta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tanah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air,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memiliki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nasionalisme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serta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tanggungjawab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pada Negara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bangsa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;</w:t>
      </w:r>
    </w:p>
    <w:p w14:paraId="4A669A4A" w14:textId="77777777" w:rsidR="005F1DA3" w:rsidRPr="000442E2" w:rsidRDefault="005F1DA3" w:rsidP="001E176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Bekerja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sama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memiliki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kepekaan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social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serta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peduli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terhadap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masyarakat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lingkungan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;</w:t>
      </w:r>
    </w:p>
    <w:p w14:paraId="5D39E604" w14:textId="77777777" w:rsidR="005F1DA3" w:rsidRPr="000442E2" w:rsidRDefault="005F1DA3" w:rsidP="001E1761">
      <w:pPr>
        <w:pStyle w:val="ListParagraph"/>
        <w:numPr>
          <w:ilvl w:val="0"/>
          <w:numId w:val="16"/>
        </w:numPr>
        <w:jc w:val="both"/>
        <w:rPr>
          <w:rFonts w:asciiTheme="majorBidi" w:hAnsiTheme="majorBidi" w:cstheme="majorBidi"/>
          <w:bCs/>
          <w:sz w:val="18"/>
          <w:szCs w:val="18"/>
        </w:rPr>
      </w:pP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Menunjukkan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sikap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bertanggungjawab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atas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pekerjaan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di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bidang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keahliannya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secara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mandiri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.</w:t>
      </w:r>
    </w:p>
    <w:p w14:paraId="113A1F31" w14:textId="77777777" w:rsidR="00954452" w:rsidRPr="000442E2" w:rsidRDefault="00954452" w:rsidP="00954452">
      <w:pPr>
        <w:pStyle w:val="ListParagraph"/>
        <w:ind w:left="1571"/>
        <w:rPr>
          <w:rFonts w:asciiTheme="majorBidi" w:hAnsiTheme="majorBidi" w:cstheme="majorBidi"/>
          <w:bCs/>
          <w:sz w:val="18"/>
          <w:szCs w:val="18"/>
        </w:rPr>
      </w:pPr>
    </w:p>
    <w:p w14:paraId="7DCB5850" w14:textId="77777777" w:rsidR="00535F55" w:rsidRPr="000442E2" w:rsidRDefault="00535F55" w:rsidP="00535F55">
      <w:pPr>
        <w:pStyle w:val="ListParagraph"/>
        <w:numPr>
          <w:ilvl w:val="1"/>
          <w:numId w:val="4"/>
        </w:numPr>
        <w:tabs>
          <w:tab w:val="clear" w:pos="1440"/>
          <w:tab w:val="num" w:pos="851"/>
        </w:tabs>
        <w:ind w:hanging="1014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Pengetahuan:</w:t>
      </w:r>
    </w:p>
    <w:p w14:paraId="7D07FA22" w14:textId="24C14531" w:rsidR="006B0A59" w:rsidRPr="000442E2" w:rsidRDefault="001E1761" w:rsidP="001E1761">
      <w:pPr>
        <w:pStyle w:val="ListParagraph"/>
        <w:numPr>
          <w:ilvl w:val="0"/>
          <w:numId w:val="17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bCs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menguasai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konsep-konsep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teoritis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CA142C">
        <w:rPr>
          <w:rFonts w:asciiTheme="majorBidi" w:hAnsiTheme="majorBidi" w:cstheme="majorBidi"/>
          <w:bCs/>
          <w:sz w:val="18"/>
          <w:szCs w:val="18"/>
          <w:lang w:val="id-ID"/>
        </w:rPr>
        <w:t>metode penelitian sastra</w:t>
      </w:r>
      <w:r w:rsidR="000C0A3B" w:rsidRPr="000442E2">
        <w:rPr>
          <w:rFonts w:asciiTheme="majorBidi" w:hAnsiTheme="majorBidi" w:cstheme="majorBidi"/>
          <w:bCs/>
          <w:sz w:val="18"/>
          <w:szCs w:val="18"/>
          <w:lang w:val="id-ID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secara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umum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ataupun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kaitannya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dengan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ilmu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r w:rsidR="000C0A3B" w:rsidRPr="000442E2">
        <w:rPr>
          <w:rFonts w:asciiTheme="majorBidi" w:hAnsiTheme="majorBidi" w:cstheme="majorBidi"/>
          <w:bCs/>
          <w:sz w:val="18"/>
          <w:szCs w:val="18"/>
          <w:lang w:val="id-ID"/>
        </w:rPr>
        <w:t>lainnya</w:t>
      </w:r>
      <w:r w:rsidRPr="000442E2">
        <w:rPr>
          <w:rFonts w:asciiTheme="majorBidi" w:hAnsiTheme="majorBidi" w:cstheme="majorBidi"/>
          <w:bCs/>
          <w:sz w:val="18"/>
          <w:szCs w:val="18"/>
        </w:rPr>
        <w:t>,</w:t>
      </w:r>
      <w:r w:rsidR="00CA142C">
        <w:rPr>
          <w:rFonts w:asciiTheme="majorBidi" w:hAnsiTheme="majorBidi" w:cstheme="majorBidi"/>
          <w:bCs/>
          <w:sz w:val="18"/>
          <w:szCs w:val="18"/>
          <w:lang w:val="id-ID"/>
        </w:rPr>
        <w:t xml:space="preserve"> sebagai ilmu bantu untuk peneltian lainnya (interdisipliner);</w:t>
      </w:r>
    </w:p>
    <w:p w14:paraId="3613DAF8" w14:textId="77777777" w:rsidR="001E1761" w:rsidRPr="000442E2" w:rsidRDefault="001E1761" w:rsidP="001E1761">
      <w:pPr>
        <w:pStyle w:val="ListParagraph"/>
        <w:numPr>
          <w:ilvl w:val="0"/>
          <w:numId w:val="17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bCs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menguasai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konsep-konsep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teoritis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kesastraan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Arab,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menikmati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karya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sastra Arab,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menguasi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dasar-dasar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kebudayaan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secara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umum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;</w:t>
      </w:r>
    </w:p>
    <w:p w14:paraId="2C6162FB" w14:textId="77777777" w:rsidR="00412DE0" w:rsidRPr="000442E2" w:rsidRDefault="00412DE0" w:rsidP="001E1761">
      <w:pPr>
        <w:pStyle w:val="ListParagraph"/>
        <w:numPr>
          <w:ilvl w:val="0"/>
          <w:numId w:val="17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bCs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memformulasikan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penyelesaian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suatu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masalah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bidang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kajian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bahasa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dan sastra Arab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berbentuk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laporan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penelitian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berbasis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teks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;</w:t>
      </w:r>
    </w:p>
    <w:p w14:paraId="2F1F0017" w14:textId="37829439" w:rsidR="001E1761" w:rsidRPr="000442E2" w:rsidRDefault="001E1761" w:rsidP="001E1761">
      <w:pPr>
        <w:pStyle w:val="ListParagraph"/>
        <w:numPr>
          <w:ilvl w:val="0"/>
          <w:numId w:val="17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bCs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memformulasikan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penyelesaian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suatu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masalah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penguasaan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pengetahuan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keterampilan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bahasa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berbentuk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laporan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penelitian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kebahasaan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Arab;</w:t>
      </w:r>
    </w:p>
    <w:p w14:paraId="53534214" w14:textId="77777777" w:rsidR="001E1761" w:rsidRPr="000442E2" w:rsidRDefault="001E1761" w:rsidP="001E1761">
      <w:pPr>
        <w:pStyle w:val="ListParagraph"/>
        <w:numPr>
          <w:ilvl w:val="0"/>
          <w:numId w:val="17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bCs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memformulasikan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penyelesaian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suatu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masalah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bidang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kewirausahaan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berbasis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keahlian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bahasa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bentuk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laporan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bCs/>
          <w:sz w:val="18"/>
          <w:szCs w:val="18"/>
        </w:rPr>
        <w:t>penelitian</w:t>
      </w:r>
      <w:proofErr w:type="spellEnd"/>
      <w:r w:rsidRPr="000442E2">
        <w:rPr>
          <w:rFonts w:asciiTheme="majorBidi" w:hAnsiTheme="majorBidi" w:cstheme="majorBidi"/>
          <w:bCs/>
          <w:sz w:val="18"/>
          <w:szCs w:val="18"/>
        </w:rPr>
        <w:t>.</w:t>
      </w:r>
    </w:p>
    <w:p w14:paraId="3C1ADD4C" w14:textId="77777777" w:rsidR="00535F55" w:rsidRPr="000442E2" w:rsidRDefault="00535F55" w:rsidP="00535F55">
      <w:pPr>
        <w:pStyle w:val="ListParagraph"/>
        <w:ind w:left="1440"/>
        <w:rPr>
          <w:rFonts w:asciiTheme="majorBidi" w:hAnsiTheme="majorBidi" w:cstheme="majorBidi"/>
          <w:sz w:val="18"/>
          <w:szCs w:val="18"/>
        </w:rPr>
      </w:pPr>
    </w:p>
    <w:p w14:paraId="6DA872E4" w14:textId="243C561A" w:rsidR="00535F55" w:rsidRPr="000442E2" w:rsidRDefault="00535F55" w:rsidP="00535F55">
      <w:pPr>
        <w:pStyle w:val="ListParagraph"/>
        <w:numPr>
          <w:ilvl w:val="1"/>
          <w:numId w:val="4"/>
        </w:numPr>
        <w:tabs>
          <w:tab w:val="clear" w:pos="1440"/>
          <w:tab w:val="num" w:pos="851"/>
        </w:tabs>
        <w:ind w:hanging="873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Keterampilan</w:t>
      </w:r>
      <w:r w:rsidR="003B1E36" w:rsidRPr="000442E2">
        <w:rPr>
          <w:rFonts w:asciiTheme="majorBidi" w:hAnsiTheme="majorBidi" w:cstheme="majorBidi"/>
          <w:sz w:val="18"/>
          <w:szCs w:val="18"/>
          <w:lang w:val="id-ID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Umum</w:t>
      </w:r>
      <w:proofErr w:type="spellEnd"/>
      <w:r w:rsidRPr="000442E2">
        <w:rPr>
          <w:rFonts w:asciiTheme="majorBidi" w:hAnsiTheme="majorBidi" w:cstheme="majorBidi"/>
          <w:sz w:val="18"/>
          <w:szCs w:val="18"/>
          <w:lang w:val="id-ID"/>
        </w:rPr>
        <w:t>:</w:t>
      </w:r>
    </w:p>
    <w:p w14:paraId="724C7D33" w14:textId="77777777" w:rsidR="00535F55" w:rsidRPr="000442E2" w:rsidRDefault="00412DE0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menerapkan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pemikiran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logis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kritis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sistematis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inovatif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konteks</w:t>
      </w:r>
      <w:proofErr w:type="spellEnd"/>
      <w:r w:rsidR="00602272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602272" w:rsidRPr="000442E2">
        <w:rPr>
          <w:rFonts w:asciiTheme="majorBidi" w:hAnsiTheme="majorBidi" w:cstheme="majorBidi"/>
          <w:sz w:val="18"/>
          <w:szCs w:val="18"/>
        </w:rPr>
        <w:t>pembang</w:t>
      </w:r>
      <w:r w:rsidR="00D92213" w:rsidRPr="000442E2">
        <w:rPr>
          <w:rFonts w:asciiTheme="majorBidi" w:hAnsiTheme="majorBidi" w:cstheme="majorBidi"/>
          <w:sz w:val="18"/>
          <w:szCs w:val="18"/>
        </w:rPr>
        <w:t>unan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atau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implementasi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ilmu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pengetahuan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teknologi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memperhatikan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menerapkan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nilai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humaniora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sesuai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dengan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bidang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D92213" w:rsidRPr="000442E2">
        <w:rPr>
          <w:rFonts w:asciiTheme="majorBidi" w:hAnsiTheme="majorBidi" w:cstheme="majorBidi"/>
          <w:sz w:val="18"/>
          <w:szCs w:val="18"/>
        </w:rPr>
        <w:t>keahliannya</w:t>
      </w:r>
      <w:proofErr w:type="spellEnd"/>
      <w:r w:rsidR="00D92213" w:rsidRPr="000442E2">
        <w:rPr>
          <w:rFonts w:asciiTheme="majorBidi" w:hAnsiTheme="majorBidi" w:cstheme="majorBidi"/>
          <w:sz w:val="18"/>
          <w:szCs w:val="18"/>
        </w:rPr>
        <w:t>;</w:t>
      </w:r>
    </w:p>
    <w:p w14:paraId="7B6C0EC6" w14:textId="77777777" w:rsidR="00D92213" w:rsidRPr="000442E2" w:rsidRDefault="00D92213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menunjukkan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kinerja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mandiri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bermutu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terukur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7B7FCEDE" w14:textId="77777777" w:rsidR="00D92213" w:rsidRPr="000442E2" w:rsidRDefault="00602272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mengambil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keputusan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secara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tepat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konteks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penyelesaian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masalah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di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bidang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keahliannya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berdasarkan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hasil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analisis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informasi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data;</w:t>
      </w:r>
    </w:p>
    <w:p w14:paraId="71300E1C" w14:textId="77777777" w:rsidR="00602272" w:rsidRPr="000442E2" w:rsidRDefault="00602272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memelihara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mengembangkan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jaringan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kerja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dengan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pembimbing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kolega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sejawat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baik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di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maupun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di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luar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lembaganya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5B9A44ED" w14:textId="77777777" w:rsidR="00602272" w:rsidRPr="000442E2" w:rsidRDefault="00602272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bertanggungjawab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atas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pencapaian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hasil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kerja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kelompok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melakukan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0E0E0A" w:rsidRPr="000442E2">
        <w:rPr>
          <w:rFonts w:asciiTheme="majorBidi" w:hAnsiTheme="majorBidi" w:cstheme="majorBidi"/>
          <w:sz w:val="18"/>
          <w:szCs w:val="18"/>
        </w:rPr>
        <w:t>supervisi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evaluasi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terhadap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penyelesaian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pekerjaan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ditugaskan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kepada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pekerja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berada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di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bawah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tanggungjawabnya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48532292" w14:textId="77777777" w:rsidR="00602272" w:rsidRPr="000442E2" w:rsidRDefault="00602272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mendokumentasikan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menyimpan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mengamankan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menemukan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kembali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data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untuk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jaminan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kesahihan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gramStart"/>
      <w:r w:rsidRPr="000442E2">
        <w:rPr>
          <w:rFonts w:asciiTheme="majorBidi" w:hAnsiTheme="majorBidi" w:cstheme="majorBidi"/>
          <w:sz w:val="18"/>
          <w:szCs w:val="18"/>
        </w:rPr>
        <w:t xml:space="preserve">dan 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mencegah</w:t>
      </w:r>
      <w:proofErr w:type="spellEnd"/>
      <w:proofErr w:type="gram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plagiasi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38621926" w14:textId="77777777" w:rsidR="00602272" w:rsidRPr="000442E2" w:rsidRDefault="00602272" w:rsidP="00602272">
      <w:pPr>
        <w:pStyle w:val="ListParagraph"/>
        <w:numPr>
          <w:ilvl w:val="0"/>
          <w:numId w:val="18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bertanggung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jawab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pada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pekerjaan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sendiri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dapat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diberi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tanggungjawab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atas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pencapaian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hasil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kerja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organisasi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.</w:t>
      </w:r>
    </w:p>
    <w:p w14:paraId="266BA60A" w14:textId="77777777" w:rsidR="000E0E0A" w:rsidRPr="000442E2" w:rsidRDefault="000E0E0A" w:rsidP="000E0E0A">
      <w:pPr>
        <w:pStyle w:val="ListParagraph"/>
        <w:ind w:left="1560"/>
        <w:jc w:val="both"/>
        <w:rPr>
          <w:rFonts w:asciiTheme="majorBidi" w:hAnsiTheme="majorBidi" w:cstheme="majorBidi"/>
          <w:sz w:val="18"/>
          <w:szCs w:val="18"/>
        </w:rPr>
      </w:pPr>
    </w:p>
    <w:p w14:paraId="0ACDA24E" w14:textId="77777777" w:rsidR="00535F55" w:rsidRPr="000442E2" w:rsidRDefault="00535F55" w:rsidP="00535F55">
      <w:pPr>
        <w:pStyle w:val="ListParagraph"/>
        <w:numPr>
          <w:ilvl w:val="1"/>
          <w:numId w:val="4"/>
        </w:numPr>
        <w:tabs>
          <w:tab w:val="clear" w:pos="1440"/>
          <w:tab w:val="num" w:pos="851"/>
        </w:tabs>
        <w:ind w:hanging="1014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Keterampilan</w:t>
      </w:r>
      <w:r w:rsidR="000E0E0A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Khusus</w:t>
      </w:r>
      <w:proofErr w:type="spellEnd"/>
      <w:r w:rsidRPr="000442E2">
        <w:rPr>
          <w:rFonts w:asciiTheme="majorBidi" w:hAnsiTheme="majorBidi" w:cstheme="majorBidi"/>
          <w:sz w:val="18"/>
          <w:szCs w:val="18"/>
          <w:lang w:val="id-ID"/>
        </w:rPr>
        <w:t>:</w:t>
      </w:r>
    </w:p>
    <w:p w14:paraId="0DD8478E" w14:textId="77777777" w:rsidR="00535F55" w:rsidRPr="000442E2" w:rsidRDefault="000E0E0A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lastRenderedPageBreak/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berbahasa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lisan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tingkat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lanjut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baik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reseptif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maupun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produktif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bentuk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komunikasi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dengan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penutur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asli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mamahami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isi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berita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radio/TV,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presentasi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satu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arah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dan multi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arah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melalui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pembelajaran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berbasis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tugas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proyek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simulasi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3D3DD56C" w14:textId="77777777" w:rsidR="000E0E0A" w:rsidRPr="000442E2" w:rsidRDefault="000E0E0A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berbahasa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lisan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tingkat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lanjut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baik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reseptif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bentuk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memahami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referensi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ilmiah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popular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kebahasaan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kesastraan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kependidikkan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secara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produktif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bentuk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menulis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surat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resmi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karya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ilmiah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08316AFA" w14:textId="77777777" w:rsidR="00B71AA3" w:rsidRPr="000442E2" w:rsidRDefault="00B71AA3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melaksanakan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analisis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kebahasaan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dengan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menerapakan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konsep-konsep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teoritis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aspek-aspek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aliran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kebahasan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berkembang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di Barat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ataupun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khusus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konteks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="00F55334" w:rsidRPr="000442E2">
        <w:rPr>
          <w:rFonts w:asciiTheme="majorBidi" w:hAnsiTheme="majorBidi" w:cstheme="majorBidi"/>
          <w:sz w:val="18"/>
          <w:szCs w:val="18"/>
        </w:rPr>
        <w:t>bahasa</w:t>
      </w:r>
      <w:proofErr w:type="spellEnd"/>
      <w:r w:rsidR="00F55334" w:rsidRPr="000442E2">
        <w:rPr>
          <w:rFonts w:asciiTheme="majorBidi" w:hAnsiTheme="majorBidi" w:cstheme="majorBidi"/>
          <w:sz w:val="18"/>
          <w:szCs w:val="18"/>
        </w:rPr>
        <w:t xml:space="preserve"> Arab;</w:t>
      </w:r>
    </w:p>
    <w:p w14:paraId="6AE1AB05" w14:textId="77777777" w:rsidR="0055327F" w:rsidRPr="000442E2" w:rsidRDefault="0055327F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melaksanakan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analisis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kesastraan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dengan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menerapkan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konsep-konsep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teoritis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aspek-aspek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aliran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kesastraan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berkembang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di Barat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ataupun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khusus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dalam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konteks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Kesastraan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Arab;</w:t>
      </w:r>
    </w:p>
    <w:p w14:paraId="6E6AD37A" w14:textId="1208A130" w:rsidR="0055327F" w:rsidRPr="000442E2" w:rsidRDefault="0055327F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melaksanakan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apresiasi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kritik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terhadap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karya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sastra Arab (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prosa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puisi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drama, dan sastra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terjemahan</w:t>
      </w:r>
      <w:proofErr w:type="spellEnd"/>
      <w:r w:rsidR="00B31016">
        <w:rPr>
          <w:rFonts w:asciiTheme="majorBidi" w:hAnsiTheme="majorBidi" w:cstheme="majorBidi"/>
          <w:sz w:val="18"/>
          <w:szCs w:val="18"/>
          <w:lang w:val="id-ID"/>
        </w:rPr>
        <w:t>)</w:t>
      </w:r>
      <w:r w:rsidRPr="000442E2">
        <w:rPr>
          <w:rFonts w:asciiTheme="majorBidi" w:hAnsiTheme="majorBidi" w:cstheme="majorBidi"/>
          <w:sz w:val="18"/>
          <w:szCs w:val="18"/>
        </w:rPr>
        <w:t>;</w:t>
      </w:r>
    </w:p>
    <w:p w14:paraId="133FE87C" w14:textId="08C36339" w:rsidR="0055327F" w:rsidRDefault="0055327F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sz w:val="18"/>
          <w:szCs w:val="18"/>
        </w:rPr>
        <w:t xml:space="preserve">Mampu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mengaplikasikan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keahlian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tambahan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sebagai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praktisi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/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wirausahawan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yang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berbasis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pada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keahlian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berbahasa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Arab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misalnya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paktisi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kaligrafi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penerjemah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, computer-internet, dan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pendidikkan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masyarakat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.</w:t>
      </w:r>
    </w:p>
    <w:p w14:paraId="4AC23961" w14:textId="3C104F1B" w:rsidR="00B31016" w:rsidRPr="000442E2" w:rsidRDefault="00F264D5" w:rsidP="00D10217">
      <w:pPr>
        <w:pStyle w:val="ListParagraph"/>
        <w:numPr>
          <w:ilvl w:val="0"/>
          <w:numId w:val="19"/>
        </w:numPr>
        <w:ind w:left="1560" w:hanging="426"/>
        <w:jc w:val="both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  <w:lang w:val="id-ID"/>
        </w:rPr>
        <w:t>Mampu melakukan penelitian dan analisis terhadap teks-teks kesusastraan dan sebaliknya mampu melakukan integrasi ilmu sastra dengan ilmu humaniora lainnya dalam penelitian.</w:t>
      </w:r>
    </w:p>
    <w:p w14:paraId="15C68596" w14:textId="77777777" w:rsidR="00535F55" w:rsidRPr="000442E2" w:rsidRDefault="00535F55" w:rsidP="00535F55">
      <w:pPr>
        <w:pStyle w:val="ListParagraph"/>
        <w:ind w:left="851"/>
        <w:rPr>
          <w:rFonts w:asciiTheme="majorBidi" w:hAnsiTheme="majorBidi" w:cstheme="majorBidi"/>
          <w:b/>
          <w:bCs/>
          <w:sz w:val="18"/>
          <w:szCs w:val="18"/>
        </w:rPr>
      </w:pPr>
    </w:p>
    <w:p w14:paraId="7BFF893B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0442E2">
        <w:rPr>
          <w:rFonts w:asciiTheme="majorBidi" w:hAnsiTheme="majorBidi" w:cstheme="majorBidi"/>
          <w:b/>
          <w:bCs/>
          <w:sz w:val="18"/>
          <w:szCs w:val="18"/>
        </w:rPr>
        <w:t>D. MATRIKS KEGIATAN PEMBELAJARAN</w:t>
      </w:r>
    </w:p>
    <w:p w14:paraId="1540900D" w14:textId="77777777" w:rsidR="00535F55" w:rsidRPr="000442E2" w:rsidRDefault="00535F55" w:rsidP="00535F55">
      <w:pPr>
        <w:pStyle w:val="ListParagraph"/>
        <w:ind w:left="851"/>
        <w:rPr>
          <w:rFonts w:asciiTheme="majorBidi" w:hAnsiTheme="majorBidi" w:cstheme="majorBidi"/>
          <w:sz w:val="18"/>
          <w:szCs w:val="18"/>
        </w:rPr>
      </w:pPr>
    </w:p>
    <w:tbl>
      <w:tblPr>
        <w:tblStyle w:val="TableGrid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7"/>
        <w:gridCol w:w="1980"/>
        <w:gridCol w:w="1710"/>
        <w:gridCol w:w="1800"/>
        <w:gridCol w:w="1350"/>
        <w:gridCol w:w="990"/>
        <w:gridCol w:w="810"/>
        <w:gridCol w:w="2340"/>
        <w:gridCol w:w="1620"/>
        <w:gridCol w:w="1304"/>
      </w:tblGrid>
      <w:tr w:rsidR="006B0A59" w:rsidRPr="000442E2" w14:paraId="6B03581C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300B0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Per-</w:t>
            </w: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temuan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E4217" w14:textId="77777777" w:rsidR="00535F55" w:rsidRPr="000442E2" w:rsidRDefault="00535F55" w:rsidP="006B0A59">
            <w:pPr>
              <w:pStyle w:val="ListParagraph"/>
              <w:ind w:left="-108" w:hanging="10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Kemampuan</w:t>
            </w:r>
            <w:proofErr w:type="spellEnd"/>
            <w:r w:rsidR="00786D72" w:rsidRPr="000442E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Akhir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A6A9C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Indikator</w:t>
            </w:r>
            <w:proofErr w:type="spellEnd"/>
          </w:p>
          <w:p w14:paraId="50B8BEFC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39AFE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BahanKajian</w:t>
            </w:r>
            <w:proofErr w:type="spellEnd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/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Materi Perkuliahan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DDED20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Bentuk</w:t>
            </w:r>
            <w:proofErr w:type="spellEnd"/>
            <w:r w:rsidR="00786D72" w:rsidRPr="000442E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DE98DA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M</w:t>
            </w: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etode</w:t>
            </w:r>
            <w:proofErr w:type="spellEnd"/>
            <w:r w:rsidR="00786D72" w:rsidRPr="000442E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Pembelajaran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9AADD3" w14:textId="77777777" w:rsidR="006B0A59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Alokasi</w:t>
            </w:r>
            <w:proofErr w:type="spellEnd"/>
          </w:p>
          <w:p w14:paraId="7C0B4E31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C3A622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Pengalaman</w:t>
            </w:r>
            <w:proofErr w:type="spellEnd"/>
            <w:r w:rsidR="00786D72" w:rsidRPr="000442E2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Belajar</w:t>
            </w:r>
            <w:proofErr w:type="spellEnd"/>
            <w:r w:rsidR="00ED5025"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mahasiswa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C95BC3" w14:textId="77777777" w:rsidR="00535F55" w:rsidRPr="000442E2" w:rsidRDefault="00535F55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Penilaian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239E2" w14:textId="77777777" w:rsidR="00535F55" w:rsidRPr="000442E2" w:rsidRDefault="006B0A59" w:rsidP="006B0A59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Refe</w:t>
            </w:r>
            <w:r w:rsidR="00535F55"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rensi</w:t>
            </w:r>
            <w:proofErr w:type="spellEnd"/>
          </w:p>
        </w:tc>
      </w:tr>
      <w:tr w:rsidR="00535F55" w:rsidRPr="000442E2" w14:paraId="06938849" w14:textId="77777777" w:rsidTr="009162C1">
        <w:trPr>
          <w:trHeight w:val="341"/>
        </w:trPr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14:paraId="7A580F2C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  <w:hideMark/>
          </w:tcPr>
          <w:p w14:paraId="1F4B057F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 xml:space="preserve">(2)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1C1E8C04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 xml:space="preserve">(3)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5AEE35BE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(4)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7F908E04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67A5210B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44F18AEC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(7)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016B571B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(8)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0DF95258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9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)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5" w:color="auto" w:fill="auto"/>
            <w:vAlign w:val="center"/>
          </w:tcPr>
          <w:p w14:paraId="30D8C1E7" w14:textId="77777777" w:rsidR="00535F55" w:rsidRPr="000442E2" w:rsidRDefault="00535F55" w:rsidP="00822BA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(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10</w:t>
            </w: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)</w:t>
            </w:r>
          </w:p>
        </w:tc>
      </w:tr>
      <w:tr w:rsidR="009B63DB" w:rsidRPr="000442E2" w14:paraId="306B3824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00DAE" w14:textId="77777777" w:rsidR="009B63DB" w:rsidRPr="000442E2" w:rsidRDefault="009B63DB" w:rsidP="009B63D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79B467" w14:textId="1A3F28D1" w:rsidR="009B63DB" w:rsidRPr="000442E2" w:rsidRDefault="009B63DB" w:rsidP="009B63DB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tujuan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ruang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lingkup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mata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kuliah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kebijakan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pelaksanaan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perkuliahan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penilaian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hasil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belajar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lebih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lanjut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4DE82" w14:textId="77777777" w:rsidR="009B63DB" w:rsidRPr="00BF7847" w:rsidRDefault="009B63DB" w:rsidP="009B63DB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ruang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lingkup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mata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kuliah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  <w:p w14:paraId="120A89AB" w14:textId="6F88E76F" w:rsidR="009B63DB" w:rsidRPr="000442E2" w:rsidRDefault="009B63DB" w:rsidP="009B63DB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kebijakan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perkuliahan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cara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penilaian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A4791" w14:textId="77777777" w:rsidR="009B63DB" w:rsidRPr="00BF7847" w:rsidRDefault="009B63DB" w:rsidP="009B63D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1.Tujuan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kuliah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63829CB" w14:textId="77777777" w:rsidR="009B63DB" w:rsidRPr="00BF7847" w:rsidRDefault="009B63DB" w:rsidP="009B63D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Ruang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lingkup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kuliah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03A8195B" w14:textId="77777777" w:rsidR="009B63DB" w:rsidRPr="00BF7847" w:rsidRDefault="009B63DB" w:rsidP="009B63D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Kebijakan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pelaksanaan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perkuliahan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62E16BE8" w14:textId="77777777" w:rsidR="009B63DB" w:rsidRPr="00BF7847" w:rsidRDefault="009B63DB" w:rsidP="009B63D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kebijakan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penilaian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hasil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belajar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7CF597CB" w14:textId="77777777" w:rsidR="009B63DB" w:rsidRPr="00BF7847" w:rsidRDefault="009B63DB" w:rsidP="009B63D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5.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Tugas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yang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harus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diselesaikan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202AFBF" w14:textId="74CD31E4" w:rsidR="009B63DB" w:rsidRPr="000442E2" w:rsidRDefault="009B63DB" w:rsidP="009B63DB">
            <w:pPr>
              <w:pStyle w:val="ListParagraph"/>
              <w:numPr>
                <w:ilvl w:val="0"/>
                <w:numId w:val="26"/>
              </w:numPr>
              <w:ind w:left="176" w:hanging="142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6.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Buku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ajar yang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harus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digunakan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96E9D" w14:textId="77777777" w:rsidR="009B63DB" w:rsidRDefault="009B63DB" w:rsidP="009B63DB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0C1CDCCD" w14:textId="487BB8B2" w:rsidR="009B63DB" w:rsidRPr="000442E2" w:rsidRDefault="009B63DB" w:rsidP="009B63DB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</w:rPr>
              <w:t>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4F509B" w14:textId="77777777" w:rsidR="009B63DB" w:rsidRPr="000442E2" w:rsidRDefault="009B63DB" w:rsidP="009B63DB">
            <w:pPr>
              <w:pStyle w:val="ListParagraph"/>
              <w:ind w:left="0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Teacher Center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4239F" w14:textId="77777777" w:rsidR="009B63DB" w:rsidRPr="000442E2" w:rsidRDefault="009B63DB" w:rsidP="009B63D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0AA648" w14:textId="77777777" w:rsidR="009B63DB" w:rsidRPr="000442E2" w:rsidRDefault="009B63DB" w:rsidP="009B63DB">
            <w:pPr>
              <w:spacing w:line="240" w:lineRule="exact"/>
              <w:ind w:left="103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2A99FA17" w14:textId="77777777" w:rsidR="009B63DB" w:rsidRPr="009B63DB" w:rsidRDefault="009B63DB" w:rsidP="009B63DB">
            <w:pPr>
              <w:spacing w:before="19" w:line="240" w:lineRule="exact"/>
              <w:ind w:right="165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9B63DB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B63DB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B63DB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B63DB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B63DB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B63DB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B63DB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B63DB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B63DB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B63DB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B63DB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B63DB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B63DB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B63DB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B63DB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B63DB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B63DB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548D397" w14:textId="77777777" w:rsidR="009B63DB" w:rsidRPr="000442E2" w:rsidRDefault="009B63DB" w:rsidP="009B63DB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35EA2A3D" w14:textId="77777777" w:rsidR="009B63DB" w:rsidRPr="000442E2" w:rsidRDefault="009B63DB" w:rsidP="009B63DB">
            <w:pPr>
              <w:ind w:left="103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68677861" w14:textId="6E31319C" w:rsidR="009B63DB" w:rsidRPr="000442E2" w:rsidRDefault="009B63DB" w:rsidP="009B63DB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821779" w14:textId="7B9791FE" w:rsidR="009B63DB" w:rsidRPr="000442E2" w:rsidRDefault="009B63DB" w:rsidP="009B63DB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Kehadiran 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CB6EEC" w14:textId="77777777" w:rsidR="009B63DB" w:rsidRPr="000442E2" w:rsidRDefault="009B63DB" w:rsidP="009B63DB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9162C1" w:rsidRPr="0063284E" w14:paraId="45EA4396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57FD7" w14:textId="77777777" w:rsidR="009162C1" w:rsidRPr="000442E2" w:rsidRDefault="009162C1" w:rsidP="009162C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F3E8" w14:textId="574187A8" w:rsidR="009162C1" w:rsidRPr="000442E2" w:rsidRDefault="009162C1" w:rsidP="009162C1">
            <w:pPr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pentingnya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Sastra Arab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beserta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kegunaannya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EC162" w14:textId="4E753B62" w:rsidR="009162C1" w:rsidRPr="000442E2" w:rsidRDefault="009162C1" w:rsidP="009162C1">
            <w:pPr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pentingnya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MK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ini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kegunaannya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E3BA8" w14:textId="09670FD1" w:rsidR="009162C1" w:rsidRPr="00BF7847" w:rsidRDefault="009162C1" w:rsidP="009162C1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Pentingnya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sastra Arab</w:t>
            </w:r>
          </w:p>
          <w:p w14:paraId="7DC3757E" w14:textId="527A3570" w:rsidR="009162C1" w:rsidRDefault="009162C1" w:rsidP="009162C1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Filsafat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sastra Arab</w:t>
            </w:r>
          </w:p>
          <w:p w14:paraId="3560EE8B" w14:textId="66BFDFA2" w:rsidR="0063284E" w:rsidRPr="0063284E" w:rsidRDefault="0063284E" w:rsidP="009162C1">
            <w:pP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 xml:space="preserve">3. melihat contoh hasil penelitian </w:t>
            </w:r>
          </w:p>
          <w:p w14:paraId="11ED85A0" w14:textId="1F9CF366" w:rsidR="009162C1" w:rsidRPr="000442E2" w:rsidRDefault="009162C1" w:rsidP="009162C1">
            <w:pPr>
              <w:jc w:val="right"/>
              <w:rPr>
                <w:rFonts w:ascii="Sakkal Majalla" w:hAnsi="Sakkal Majalla" w:cs="Sakkal Majalla"/>
                <w:sz w:val="18"/>
                <w:szCs w:val="18"/>
                <w:rtl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C075E" w14:textId="77777777" w:rsidR="009162C1" w:rsidRPr="000442E2" w:rsidRDefault="009162C1" w:rsidP="009162C1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37C7D" w14:textId="441CBF49" w:rsidR="009162C1" w:rsidRPr="009162C1" w:rsidRDefault="009162C1" w:rsidP="009162C1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306B8AFF" w14:textId="1DE32079" w:rsidR="009162C1" w:rsidRPr="009162C1" w:rsidRDefault="009162C1" w:rsidP="009162C1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28C02C55" w14:textId="2D618A57" w:rsidR="009162C1" w:rsidRPr="009162C1" w:rsidRDefault="009162C1" w:rsidP="009162C1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6F718E98" w14:textId="77777777" w:rsidR="009162C1" w:rsidRPr="000442E2" w:rsidRDefault="009162C1" w:rsidP="009162C1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55A0" w14:textId="77777777" w:rsidR="009162C1" w:rsidRPr="000442E2" w:rsidRDefault="009162C1" w:rsidP="009162C1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BEDC3" w14:textId="77777777" w:rsidR="009162C1" w:rsidRDefault="009162C1" w:rsidP="009162C1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0339ABC8" w14:textId="5ACA51BB" w:rsidR="009162C1" w:rsidRPr="009162C1" w:rsidRDefault="009162C1" w:rsidP="009162C1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1925111" w14:textId="77777777" w:rsidR="009162C1" w:rsidRDefault="009162C1" w:rsidP="009162C1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7E533806" w14:textId="4142204E" w:rsidR="009162C1" w:rsidRPr="009162C1" w:rsidRDefault="009162C1" w:rsidP="009162C1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59994041" w14:textId="77777777" w:rsidR="009162C1" w:rsidRPr="000442E2" w:rsidRDefault="009162C1" w:rsidP="009162C1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6742E40A" w14:textId="68312AC1" w:rsidR="009162C1" w:rsidRPr="000442E2" w:rsidRDefault="009162C1" w:rsidP="009162C1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0C333917" w14:textId="77777777" w:rsidR="009162C1" w:rsidRPr="000442E2" w:rsidRDefault="009162C1" w:rsidP="009162C1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lastRenderedPageBreak/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2421D896" w14:textId="77777777" w:rsidR="009162C1" w:rsidRPr="000442E2" w:rsidRDefault="009162C1" w:rsidP="009162C1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17EB2EE" w14:textId="77777777" w:rsidR="009162C1" w:rsidRPr="000442E2" w:rsidRDefault="009162C1" w:rsidP="009162C1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34A33665" w14:textId="77777777" w:rsidR="009162C1" w:rsidRPr="000442E2" w:rsidRDefault="009162C1" w:rsidP="009162C1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746A83AD" w14:textId="77777777" w:rsidR="009162C1" w:rsidRPr="000442E2" w:rsidRDefault="009162C1" w:rsidP="009162C1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352BD249" w14:textId="46870AEE" w:rsidR="009162C1" w:rsidRPr="000442E2" w:rsidRDefault="009162C1" w:rsidP="00EA277D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="00EA277D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D2F0213" w14:textId="77777777" w:rsidR="009162C1" w:rsidRPr="000442E2" w:rsidRDefault="009162C1" w:rsidP="009162C1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3F6F95A7" w14:textId="77777777" w:rsidR="009162C1" w:rsidRPr="000442E2" w:rsidRDefault="009162C1" w:rsidP="009162C1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36CD0029" w14:textId="77777777" w:rsidR="009162C1" w:rsidRPr="000442E2" w:rsidRDefault="009162C1" w:rsidP="009162C1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718BEC39" w14:textId="77777777" w:rsidR="009162C1" w:rsidRPr="000442E2" w:rsidRDefault="009162C1" w:rsidP="009162C1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1FF243EA" w14:textId="77777777" w:rsidR="009162C1" w:rsidRPr="000442E2" w:rsidRDefault="009162C1" w:rsidP="009162C1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0D79D76F" w14:textId="2C242F91" w:rsidR="009162C1" w:rsidRPr="000442E2" w:rsidRDefault="009162C1" w:rsidP="009162C1">
            <w:pPr>
              <w:ind w:left="-11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9C48B" w14:textId="77777777" w:rsidR="009162C1" w:rsidRPr="00EA277D" w:rsidRDefault="009162C1" w:rsidP="00EA277D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4D5EED9" w14:textId="77777777" w:rsidR="009162C1" w:rsidRPr="00EA277D" w:rsidRDefault="009162C1" w:rsidP="00EA277D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E38D952" w14:textId="77777777" w:rsidR="009162C1" w:rsidRPr="00EA277D" w:rsidRDefault="009162C1" w:rsidP="00EA277D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5F5D424" w14:textId="77777777" w:rsidR="009162C1" w:rsidRPr="00EA277D" w:rsidRDefault="009162C1" w:rsidP="00EA277D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2D82925" w14:textId="77777777" w:rsidR="009162C1" w:rsidRPr="00EA277D" w:rsidRDefault="009162C1" w:rsidP="00EA277D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29AF2F88" w14:textId="77777777" w:rsidR="009162C1" w:rsidRPr="00EA277D" w:rsidRDefault="009162C1" w:rsidP="00EA277D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40BF4BFF" w14:textId="77777777" w:rsidR="009162C1" w:rsidRPr="00EA277D" w:rsidRDefault="009162C1" w:rsidP="00EA277D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05D35C71" w14:textId="77777777" w:rsidR="009162C1" w:rsidRPr="00EA277D" w:rsidRDefault="009162C1" w:rsidP="00EA277D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164A7DFD" w14:textId="188E169F" w:rsidR="009162C1" w:rsidRPr="000442E2" w:rsidRDefault="009162C1" w:rsidP="009162C1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EEC49" w14:textId="77777777" w:rsidR="00831F4E" w:rsidRPr="00831F4E" w:rsidRDefault="00831F4E" w:rsidP="00831F4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5" w:history="1">
              <w:r w:rsidRPr="00831F4E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https://repository.ar-raniry.ac.id/id/eprint/10981</w:t>
              </w:r>
            </w:hyperlink>
          </w:p>
          <w:p w14:paraId="42D02362" w14:textId="4903581A" w:rsidR="009162C1" w:rsidRPr="0063284E" w:rsidRDefault="009162C1" w:rsidP="00831F4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63284E" w14:paraId="58D4758F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FBB4A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A9C5" w14:textId="7174E668" w:rsidR="00A47F38" w:rsidRPr="000442E2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ruang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lingkup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kajian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sastra Arab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CB486" w14:textId="33E640DB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ruang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lingkup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kajian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MK.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3AC83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1.Ruang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lingkup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sastra Arab, </w:t>
            </w:r>
          </w:p>
          <w:p w14:paraId="6A9DF614" w14:textId="051FB03D" w:rsidR="00A47F38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Kajian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sastra Arab</w:t>
            </w:r>
          </w:p>
          <w:p w14:paraId="2BB8C145" w14:textId="7A7E837E" w:rsidR="0063284E" w:rsidRPr="0063284E" w:rsidRDefault="0063284E" w:rsidP="00A47F38">
            <w:pP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3. Melihat contoh hasil Penelitian</w:t>
            </w:r>
          </w:p>
          <w:p w14:paraId="05F2596B" w14:textId="40CFF611" w:rsidR="0063284E" w:rsidRPr="0063284E" w:rsidRDefault="0063284E" w:rsidP="00A47F38">
            <w:pP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</w:pPr>
          </w:p>
          <w:p w14:paraId="224636DF" w14:textId="492156C0" w:rsidR="00A47F38" w:rsidRPr="000442E2" w:rsidRDefault="00A47F38" w:rsidP="00A47F38">
            <w:pPr>
              <w:bidi/>
              <w:jc w:val="both"/>
              <w:rPr>
                <w:rFonts w:ascii="Sakkal Majalla" w:hAnsi="Sakkal Majalla" w:cs="Sakkal Majalla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D9B5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D4CEC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1AFCA8CB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69E429EB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10218478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3A41E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CF7D8C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4D104172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3AB873D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666FD3F3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6B22F23B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36B3C349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2957991E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2099E652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B25AA23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7EFCCC17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432E8438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6A93278A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2A60D91D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6075EA4D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26AA71BA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73D9B9AB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02B4D1CE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681BF966" w14:textId="6DE188E6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9D0AC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1475377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859D52C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953C3C3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D89F451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406EB785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728338F6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2F2D38CB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143BAA7B" w14:textId="74E88E4C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8515D" w14:textId="77777777" w:rsidR="00831F4E" w:rsidRPr="00831F4E" w:rsidRDefault="00831F4E" w:rsidP="00831F4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6" w:history="1">
              <w:r w:rsidRPr="00831F4E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https://repository.ar-raniry.ac.id/id/eprint/10981</w:t>
              </w:r>
            </w:hyperlink>
          </w:p>
          <w:p w14:paraId="5007DDCA" w14:textId="2057ADD8" w:rsidR="00A47F38" w:rsidRPr="0063284E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831F4E" w14:paraId="0F59B976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ECD5B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21411" w14:textId="09753889" w:rsidR="00A47F38" w:rsidRPr="000442E2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pemetaan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teoritis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sastra Arab.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6DE95" w14:textId="70EECC9C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menjelaskan</w:t>
            </w:r>
            <w:proofErr w:type="spellEnd"/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:</w:t>
            </w: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1.P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emetaan</w:t>
            </w:r>
            <w:proofErr w:type="spellEnd"/>
            <w:proofErr w:type="gram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teoritis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Arab</w:t>
            </w:r>
          </w:p>
          <w:p w14:paraId="5735FB3B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Pemetaan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teoritis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sastra Arab</w:t>
            </w:r>
          </w:p>
          <w:p w14:paraId="3D6892DD" w14:textId="277C2882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21C40" w14:textId="2BFB868D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1.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Pemetaan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teoritis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Arab</w:t>
            </w:r>
          </w:p>
          <w:p w14:paraId="27628CE8" w14:textId="48DE7D8A" w:rsidR="00A47F38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Pemetaan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teoritis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sastra Arab</w:t>
            </w:r>
          </w:p>
          <w:p w14:paraId="1A830043" w14:textId="2D4D2C68" w:rsidR="0063284E" w:rsidRPr="0063284E" w:rsidRDefault="0063284E" w:rsidP="00A47F38">
            <w:pP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 xml:space="preserve">3. melihat tulisan yang terkait dengan </w:t>
            </w:r>
            <w:r w:rsidR="00831F4E"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pemetaan teoritis pada contoh hasil penelitian</w:t>
            </w:r>
          </w:p>
          <w:p w14:paraId="6FD6F516" w14:textId="3710E256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sz w:val="18"/>
                <w:szCs w:val="18"/>
                <w:rtl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52DCD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12DFD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53BDF629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39996606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3C11ADF6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B7DA1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EF35C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761AD521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E6F427A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0D564D51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42E0CDCE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45442636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627ABF4E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1A09FD70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C4C6CF6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6AFCC07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7D71017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73529A95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3012A4F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EC0ECFF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6A50B35F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34FE4151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191C994B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lastRenderedPageBreak/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241F3300" w14:textId="7931960E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C7AEE7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18DBEB1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5D95FEC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F41AF7C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5F5FE37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59265979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2F435A77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45F24319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5BF4529A" w14:textId="7A04F4F0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91103F" w14:textId="77777777" w:rsidR="00831F4E" w:rsidRPr="00831F4E" w:rsidRDefault="00831F4E" w:rsidP="00831F4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7" w:history="1">
              <w:r w:rsidRPr="00831F4E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https://repository.ar-raniry.ac.id/id/eprint/10639</w:t>
              </w:r>
            </w:hyperlink>
          </w:p>
          <w:p w14:paraId="4711C259" w14:textId="5EB50D7C" w:rsidR="00A47F38" w:rsidRPr="00831F4E" w:rsidRDefault="00A47F38" w:rsidP="00831F4E">
            <w:pPr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0442E2" w14:paraId="10B0417C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2C9147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B9E47" w14:textId="4E6BF84B" w:rsidR="00A47F38" w:rsidRPr="000442E2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jenis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perbedaannya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kualitatif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kuantitatif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kajian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sastra Arab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407D2" w14:textId="55B61D0F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jenis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perbedaannya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kualitatif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kuantitatif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kajian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dan sastra Arab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D2D90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Jenis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sastra Arab, </w:t>
            </w:r>
          </w:p>
          <w:p w14:paraId="3569D670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Perbedaan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kualitatif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kuantitatif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480CF135" w14:textId="587D7CBD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sz w:val="18"/>
                <w:szCs w:val="18"/>
                <w:rtl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E6A14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1477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02DEE9C3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3CBA8F4B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674D2687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C01C2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592F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02BE5531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AD6E8AE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01A937AE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53C9B7DF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7C9FBF8C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17846BDA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4E2A45C3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6C33330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498FA11D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2624A5DC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66FBB7F8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1CD9722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72BDEB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590C4436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46A19FC3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417AD501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4E6C2B7E" w14:textId="204A670D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E9582A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11E7F444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A92803D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14E6C18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28959695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0DBE9F02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64E6D123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05F21B83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26CD6D92" w14:textId="3416245E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149FD" w14:textId="62D33BF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A47F38" w:rsidRPr="00831F4E" w14:paraId="4D22B895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CEBF7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21B2B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Judul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judul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sesuai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dengan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229358A8" w14:textId="7865AE0C" w:rsidR="00A47F38" w:rsidRPr="000442E2" w:rsidRDefault="00A47F38" w:rsidP="00A47F38">
            <w:pPr>
              <w:pStyle w:val="ListParagraph"/>
              <w:ind w:left="175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395F4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cara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menemukan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Judul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>judul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sesuai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dengan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09BCF4D5" w14:textId="4FB27BC8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BAD68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FC819B8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Judul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5A8F5E64" w14:textId="5A6C60D7" w:rsidR="00A47F38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judul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sesuai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dengan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0ACC0761" w14:textId="09D0DBB6" w:rsidR="00831F4E" w:rsidRPr="00831F4E" w:rsidRDefault="00831F4E" w:rsidP="00A47F38">
            <w:pP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 xml:space="preserve">4. Melihat contoh artikel atau buku </w:t>
            </w: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lastRenderedPageBreak/>
              <w:t>yang berkaitan dengan hal tersebut</w:t>
            </w:r>
          </w:p>
          <w:p w14:paraId="31095404" w14:textId="2BD39E26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sz w:val="18"/>
                <w:szCs w:val="18"/>
                <w:lang w:val="id-ID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8DF9D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9518C5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32E40B45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71911767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43A9CCE5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263DF6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7525F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40CFE2AC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237CA5D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315AF826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09EEA3A6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2308D99E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lastRenderedPageBreak/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259152B9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531F5241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3A379A7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617EE70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5C724FB6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2868D43B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58A2B07A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4591860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190915D6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0C976912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27A67F1A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2A23FF3A" w14:textId="3966DEB0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25E85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2A1157E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8C2624E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lastRenderedPageBreak/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4423AE1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BD99CD5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16628214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5C2505EA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1360DB3F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42032D63" w14:textId="05C7AF52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60A45" w14:textId="77777777" w:rsidR="00831F4E" w:rsidRPr="00831F4E" w:rsidRDefault="00831F4E" w:rsidP="00831F4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8" w:history="1">
              <w:r w:rsidRPr="00831F4E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https://repository.ar-raniry.ac.id/id/eprint/11652</w:t>
              </w:r>
            </w:hyperlink>
          </w:p>
          <w:p w14:paraId="0EF0F63A" w14:textId="5CB05E7A" w:rsidR="00A47F38" w:rsidRPr="00831F4E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831F4E" w14:paraId="21483579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0FF7BB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41599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atar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belakang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latar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belakang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5BEB92EB" w14:textId="5F5900E4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01E0E" w14:textId="3139851D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cara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merangkai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latar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belakang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78686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Latar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belakang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72809267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latar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belakang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233DF360" w14:textId="7BE3E38B" w:rsidR="00A47F38" w:rsidRPr="00045025" w:rsidRDefault="00831F4E" w:rsidP="00A47F38">
            <w:pPr>
              <w:rPr>
                <w:rFonts w:asciiTheme="majorBidi" w:hAnsiTheme="majorBidi" w:cstheme="majorBidi"/>
                <w:b/>
                <w:sz w:val="18"/>
                <w:szCs w:val="18"/>
                <w:lang w:val="id-ID"/>
              </w:rPr>
            </w:pPr>
            <w:r w:rsidRPr="00045025">
              <w:rPr>
                <w:rFonts w:asciiTheme="majorBidi" w:hAnsiTheme="majorBidi" w:cstheme="majorBidi"/>
                <w:b/>
                <w:sz w:val="18"/>
                <w:szCs w:val="18"/>
                <w:lang w:val="id-ID"/>
              </w:rPr>
              <w:t>3</w:t>
            </w:r>
            <w:r w:rsidRPr="00045025"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  <w:t>. lihat contoh artikel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801F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08896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4C949AC3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7C02147C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23DBBDEA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18DB4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369F7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1C4D817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7A2960A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4362D380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4158B57C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033723AD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75605E37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0D0B50EF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62C8911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7592F30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2182CABC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31A84AC4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20490B16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D3B0237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4BD0CCCD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244D9FA1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50F19E15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7C76081B" w14:textId="604A671D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0273DB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20238715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E01E109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922D6C8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8969F8E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5573EFD0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5BC3E79C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05993ED7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5721EC38" w14:textId="630C788C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A9873D" w14:textId="77777777" w:rsidR="00831F4E" w:rsidRPr="00831F4E" w:rsidRDefault="00831F4E" w:rsidP="00831F4E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9" w:history="1">
              <w:r w:rsidRPr="00831F4E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https://repository.ar-raniry.ac.id/id/eprint/10986</w:t>
              </w:r>
            </w:hyperlink>
          </w:p>
          <w:p w14:paraId="4B6FF649" w14:textId="75254FCD" w:rsidR="00A47F38" w:rsidRPr="00831F4E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BE4E77" w:rsidRPr="000442E2" w14:paraId="311CB8E2" w14:textId="77777777" w:rsidTr="000442E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82C76" w14:textId="77777777" w:rsidR="00BE4E77" w:rsidRPr="000442E2" w:rsidRDefault="00BE4E77" w:rsidP="00BE4E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8</w:t>
            </w:r>
          </w:p>
        </w:tc>
        <w:tc>
          <w:tcPr>
            <w:tcW w:w="139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E8BFA" w14:textId="77777777" w:rsidR="00BE4E77" w:rsidRPr="000442E2" w:rsidRDefault="00BE4E77" w:rsidP="00BE4E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UJIAN TENGAH SEMESTER</w:t>
            </w:r>
          </w:p>
        </w:tc>
      </w:tr>
      <w:tr w:rsidR="00A47F38" w:rsidRPr="00045025" w14:paraId="7B1C5EC3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ED7F62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9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15201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maksud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tujuan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manfaat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maksud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tujuan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manfaat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3071680" w14:textId="5C2D8235" w:rsidR="00A47F38" w:rsidRPr="000442E2" w:rsidRDefault="00A47F38" w:rsidP="00A47F38">
            <w:pPr>
              <w:pStyle w:val="ListParagraph"/>
              <w:ind w:left="175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7AEEA1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maksud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tujuan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manfaat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bahasa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Sastra Arab. </w:t>
            </w:r>
          </w:p>
          <w:p w14:paraId="11F6DCFB" w14:textId="72C9B68D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E50F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Maksud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tujuan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manfaat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7D8077B1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maksud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tujuan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manfaat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468850AA" w14:textId="79B328C4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b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B6E89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CD151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6C86CF4A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0ACB32F0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4EDBC4FE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12108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8F45C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CB3648F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29259499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21C27279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3BAE4AF9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287F0315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2BA60131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1A886FFF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F3D5024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6E38725B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068801E0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2ABCA8BF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22A26DF9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C61A0F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58698783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63808D9F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55C5EF37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lastRenderedPageBreak/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71FD2B29" w14:textId="257704BF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66AC7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28B437D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23A8DB2B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1FECC269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8EAFC0D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49D46A9E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750B1ED0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46AA1596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186DBC62" w14:textId="060AF76F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108E5" w14:textId="77777777" w:rsidR="00045025" w:rsidRPr="00045025" w:rsidRDefault="00045025" w:rsidP="00045025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10" w:history="1">
              <w:r w:rsidRPr="00045025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https://repository.ar-raniry.ac.id/id/eprint/10439</w:t>
              </w:r>
            </w:hyperlink>
          </w:p>
          <w:p w14:paraId="44E0B213" w14:textId="33735160" w:rsidR="00A47F38" w:rsidRPr="00045025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045025" w14:paraId="1F426174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C5335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C1E57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Identifikasi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rumusan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merumuskannya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</w:p>
          <w:p w14:paraId="17D8D0A9" w14:textId="565A62E4" w:rsidR="00A47F38" w:rsidRPr="000442E2" w:rsidRDefault="00A47F38" w:rsidP="00A47F38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6CC5B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melakukan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identifikasi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rumusan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merumuskannya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. </w:t>
            </w:r>
          </w:p>
          <w:p w14:paraId="73C998AA" w14:textId="267AD053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40542" w14:textId="063558EF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1.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Identifikasi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rumusan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0BBAB748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identifikasi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rumusan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masalah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7F2B795" w14:textId="1B56BA41" w:rsidR="00A47F38" w:rsidRPr="000442E2" w:rsidRDefault="00A47F38" w:rsidP="00A47F38">
            <w:pPr>
              <w:rPr>
                <w:rFonts w:ascii="Sakkal Majalla" w:hAnsi="Sakkal Majalla" w:cs="Sakkal Majalla"/>
                <w:b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9927D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C17FE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5A54245E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6904227B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4FCD1AAA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84DA48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04C33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D57F607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286388B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023409B6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21653D19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43E5A17B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5B70BB68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0ED268D0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90BB9D9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11E57BD9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2BCCE849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6EF7F1B0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8FFDD7B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AE08AEE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233E9EBC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345C56B5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5577315F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25B6AC90" w14:textId="58ADFEA0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ACBF7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1AF99CC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8AC0380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A0EF78D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3B3BC2F3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7EB2BF3D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2A5F74A2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2B0A2CDD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6C06D0D3" w14:textId="4067F519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95AB2" w14:textId="77777777" w:rsidR="00045025" w:rsidRPr="00045025" w:rsidRDefault="00045025" w:rsidP="00045025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11" w:history="1">
              <w:r w:rsidRPr="00045025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https://repository.ar-raniry.ac.id/id/eprint/10415</w:t>
              </w:r>
            </w:hyperlink>
          </w:p>
          <w:p w14:paraId="5C86178D" w14:textId="6A05AAE9" w:rsidR="00A47F38" w:rsidRPr="00045025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045025" w14:paraId="3DE3EDAD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161D3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CE71E2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menentukannya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pendekatan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teknik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0F9CE1DA" w14:textId="7C6314BC" w:rsidR="00A47F38" w:rsidRPr="000442E2" w:rsidRDefault="00A47F38" w:rsidP="00A47F38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0FCC" w14:textId="0FDAA980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val="id-ID"/>
              </w:rPr>
              <w:t>1.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14:paraId="3B29E312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2.Mahasiswa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50F8FAD6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3.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pendekatan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teknik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0911B99" w14:textId="0B907E15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FA8FF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lastRenderedPageBreak/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4EF3254A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60EA5BE0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Pendekatan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metode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teknik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29DC874A" w14:textId="1F1F9993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b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ED909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EB106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7B29E4B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1137D012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1454B98A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5EAF90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A9467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1AAC399E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C2B2229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7DCA6ED5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5A0AEFD1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709F0A4D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lastRenderedPageBreak/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205B22F6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6358FBED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67C594A7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21E4B78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5E62000C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70A8C12C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150795A5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5F049AB4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4EAFDB55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4B7E33F4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439BFCF2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7881E546" w14:textId="52439991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A41DD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3DD6AB7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2053C77F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lastRenderedPageBreak/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91924E2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4A8D275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3B9EC2F9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54AA9695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2F5FC0F3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2A45B6F3" w14:textId="0779F68F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BF58C" w14:textId="77777777" w:rsidR="00045025" w:rsidRPr="00045025" w:rsidRDefault="00045025" w:rsidP="00045025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12" w:history="1">
              <w:r w:rsidRPr="00045025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https://repository.ar-raniry.ac.id/id/eprint/10981</w:t>
              </w:r>
            </w:hyperlink>
          </w:p>
          <w:p w14:paraId="4F886051" w14:textId="767AA115" w:rsidR="00A47F38" w:rsidRPr="00045025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045025" w14:paraId="3A4684D8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1CF0D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FD76B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fungsi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teknik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2B7A8D06" w14:textId="4F402649" w:rsidR="00A47F38" w:rsidRPr="000442E2" w:rsidRDefault="00A47F38" w:rsidP="00A47F38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F6460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:</w:t>
            </w:r>
          </w:p>
          <w:p w14:paraId="058A93B7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sastra Arab</w:t>
            </w:r>
          </w:p>
          <w:p w14:paraId="305188FB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Fungsi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sastra Arab</w:t>
            </w:r>
          </w:p>
          <w:p w14:paraId="4300D32F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Teknik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780F99F" w14:textId="0B7C37C3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8453D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3634FA9F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Fungsi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297F67DA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Teknik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merumuskan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landasan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teori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49F50574" w14:textId="7C2C6359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b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F11EC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7F8AA2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7EF6612F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4CFB3D7D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3C5A8D34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7C6F3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12A9A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5D6C2BBD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19D6E1AE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639C98E4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09A24404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3117F11F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7E89F76B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0DE5B6D1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0A3159D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4B810FE3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314B47DD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3010BF4E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D87DAE5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2FE54894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0A1E10E3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3E7A9401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7F8CC566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6EC847EB" w14:textId="567DCE7E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65D1B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C6ED2FC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2A10940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26ECD842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7312721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63B6FDF2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7E390866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6D0428F0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147BF517" w14:textId="53A37101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195554" w14:textId="77777777" w:rsidR="00045025" w:rsidRPr="00045025" w:rsidRDefault="00045025" w:rsidP="00045025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13" w:history="1">
              <w:r w:rsidRPr="00045025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https://repository.ar-raniry.ac.id/id/eprint/10981</w:t>
              </w:r>
            </w:hyperlink>
          </w:p>
          <w:p w14:paraId="72762A6D" w14:textId="598286CF" w:rsidR="00A47F38" w:rsidRPr="00045025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045025" w14:paraId="76695527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32604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30FB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langkah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teknik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mengumpulkan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pengolahan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 </w:t>
            </w:r>
          </w:p>
          <w:p w14:paraId="2CCD8030" w14:textId="5872E78A" w:rsidR="00A47F38" w:rsidRPr="000442E2" w:rsidRDefault="00A47F38" w:rsidP="00A47F38">
            <w:pPr>
              <w:pStyle w:val="ListParagraph"/>
              <w:ind w:left="175"/>
              <w:rPr>
                <w:rFonts w:asciiTheme="minorHAnsi" w:hAnsiTheme="minorHAnsi" w:cstheme="minorBidi"/>
                <w:sz w:val="18"/>
                <w:szCs w:val="18"/>
                <w:lang w:val="id-ID" w:bidi="ar-SA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7DE28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mampu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menjelaskan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cara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mengumpulkan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,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teknik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pengumpulan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serta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pengolahan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data. </w:t>
            </w:r>
          </w:p>
          <w:p w14:paraId="62BB7924" w14:textId="15F37A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74B67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Menentukan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 </w:t>
            </w:r>
          </w:p>
          <w:p w14:paraId="59F4791F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Mengumpulkan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 </w:t>
            </w:r>
          </w:p>
          <w:p w14:paraId="12D777C6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Teknik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pengumpulan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 </w:t>
            </w:r>
          </w:p>
          <w:p w14:paraId="6F1AB4C7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Pengolahan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data </w:t>
            </w:r>
          </w:p>
          <w:p w14:paraId="4D2353C3" w14:textId="428CB88A" w:rsidR="00A47F38" w:rsidRPr="000442E2" w:rsidRDefault="00A47F38" w:rsidP="00A47F38">
            <w:pPr>
              <w:jc w:val="right"/>
              <w:rPr>
                <w:rFonts w:ascii="Sakkal Majalla" w:hAnsi="Sakkal Majalla" w:cs="Sakkal Majalla"/>
                <w:b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13914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F379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08B3F3D9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7A9E7F7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60FC0BD6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F0901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CFA654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692CC612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5B78D8F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1DBE8BCE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32062432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30A75B25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1F607123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51E10542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4093A1FF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7ABA987D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6378DFFB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2F3581AB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32BC3CA9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7A6FFA6E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34E74267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26EB2763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2652BCC2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lastRenderedPageBreak/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18E9334C" w14:textId="4F20365E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AA7B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lastRenderedPageBreak/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811D4CC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5F1D8514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A872A8F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E785EB3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6AD6066A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2FC1076C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1B4677E7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4561AC79" w14:textId="79729F33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16B6D" w14:textId="77777777" w:rsidR="00045025" w:rsidRPr="00045025" w:rsidRDefault="00045025" w:rsidP="00045025">
            <w:pPr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val="id-ID"/>
              </w:rPr>
            </w:pPr>
            <w:hyperlink r:id="rId14" w:history="1">
              <w:r w:rsidRPr="00045025">
                <w:rPr>
                  <w:rStyle w:val="Hyperlink"/>
                  <w:rFonts w:ascii="Arial" w:hAnsi="Arial" w:cs="Arial"/>
                  <w:sz w:val="20"/>
                  <w:szCs w:val="20"/>
                  <w:lang w:val="id-ID"/>
                </w:rPr>
                <w:t>https://repository.ar-raniry.ac.id/id/eprint/10981</w:t>
              </w:r>
            </w:hyperlink>
          </w:p>
          <w:p w14:paraId="4F226AD5" w14:textId="1AAAE81C" w:rsidR="00A47F38" w:rsidRPr="00045025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</w:tr>
      <w:tr w:rsidR="00A47F38" w:rsidRPr="000442E2" w14:paraId="033A1B6A" w14:textId="77777777" w:rsidTr="009162C1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4A8F6" w14:textId="28005303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14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&amp; 15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2B1F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cara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menulis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fungsi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sistematika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penulisan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1E79A569" w14:textId="1A7D4273" w:rsidR="00A47F38" w:rsidRPr="000442E2" w:rsidRDefault="00A47F38" w:rsidP="00A47F38">
            <w:pPr>
              <w:pStyle w:val="ListParagraph"/>
              <w:ind w:left="175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2F22C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Mahasiswa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memahami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cara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membuat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fungsi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proposal,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sistematika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dan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penulisan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3BCB760D" w14:textId="132296F2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0C8F7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1.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520A6F04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2.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Fungsi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7551CAA3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3.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Sistematika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5DD7B56A" w14:textId="77777777" w:rsidR="00A47F38" w:rsidRPr="00BF7847" w:rsidRDefault="00A47F38" w:rsidP="00A47F38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4.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Penulisan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proposal </w:t>
            </w:r>
            <w:proofErr w:type="spellStart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>penelitian</w:t>
            </w:r>
            <w:proofErr w:type="spellEnd"/>
            <w:r w:rsidRPr="00BF7847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</w:p>
          <w:p w14:paraId="077CA073" w14:textId="206DC665" w:rsidR="00A47F38" w:rsidRPr="000442E2" w:rsidRDefault="00A47F38" w:rsidP="00A47F38">
            <w:pPr>
              <w:rPr>
                <w:rFonts w:ascii="Sakkal Majalla" w:hAnsi="Sakkal Majalla" w:cs="Sakkal Majalla"/>
                <w:b/>
                <w:sz w:val="18"/>
                <w:szCs w:val="18"/>
                <w:rtl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41971" w14:textId="77777777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Responsi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/Tutorial dan Seminar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45AF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Syarah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7AF22744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Membaca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,</w:t>
            </w:r>
          </w:p>
          <w:p w14:paraId="36D959CF" w14:textId="77777777" w:rsidR="00A47F38" w:rsidRPr="009162C1" w:rsidRDefault="00A47F38" w:rsidP="00A47F38">
            <w:pPr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Tanya </w:t>
            </w: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>-</w:t>
            </w:r>
            <w:r w:rsidRPr="009162C1">
              <w:rPr>
                <w:rFonts w:asciiTheme="majorBidi" w:hAnsiTheme="majorBidi" w:cstheme="majorBidi"/>
                <w:sz w:val="18"/>
                <w:szCs w:val="18"/>
                <w:lang w:val="id-ID"/>
              </w:rPr>
              <w:t>jawab</w:t>
            </w:r>
          </w:p>
          <w:p w14:paraId="26735B76" w14:textId="77777777" w:rsidR="00A47F38" w:rsidRPr="000442E2" w:rsidRDefault="00A47F38" w:rsidP="00A47F38">
            <w:pPr>
              <w:pStyle w:val="ListParagraph"/>
              <w:ind w:left="345"/>
              <w:jc w:val="both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8761A" w14:textId="77777777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2 x 50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6B402" w14:textId="77777777" w:rsidR="00A47F38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b/>
                <w:spacing w:val="1"/>
                <w:sz w:val="18"/>
                <w:szCs w:val="18"/>
              </w:rPr>
              <w:t>TM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  <w:p w14:paraId="3924A4F1" w14:textId="77777777" w:rsidR="00A47F38" w:rsidRPr="009162C1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1.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de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4DD880D3" w14:textId="77777777" w:rsidR="00A47F38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proofErr w:type="gramStart"/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9162C1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 </w:t>
            </w:r>
            <w:proofErr w:type="spellStart"/>
            <w:r w:rsidRPr="009162C1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proofErr w:type="gram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05D2FF3D" w14:textId="77777777" w:rsidR="00A47F38" w:rsidRPr="009162C1" w:rsidRDefault="00A47F38" w:rsidP="00A47F38">
            <w:pPr>
              <w:spacing w:before="4" w:line="240" w:lineRule="exact"/>
              <w:ind w:left="-110" w:right="342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2. </w:t>
            </w:r>
            <w:proofErr w:type="spellStart"/>
            <w:r w:rsidRPr="009162C1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9162C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9162C1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sk</w:t>
            </w:r>
            <w:r w:rsidRPr="009162C1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9162C1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9162C1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0A967FCF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4" w:line="240" w:lineRule="exact"/>
              <w:ind w:left="-110" w:right="286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p</w:t>
            </w:r>
            <w:proofErr w:type="spellEnd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r</w:t>
            </w:r>
          </w:p>
          <w:p w14:paraId="4AB1E7F6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before="16" w:line="240" w:lineRule="exact"/>
              <w:ind w:left="-110" w:right="672" w:hanging="180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3.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0442E2">
              <w:rPr>
                <w:rFonts w:asciiTheme="majorBidi" w:hAnsiTheme="majorBidi" w:cstheme="majorBidi"/>
                <w:spacing w:val="-3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b</w:t>
            </w:r>
            <w:proofErr w:type="spellEnd"/>
          </w:p>
          <w:p w14:paraId="261CB850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ind w:left="-110" w:right="128" w:hanging="18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g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h </w:t>
            </w:r>
            <w:proofErr w:type="spellStart"/>
            <w:proofErr w:type="gram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do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gram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w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</w:p>
          <w:p w14:paraId="36D796C7" w14:textId="77777777" w:rsidR="00A47F38" w:rsidRPr="000442E2" w:rsidRDefault="00A47F38" w:rsidP="00A47F38">
            <w:pPr>
              <w:pStyle w:val="ListParagraph"/>
              <w:numPr>
                <w:ilvl w:val="0"/>
                <w:numId w:val="37"/>
              </w:numPr>
              <w:spacing w:line="240" w:lineRule="exact"/>
              <w:ind w:left="-110" w:hanging="18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x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5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07C00F3D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</w:p>
          <w:p w14:paraId="6E153A73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</w:pPr>
          </w:p>
          <w:p w14:paraId="3F703CD2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T</w:t>
            </w:r>
          </w:p>
          <w:p w14:paraId="4FDA259F" w14:textId="77777777" w:rsidR="00A47F38" w:rsidRPr="000442E2" w:rsidRDefault="00A47F38" w:rsidP="00A47F38">
            <w:pPr>
              <w:spacing w:before="3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1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as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.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  <w:p w14:paraId="7EE21CB9" w14:textId="77777777" w:rsidR="00A47F38" w:rsidRPr="000442E2" w:rsidRDefault="00A47F38" w:rsidP="00A47F38">
            <w:pPr>
              <w:spacing w:before="19"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4374EEDA" w14:textId="77777777" w:rsidR="00A47F38" w:rsidRPr="000442E2" w:rsidRDefault="00A47F38" w:rsidP="00A47F38">
            <w:pPr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b/>
                <w:spacing w:val="-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b/>
                <w:spacing w:val="5"/>
                <w:sz w:val="18"/>
                <w:szCs w:val="18"/>
              </w:rPr>
              <w:t>K</w:t>
            </w:r>
            <w:r w:rsidRPr="000442E2">
              <w:rPr>
                <w:rFonts w:asciiTheme="majorBidi" w:hAnsiTheme="majorBidi" w:cstheme="majorBidi"/>
                <w:b/>
                <w:sz w:val="18"/>
                <w:szCs w:val="18"/>
              </w:rPr>
              <w:t>M</w:t>
            </w:r>
          </w:p>
          <w:p w14:paraId="77FBEE98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ga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gram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2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:</w:t>
            </w:r>
            <w:proofErr w:type="gramEnd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</w:p>
          <w:p w14:paraId="16FD2F6A" w14:textId="77777777" w:rsidR="00A47F38" w:rsidRPr="000442E2" w:rsidRDefault="00A47F38" w:rsidP="00A47F38">
            <w:pPr>
              <w:spacing w:line="240" w:lineRule="exact"/>
              <w:ind w:left="-110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f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er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ns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0A10A218" w14:textId="77777777" w:rsidR="00A47F38" w:rsidRPr="000442E2" w:rsidRDefault="00A47F38" w:rsidP="00A47F38">
            <w:pPr>
              <w:spacing w:before="1" w:line="240" w:lineRule="exact"/>
              <w:ind w:left="-110" w:right="7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ca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ac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hu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bu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ng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0442E2">
              <w:rPr>
                <w:rFonts w:asciiTheme="majorBidi" w:hAnsiTheme="majorBidi" w:cstheme="majorBidi"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</w:p>
          <w:p w14:paraId="3827966E" w14:textId="3B27291E" w:rsidR="00A47F38" w:rsidRPr="000442E2" w:rsidRDefault="00A47F38" w:rsidP="00A47F38">
            <w:pPr>
              <w:jc w:val="both"/>
              <w:rPr>
                <w:rFonts w:asciiTheme="majorBidi" w:hAnsiTheme="majorBidi" w:cstheme="majorBidi"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  <w:lang w:val="id-ID"/>
              </w:rPr>
              <w:t xml:space="preserve">  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(</w:t>
            </w: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2x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6</w:t>
            </w:r>
            <w:r w:rsidRPr="000442E2">
              <w:rPr>
                <w:rFonts w:asciiTheme="majorBidi" w:hAnsiTheme="majorBidi" w:cstheme="majorBidi"/>
                <w:sz w:val="18"/>
                <w:szCs w:val="18"/>
              </w:rPr>
              <w:t>0</w:t>
            </w:r>
            <w:r w:rsidRPr="000442E2">
              <w:rPr>
                <w:rFonts w:asciiTheme="majorBidi" w:hAnsiTheme="majorBidi" w:cstheme="majorBidi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m</w:t>
            </w:r>
            <w:r w:rsidRPr="000442E2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0442E2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proofErr w:type="spellEnd"/>
            <w:r w:rsidRPr="000442E2">
              <w:rPr>
                <w:rFonts w:asciiTheme="majorBidi" w:hAnsiTheme="majorBidi" w:cstheme="majorBidi"/>
                <w:sz w:val="18"/>
                <w:szCs w:val="18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70C40" w14:textId="77777777" w:rsidR="00A47F38" w:rsidRPr="00EA277D" w:rsidRDefault="00A47F38" w:rsidP="00A47F38">
            <w:pPr>
              <w:spacing w:before="17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B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k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s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/</w:t>
            </w:r>
            <w:proofErr w:type="spellStart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9EDC24C" w14:textId="77777777" w:rsidR="00A47F38" w:rsidRPr="00EA277D" w:rsidRDefault="00A47F38" w:rsidP="00A47F38">
            <w:pPr>
              <w:tabs>
                <w:tab w:val="left" w:pos="1885"/>
              </w:tabs>
              <w:spacing w:before="12" w:line="240" w:lineRule="exact"/>
              <w:ind w:right="161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rit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a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n 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c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o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r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6143CFA6" w14:textId="77777777" w:rsidR="00A47F38" w:rsidRPr="00EA277D" w:rsidRDefault="00A47F38" w:rsidP="00A47F38">
            <w:pPr>
              <w:spacing w:line="240" w:lineRule="exact"/>
              <w:ind w:right="333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h</w:t>
            </w:r>
            <w:proofErr w:type="spellEnd"/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ke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0181FEAE" w14:textId="77777777" w:rsidR="00A47F38" w:rsidRPr="00EA277D" w:rsidRDefault="00A47F38" w:rsidP="00A47F38">
            <w:pPr>
              <w:spacing w:before="13" w:line="240" w:lineRule="exact"/>
              <w:ind w:right="-108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</w:p>
          <w:p w14:paraId="731417D9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eng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rt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3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</w:p>
          <w:p w14:paraId="64E3DA57" w14:textId="77777777" w:rsidR="00A47F38" w:rsidRPr="00EA277D" w:rsidRDefault="00A47F38" w:rsidP="00A47F38">
            <w:pPr>
              <w:spacing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it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ak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n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>;</w:t>
            </w:r>
          </w:p>
          <w:p w14:paraId="143C2063" w14:textId="77777777" w:rsidR="00A47F38" w:rsidRPr="00EA277D" w:rsidRDefault="00A47F38" w:rsidP="00A47F38">
            <w:pPr>
              <w:spacing w:before="19" w:line="240" w:lineRule="exact"/>
              <w:rPr>
                <w:rFonts w:asciiTheme="majorBidi" w:hAnsiTheme="majorBidi" w:cstheme="majorBidi"/>
                <w:sz w:val="18"/>
                <w:szCs w:val="18"/>
              </w:rPr>
            </w:pPr>
            <w:r w:rsidRPr="00EA277D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en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g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ua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s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proofErr w:type="spellStart"/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t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pacing w:val="5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y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g</w:t>
            </w:r>
          </w:p>
          <w:p w14:paraId="61B33534" w14:textId="77777777" w:rsidR="00A47F38" w:rsidRPr="00EA277D" w:rsidRDefault="00A47F38" w:rsidP="00A47F38">
            <w:pPr>
              <w:rPr>
                <w:rFonts w:asciiTheme="majorBidi" w:hAnsiTheme="majorBidi" w:cstheme="majorBidi"/>
                <w:sz w:val="18"/>
                <w:szCs w:val="18"/>
              </w:rPr>
            </w:pPr>
            <w:proofErr w:type="spellStart"/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d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p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e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l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j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r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i</w:t>
            </w:r>
            <w:proofErr w:type="spellEnd"/>
            <w:r w:rsidRPr="00EA277D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-2"/>
                <w:sz w:val="18"/>
                <w:szCs w:val="18"/>
              </w:rPr>
              <w:t>n</w:t>
            </w:r>
            <w:r w:rsidRPr="00EA277D">
              <w:rPr>
                <w:rFonts w:asciiTheme="majorBidi" w:hAnsiTheme="majorBidi" w:cstheme="majorBidi"/>
                <w:spacing w:val="-1"/>
                <w:sz w:val="18"/>
                <w:szCs w:val="18"/>
              </w:rPr>
              <w:t>i</w:t>
            </w:r>
            <w:r w:rsidRPr="00EA277D">
              <w:rPr>
                <w:rFonts w:asciiTheme="majorBidi" w:hAnsiTheme="majorBidi" w:cstheme="majorBidi"/>
                <w:spacing w:val="1"/>
                <w:sz w:val="18"/>
                <w:szCs w:val="18"/>
              </w:rPr>
              <w:t>m</w:t>
            </w:r>
            <w:r w:rsidRPr="00EA277D">
              <w:rPr>
                <w:rFonts w:asciiTheme="majorBidi" w:hAnsiTheme="majorBidi" w:cstheme="majorBidi"/>
                <w:spacing w:val="2"/>
                <w:sz w:val="18"/>
                <w:szCs w:val="18"/>
              </w:rPr>
              <w:t>a</w:t>
            </w:r>
            <w:r w:rsidRPr="00EA277D">
              <w:rPr>
                <w:rFonts w:asciiTheme="majorBidi" w:hAnsiTheme="majorBidi" w:cstheme="majorBidi"/>
                <w:sz w:val="18"/>
                <w:szCs w:val="18"/>
              </w:rPr>
              <w:t>l</w:t>
            </w:r>
          </w:p>
          <w:p w14:paraId="61C2C706" w14:textId="330CF16B" w:rsidR="00A47F38" w:rsidRPr="000442E2" w:rsidRDefault="00A47F38" w:rsidP="00A47F38">
            <w:pPr>
              <w:pStyle w:val="ListParagraph"/>
              <w:ind w:left="0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pacing w:val="2"/>
                <w:sz w:val="18"/>
                <w:szCs w:val="18"/>
              </w:rPr>
              <w:t>80%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A173C" w14:textId="028100B9" w:rsidR="00A47F38" w:rsidRPr="000442E2" w:rsidRDefault="00A47F38" w:rsidP="00A47F38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</w:rPr>
              <w:t>1,2</w:t>
            </w:r>
          </w:p>
        </w:tc>
      </w:tr>
      <w:tr w:rsidR="00BE4E77" w:rsidRPr="000442E2" w14:paraId="5E867646" w14:textId="77777777" w:rsidTr="000442E2">
        <w:tc>
          <w:tcPr>
            <w:tcW w:w="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71ACC7" w14:textId="77777777" w:rsidR="00BE4E77" w:rsidRPr="000442E2" w:rsidRDefault="00BE4E77" w:rsidP="00BE4E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sz w:val="18"/>
                <w:szCs w:val="18"/>
                <w:lang w:val="id-ID"/>
              </w:rPr>
              <w:t>16</w:t>
            </w:r>
          </w:p>
        </w:tc>
        <w:tc>
          <w:tcPr>
            <w:tcW w:w="1390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E4AC0" w14:textId="77777777" w:rsidR="00BE4E77" w:rsidRPr="000442E2" w:rsidRDefault="00BE4E77" w:rsidP="00BE4E77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</w:pPr>
            <w:r w:rsidRPr="000442E2">
              <w:rPr>
                <w:rFonts w:asciiTheme="majorBidi" w:hAnsiTheme="majorBidi" w:cstheme="majorBidi"/>
                <w:b/>
                <w:bCs/>
                <w:sz w:val="18"/>
                <w:szCs w:val="18"/>
                <w:lang w:val="id-ID"/>
              </w:rPr>
              <w:t>UJIAN AKHIR SEMESTER</w:t>
            </w:r>
          </w:p>
        </w:tc>
      </w:tr>
    </w:tbl>
    <w:p w14:paraId="6774430E" w14:textId="77777777" w:rsidR="00535F55" w:rsidRPr="000442E2" w:rsidRDefault="00535F55" w:rsidP="008106FC">
      <w:pPr>
        <w:pStyle w:val="ListParagraph"/>
        <w:ind w:left="426"/>
        <w:jc w:val="center"/>
        <w:rPr>
          <w:rFonts w:asciiTheme="majorBidi" w:hAnsiTheme="majorBidi" w:cstheme="majorBidi"/>
          <w:b/>
          <w:sz w:val="18"/>
          <w:szCs w:val="18"/>
          <w:lang w:val="id-ID"/>
        </w:rPr>
      </w:pPr>
    </w:p>
    <w:p w14:paraId="723D51F1" w14:textId="77777777" w:rsidR="00535F55" w:rsidRPr="000442E2" w:rsidRDefault="00535F55" w:rsidP="00535F55">
      <w:pPr>
        <w:spacing w:after="0" w:line="240" w:lineRule="auto"/>
        <w:rPr>
          <w:rFonts w:asciiTheme="majorBidi" w:hAnsiTheme="majorBidi" w:cstheme="majorBidi"/>
          <w:b/>
          <w:sz w:val="18"/>
          <w:szCs w:val="18"/>
          <w:lang w:val="id-ID"/>
        </w:rPr>
      </w:pPr>
      <w:r w:rsidRPr="000442E2">
        <w:rPr>
          <w:rFonts w:asciiTheme="majorBidi" w:hAnsiTheme="majorBidi" w:cstheme="majorBidi"/>
          <w:b/>
          <w:sz w:val="18"/>
          <w:szCs w:val="18"/>
        </w:rPr>
        <w:t xml:space="preserve">E. </w:t>
      </w:r>
      <w:r w:rsidRPr="000442E2">
        <w:rPr>
          <w:rFonts w:asciiTheme="majorBidi" w:hAnsiTheme="majorBidi" w:cstheme="majorBidi"/>
          <w:b/>
          <w:sz w:val="18"/>
          <w:szCs w:val="18"/>
          <w:lang w:val="id-ID"/>
        </w:rPr>
        <w:t>REFERENSI</w:t>
      </w:r>
    </w:p>
    <w:p w14:paraId="5EEFF6EB" w14:textId="68F9CBB2" w:rsidR="00A47F38" w:rsidRPr="00A47F38" w:rsidRDefault="00535F55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  <w:lang w:val="id-ID"/>
        </w:rPr>
      </w:pPr>
      <w:r w:rsidRPr="00A47F38">
        <w:rPr>
          <w:rFonts w:asciiTheme="majorBidi" w:hAnsiTheme="majorBidi" w:cstheme="majorBidi"/>
          <w:b/>
          <w:sz w:val="18"/>
          <w:szCs w:val="18"/>
          <w:lang w:val="id-ID"/>
        </w:rPr>
        <w:t>Wajib</w:t>
      </w:r>
      <w:r w:rsidR="00A47F38" w:rsidRPr="00A47F38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Ahmad  Syalabi, Kaifa Taktub Bahtsan au Risalah?, Kairo: Maktab al-Nahzah al-Mishriyah. </w:t>
      </w:r>
    </w:p>
    <w:p w14:paraId="36E0817E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Fraenkel, Jack R. dan Norman E. Wallen. 1993. </w:t>
      </w:r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How to Design and Evaluate Research in Education. </w:t>
      </w: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New York: McGraw-Hill Inc. </w:t>
      </w:r>
    </w:p>
    <w:p w14:paraId="5DD49CBB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Kasim Usman Nur,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Kaifa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Taktub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Bahtsan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au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Risalah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Jami’iah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, Khartoum,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Maktabah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Wathaniyah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08DA998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Muhadjir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Noeng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2000.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Metodologi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Kualitatif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Yogyakarta: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Penerbit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Rake Sarasin. </w:t>
      </w:r>
    </w:p>
    <w:p w14:paraId="15B00922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lastRenderedPageBreak/>
        <w:t>Mulyana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Deddy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2001.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Metodologi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Kualitatif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Bandung: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Rosdakarya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1D5B19D2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Mustafa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Suyufi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>,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Manhaj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Ilmi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fi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Bahts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Adabi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>, Kairo: al-Dar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Dauliyah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Li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Istitsmarat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al-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Tsaqafiyah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AFA572B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Moleong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Lexy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 J. 2002.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Metodologi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Kualitatif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Bandung: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Rosdakarya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0EEEA36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Semi,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Atar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1990.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Metode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Penelitian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Sastra. </w:t>
      </w: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Bandung: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Angkasa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9BC812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Sobur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, Alex. 2001.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Analisis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Teks Media</w:t>
      </w: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Bandung: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Rosdakarya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3B574C0F" w14:textId="77777777" w:rsidR="00A47F38" w:rsidRPr="00BF7847" w:rsidRDefault="00A47F38" w:rsidP="00A47F38">
      <w:pPr>
        <w:pStyle w:val="ListParagraph"/>
        <w:numPr>
          <w:ilvl w:val="0"/>
          <w:numId w:val="39"/>
        </w:num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Wray, Alison, Kate Trott, dan Aileen </w:t>
      </w:r>
      <w:proofErr w:type="spellStart"/>
      <w:r w:rsidRPr="00BF7847">
        <w:rPr>
          <w:rFonts w:ascii="Times New Roman" w:eastAsia="Times New Roman" w:hAnsi="Times New Roman" w:cs="Times New Roman"/>
          <w:sz w:val="20"/>
          <w:szCs w:val="20"/>
        </w:rPr>
        <w:t>Blocme</w:t>
      </w:r>
      <w:proofErr w:type="spellEnd"/>
      <w:r w:rsidRPr="00BF7847">
        <w:rPr>
          <w:rFonts w:ascii="Times New Roman" w:eastAsia="Times New Roman" w:hAnsi="Times New Roman" w:cs="Times New Roman"/>
          <w:sz w:val="20"/>
          <w:szCs w:val="20"/>
        </w:rPr>
        <w:t xml:space="preserve">. 1998. </w:t>
      </w:r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Projects in </w:t>
      </w:r>
      <w:proofErr w:type="spellStart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Linguistik</w:t>
      </w:r>
      <w:proofErr w:type="spellEnd"/>
      <w:r w:rsidRPr="00BF7847">
        <w:rPr>
          <w:rFonts w:ascii="Times New Roman" w:eastAsia="Times New Roman" w:hAnsi="Times New Roman" w:cs="Times New Roman"/>
          <w:i/>
          <w:iCs/>
          <w:sz w:val="20"/>
          <w:szCs w:val="20"/>
        </w:rPr>
        <w:t>, A Practical Guide to Researching Language</w:t>
      </w:r>
      <w:r w:rsidRPr="00BF7847">
        <w:rPr>
          <w:rFonts w:ascii="Times New Roman" w:eastAsia="Times New Roman" w:hAnsi="Times New Roman" w:cs="Times New Roman"/>
          <w:sz w:val="20"/>
          <w:szCs w:val="20"/>
        </w:rPr>
        <w:t>. London: Arnold.</w:t>
      </w:r>
    </w:p>
    <w:p w14:paraId="255239F7" w14:textId="0BCD0BA6" w:rsidR="00BE4E77" w:rsidRDefault="00BE4E77" w:rsidP="00E26B2A">
      <w:pPr>
        <w:rPr>
          <w:rFonts w:asciiTheme="majorBidi" w:hAnsiTheme="majorBidi" w:cstheme="majorBidi"/>
          <w:sz w:val="18"/>
          <w:szCs w:val="18"/>
        </w:rPr>
      </w:pPr>
    </w:p>
    <w:p w14:paraId="669017D0" w14:textId="77777777" w:rsidR="00BE4E77" w:rsidRDefault="00BE4E77" w:rsidP="00E26B2A">
      <w:pPr>
        <w:rPr>
          <w:rFonts w:asciiTheme="majorBidi" w:hAnsiTheme="majorBidi" w:cstheme="majorBidi"/>
          <w:sz w:val="18"/>
          <w:szCs w:val="18"/>
        </w:rPr>
      </w:pPr>
    </w:p>
    <w:p w14:paraId="146AFBCA" w14:textId="77777777" w:rsidR="00BE4E77" w:rsidRDefault="00BE4E77" w:rsidP="00E26B2A">
      <w:pPr>
        <w:rPr>
          <w:rFonts w:asciiTheme="majorBidi" w:hAnsiTheme="majorBidi" w:cstheme="majorBidi"/>
          <w:sz w:val="18"/>
          <w:szCs w:val="18"/>
        </w:rPr>
      </w:pPr>
    </w:p>
    <w:p w14:paraId="26436DED" w14:textId="77777777" w:rsidR="00BE4E77" w:rsidRDefault="00BE4E77" w:rsidP="00E26B2A">
      <w:pPr>
        <w:rPr>
          <w:rFonts w:asciiTheme="majorBidi" w:hAnsiTheme="majorBidi" w:cstheme="majorBidi"/>
          <w:sz w:val="18"/>
          <w:szCs w:val="18"/>
        </w:rPr>
      </w:pPr>
    </w:p>
    <w:p w14:paraId="06E4C234" w14:textId="3C846212" w:rsidR="00E26B2A" w:rsidRPr="000442E2" w:rsidRDefault="00BE4E77" w:rsidP="00E26B2A">
      <w:pPr>
        <w:rPr>
          <w:rFonts w:asciiTheme="majorBidi" w:hAnsiTheme="majorBidi" w:cstheme="majorBidi"/>
          <w:sz w:val="18"/>
          <w:szCs w:val="18"/>
        </w:rPr>
      </w:pPr>
      <w:r w:rsidRPr="000442E2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384BD08" wp14:editId="14181466">
            <wp:simplePos x="0" y="0"/>
            <wp:positionH relativeFrom="column">
              <wp:posOffset>5067300</wp:posOffset>
            </wp:positionH>
            <wp:positionV relativeFrom="paragraph">
              <wp:posOffset>7620</wp:posOffset>
            </wp:positionV>
            <wp:extent cx="2247162" cy="2529205"/>
            <wp:effectExtent l="0" t="0" r="127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28 at 08.17.29 (1).jpeg"/>
                    <pic:cNvPicPr/>
                  </pic:nvPicPr>
                  <pic:blipFill>
                    <a:blip r:embed="rId1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000"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58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162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2E2">
        <w:rPr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61312" behindDoc="0" locked="0" layoutInCell="1" allowOverlap="1" wp14:anchorId="28AEE3FC" wp14:editId="43DAC94D">
            <wp:simplePos x="0" y="0"/>
            <wp:positionH relativeFrom="page">
              <wp:align>left</wp:align>
            </wp:positionH>
            <wp:positionV relativeFrom="paragraph">
              <wp:posOffset>-12065</wp:posOffset>
            </wp:positionV>
            <wp:extent cx="1489075" cy="20749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61095">
                      <a:off x="0" y="0"/>
                      <a:ext cx="1489075" cy="2074908"/>
                    </a:xfrm>
                    <a:prstGeom prst="rect">
                      <a:avLst/>
                    </a:prstGeom>
                    <a:effectLst>
                      <a:outerShdw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AD392" w14:textId="00045084" w:rsidR="00E26B2A" w:rsidRPr="000442E2" w:rsidRDefault="00E26B2A" w:rsidP="00E26B2A">
      <w:pPr>
        <w:spacing w:after="0"/>
        <w:rPr>
          <w:rFonts w:asciiTheme="majorBidi" w:hAnsiTheme="majorBidi" w:cstheme="majorBidi"/>
          <w:sz w:val="18"/>
          <w:szCs w:val="18"/>
          <w:lang w:val="id-ID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Mengetahui</w:t>
      </w:r>
      <w:r w:rsidRPr="000442E2">
        <w:rPr>
          <w:rFonts w:asciiTheme="majorBidi" w:hAnsiTheme="majorBidi" w:cstheme="majorBidi"/>
          <w:sz w:val="18"/>
          <w:szCs w:val="18"/>
        </w:rPr>
        <w:t>:</w:t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  <w:t>Banda Aceh,</w:t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 xml:space="preserve"> 0</w:t>
      </w:r>
      <w:r w:rsidRPr="000442E2">
        <w:rPr>
          <w:rFonts w:asciiTheme="majorBidi" w:hAnsiTheme="majorBidi" w:cstheme="majorBidi"/>
          <w:sz w:val="18"/>
          <w:szCs w:val="18"/>
        </w:rPr>
        <w:t xml:space="preserve">2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Agustus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2019</w:t>
      </w:r>
    </w:p>
    <w:p w14:paraId="28334662" w14:textId="5CAB083B" w:rsidR="00E26B2A" w:rsidRPr="000442E2" w:rsidRDefault="00E26B2A" w:rsidP="00E26B2A">
      <w:pPr>
        <w:spacing w:after="0"/>
        <w:rPr>
          <w:rFonts w:asciiTheme="majorBidi" w:hAnsiTheme="majorBidi" w:cstheme="majorBidi"/>
          <w:sz w:val="18"/>
          <w:szCs w:val="18"/>
          <w:lang w:val="id-ID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Ketua</w:t>
      </w:r>
      <w:r w:rsidRPr="000442E2">
        <w:rPr>
          <w:rFonts w:asciiTheme="majorBidi" w:hAnsiTheme="majorBidi" w:cstheme="majorBidi"/>
          <w:sz w:val="18"/>
          <w:szCs w:val="18"/>
        </w:rPr>
        <w:t xml:space="preserve"> Prodi Bahasa dan Sastra Arab</w:t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ab/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Koordinator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 xml:space="preserve"> Mata 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Kuliah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/</w:t>
      </w:r>
      <w:proofErr w:type="spellStart"/>
      <w:r w:rsidRPr="000442E2">
        <w:rPr>
          <w:rFonts w:asciiTheme="majorBidi" w:hAnsiTheme="majorBidi" w:cstheme="majorBidi"/>
          <w:sz w:val="18"/>
          <w:szCs w:val="18"/>
        </w:rPr>
        <w:t>DosenPengampu</w:t>
      </w:r>
      <w:proofErr w:type="spellEnd"/>
      <w:r w:rsidRPr="000442E2">
        <w:rPr>
          <w:rFonts w:asciiTheme="majorBidi" w:hAnsiTheme="majorBidi" w:cstheme="majorBidi"/>
          <w:sz w:val="18"/>
          <w:szCs w:val="18"/>
        </w:rPr>
        <w:t>,</w:t>
      </w:r>
    </w:p>
    <w:p w14:paraId="521FD5DF" w14:textId="1B074B28" w:rsidR="00E26B2A" w:rsidRPr="000442E2" w:rsidRDefault="00E26B2A" w:rsidP="00E26B2A">
      <w:pPr>
        <w:spacing w:after="0" w:line="240" w:lineRule="auto"/>
        <w:rPr>
          <w:rFonts w:asciiTheme="majorBidi" w:hAnsiTheme="majorBidi" w:cstheme="majorBidi"/>
          <w:sz w:val="18"/>
          <w:szCs w:val="18"/>
          <w:lang w:val="id-ID"/>
        </w:rPr>
      </w:pPr>
    </w:p>
    <w:p w14:paraId="5764D059" w14:textId="4DAA520F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  <w:lang w:val="id-ID"/>
        </w:rPr>
      </w:pPr>
    </w:p>
    <w:p w14:paraId="7F028D93" w14:textId="6A087DCD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  <w:lang w:val="id-ID"/>
        </w:rPr>
      </w:pPr>
    </w:p>
    <w:p w14:paraId="77B96F5C" w14:textId="77777777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  <w:lang w:val="id-ID"/>
        </w:rPr>
      </w:pPr>
    </w:p>
    <w:p w14:paraId="4CD39B8C" w14:textId="1A8FD68A" w:rsidR="00E26B2A" w:rsidRPr="000442E2" w:rsidRDefault="00E26B2A" w:rsidP="00E26B2A">
      <w:pPr>
        <w:spacing w:after="0" w:line="240" w:lineRule="auto"/>
        <w:rPr>
          <w:rFonts w:asciiTheme="majorBidi" w:hAnsiTheme="majorBidi" w:cstheme="majorBidi"/>
          <w:sz w:val="18"/>
          <w:szCs w:val="18"/>
        </w:rPr>
      </w:pPr>
      <w:r w:rsidRPr="000442E2">
        <w:rPr>
          <w:rFonts w:asciiTheme="majorBidi" w:hAnsiTheme="majorBidi" w:cstheme="majorBidi"/>
          <w:b/>
          <w:bCs/>
          <w:sz w:val="18"/>
          <w:szCs w:val="18"/>
        </w:rPr>
        <w:t xml:space="preserve">Dr. ZULHELMI, </w:t>
      </w:r>
      <w:proofErr w:type="spellStart"/>
      <w:r w:rsidRPr="000442E2">
        <w:rPr>
          <w:rFonts w:asciiTheme="majorBidi" w:hAnsiTheme="majorBidi" w:cstheme="majorBidi"/>
          <w:b/>
          <w:bCs/>
          <w:sz w:val="18"/>
          <w:szCs w:val="18"/>
        </w:rPr>
        <w:t>MHSc</w:t>
      </w:r>
      <w:proofErr w:type="spellEnd"/>
      <w:r w:rsidRPr="000442E2">
        <w:rPr>
          <w:rFonts w:asciiTheme="majorBidi" w:hAnsiTheme="majorBidi" w:cstheme="majorBidi"/>
          <w:sz w:val="18"/>
          <w:szCs w:val="18"/>
          <w:lang w:val="id-ID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b/>
          <w:bCs/>
          <w:sz w:val="18"/>
          <w:szCs w:val="18"/>
          <w:lang w:val="id-ID"/>
        </w:rPr>
        <w:t>DR. NURCHALIS SOFYAN</w:t>
      </w:r>
      <w:r w:rsidRPr="000442E2">
        <w:rPr>
          <w:rFonts w:asciiTheme="majorBidi" w:hAnsiTheme="majorBidi" w:cstheme="majorBidi"/>
          <w:b/>
          <w:bCs/>
          <w:sz w:val="18"/>
          <w:szCs w:val="18"/>
        </w:rPr>
        <w:t>, MA</w:t>
      </w:r>
    </w:p>
    <w:p w14:paraId="6D031FCD" w14:textId="77777777" w:rsidR="00E26B2A" w:rsidRPr="000442E2" w:rsidRDefault="00E26B2A" w:rsidP="00E26B2A">
      <w:pPr>
        <w:spacing w:after="0" w:line="240" w:lineRule="auto"/>
        <w:rPr>
          <w:rFonts w:asciiTheme="majorBidi" w:hAnsiTheme="majorBidi" w:cstheme="majorBidi"/>
          <w:sz w:val="18"/>
          <w:szCs w:val="18"/>
          <w:lang w:val="id-ID"/>
        </w:rPr>
      </w:pPr>
      <w:r w:rsidRPr="000442E2">
        <w:rPr>
          <w:rFonts w:asciiTheme="majorBidi" w:hAnsiTheme="majorBidi" w:cstheme="majorBidi"/>
          <w:sz w:val="18"/>
          <w:szCs w:val="18"/>
          <w:lang w:val="id-ID"/>
        </w:rPr>
        <w:t>NIP.</w:t>
      </w:r>
      <w:r w:rsidRPr="000442E2">
        <w:rPr>
          <w:rFonts w:asciiTheme="majorBidi" w:hAnsiTheme="majorBidi" w:cstheme="majorBidi"/>
          <w:sz w:val="18"/>
          <w:szCs w:val="18"/>
        </w:rPr>
        <w:t xml:space="preserve"> 198107102009011018</w:t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</w:rPr>
        <w:tab/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ab/>
      </w:r>
      <w:proofErr w:type="gramStart"/>
      <w:r w:rsidRPr="000442E2">
        <w:rPr>
          <w:rFonts w:asciiTheme="majorBidi" w:hAnsiTheme="majorBidi" w:cstheme="majorBidi"/>
          <w:sz w:val="18"/>
          <w:szCs w:val="18"/>
          <w:lang w:val="id-ID"/>
        </w:rPr>
        <w:t>NIP</w:t>
      </w:r>
      <w:proofErr w:type="gramEnd"/>
      <w:r w:rsidRPr="000442E2">
        <w:rPr>
          <w:rFonts w:asciiTheme="majorBidi" w:hAnsiTheme="majorBidi" w:cstheme="majorBidi"/>
          <w:sz w:val="18"/>
          <w:szCs w:val="18"/>
        </w:rPr>
        <w:t>. 197</w:t>
      </w:r>
      <w:r w:rsidRPr="000442E2">
        <w:rPr>
          <w:rFonts w:asciiTheme="majorBidi" w:hAnsiTheme="majorBidi" w:cstheme="majorBidi"/>
          <w:sz w:val="18"/>
          <w:szCs w:val="18"/>
          <w:lang w:val="id-ID"/>
        </w:rPr>
        <w:t>204152002121004</w:t>
      </w:r>
    </w:p>
    <w:p w14:paraId="13907C99" w14:textId="2A5CB5AA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</w:rPr>
      </w:pPr>
    </w:p>
    <w:p w14:paraId="41B1F294" w14:textId="62B3FDF7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</w:rPr>
      </w:pPr>
    </w:p>
    <w:p w14:paraId="2E22E3A5" w14:textId="0B83EE89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</w:rPr>
      </w:pPr>
    </w:p>
    <w:p w14:paraId="5F62BD15" w14:textId="77777777" w:rsidR="00E26B2A" w:rsidRPr="000442E2" w:rsidRDefault="00E26B2A" w:rsidP="00E26B2A">
      <w:pPr>
        <w:rPr>
          <w:rFonts w:asciiTheme="majorBidi" w:hAnsiTheme="majorBidi" w:cstheme="majorBidi"/>
          <w:sz w:val="18"/>
          <w:szCs w:val="18"/>
        </w:rPr>
      </w:pPr>
    </w:p>
    <w:p w14:paraId="4EF13CF4" w14:textId="77777777" w:rsidR="00DF28D2" w:rsidRPr="000442E2" w:rsidRDefault="00DF28D2" w:rsidP="00E26B2A">
      <w:pPr>
        <w:pStyle w:val="ListParagraph"/>
        <w:ind w:left="1800"/>
        <w:rPr>
          <w:rFonts w:asciiTheme="majorBidi" w:eastAsia="Times New Roman" w:hAnsiTheme="majorBidi" w:cstheme="majorBidi"/>
          <w:noProof/>
          <w:sz w:val="18"/>
          <w:szCs w:val="18"/>
          <w:rtl/>
          <w:cs/>
          <w:lang w:eastAsia="en-US" w:bidi="ar-SA"/>
        </w:rPr>
      </w:pPr>
    </w:p>
    <w:p w14:paraId="05CD4932" w14:textId="09FC5A9E" w:rsidR="006B0A59" w:rsidRPr="000442E2" w:rsidRDefault="006B0A59" w:rsidP="00535F55">
      <w:pPr>
        <w:spacing w:line="240" w:lineRule="auto"/>
        <w:ind w:left="851"/>
        <w:jc w:val="both"/>
        <w:rPr>
          <w:rFonts w:asciiTheme="majorBidi" w:hAnsiTheme="majorBidi" w:cstheme="majorBidi"/>
          <w:b/>
          <w:bCs/>
          <w:sz w:val="18"/>
          <w:szCs w:val="18"/>
          <w:lang w:val="sv-SE"/>
        </w:rPr>
      </w:pPr>
    </w:p>
    <w:p w14:paraId="2F7DAD80" w14:textId="77777777" w:rsidR="00535F55" w:rsidRPr="000442E2" w:rsidRDefault="00535F55" w:rsidP="00535F55">
      <w:pPr>
        <w:spacing w:line="360" w:lineRule="auto"/>
        <w:ind w:left="851"/>
        <w:jc w:val="both"/>
        <w:rPr>
          <w:rFonts w:asciiTheme="majorBidi" w:hAnsiTheme="majorBidi" w:cstheme="majorBidi"/>
          <w:b/>
          <w:bCs/>
          <w:sz w:val="18"/>
          <w:szCs w:val="18"/>
          <w:lang w:val="sv-SE"/>
        </w:rPr>
      </w:pPr>
    </w:p>
    <w:p w14:paraId="0375D308" w14:textId="0C985473" w:rsidR="00535F55" w:rsidRPr="000442E2" w:rsidRDefault="00535F55" w:rsidP="00535F55">
      <w:pPr>
        <w:spacing w:line="360" w:lineRule="auto"/>
        <w:jc w:val="both"/>
        <w:rPr>
          <w:rFonts w:asciiTheme="majorBidi" w:hAnsiTheme="majorBidi" w:cstheme="majorBidi"/>
          <w:b/>
          <w:bCs/>
          <w:sz w:val="18"/>
          <w:szCs w:val="18"/>
          <w:lang w:val="sv-SE"/>
        </w:rPr>
      </w:pPr>
    </w:p>
    <w:p w14:paraId="5A2D90FA" w14:textId="77777777" w:rsidR="00535F55" w:rsidRPr="000442E2" w:rsidRDefault="00535F55" w:rsidP="00535F55">
      <w:pPr>
        <w:spacing w:line="360" w:lineRule="auto"/>
        <w:ind w:left="851"/>
        <w:jc w:val="both"/>
        <w:rPr>
          <w:rFonts w:asciiTheme="majorBidi" w:hAnsiTheme="majorBidi" w:cstheme="majorBidi"/>
          <w:b/>
          <w:bCs/>
          <w:sz w:val="18"/>
          <w:szCs w:val="18"/>
          <w:lang w:val="sv-SE"/>
        </w:rPr>
      </w:pPr>
    </w:p>
    <w:p w14:paraId="211FB411" w14:textId="77777777" w:rsidR="00535F55" w:rsidRPr="000442E2" w:rsidRDefault="00535F55" w:rsidP="00535F55">
      <w:pPr>
        <w:spacing w:line="360" w:lineRule="auto"/>
        <w:ind w:left="851"/>
        <w:jc w:val="both"/>
        <w:rPr>
          <w:rFonts w:asciiTheme="majorBidi" w:hAnsiTheme="majorBidi" w:cstheme="majorBidi"/>
          <w:b/>
          <w:bCs/>
          <w:sz w:val="18"/>
          <w:szCs w:val="18"/>
          <w:lang w:val="sv-SE"/>
        </w:rPr>
      </w:pPr>
    </w:p>
    <w:sectPr w:rsidR="00535F55" w:rsidRPr="000442E2" w:rsidSect="00535F55">
      <w:pgSz w:w="16840" w:h="11907" w:orient="landscape" w:code="9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23E6"/>
    <w:multiLevelType w:val="hybridMultilevel"/>
    <w:tmpl w:val="E33C3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044B9"/>
    <w:multiLevelType w:val="hybridMultilevel"/>
    <w:tmpl w:val="57FE07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28D7"/>
    <w:multiLevelType w:val="hybridMultilevel"/>
    <w:tmpl w:val="E88A7240"/>
    <w:lvl w:ilvl="0" w:tplc="700876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E053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3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743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CF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4479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9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581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748E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93E41"/>
    <w:multiLevelType w:val="hybridMultilevel"/>
    <w:tmpl w:val="29D889EC"/>
    <w:lvl w:ilvl="0" w:tplc="06AA1B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1663D7"/>
    <w:multiLevelType w:val="hybridMultilevel"/>
    <w:tmpl w:val="480A3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E2270E"/>
    <w:multiLevelType w:val="hybridMultilevel"/>
    <w:tmpl w:val="EC529840"/>
    <w:lvl w:ilvl="0" w:tplc="70468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EEB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9AD1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24CA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6D5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2C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2AB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A40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69D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807081"/>
    <w:multiLevelType w:val="hybridMultilevel"/>
    <w:tmpl w:val="94CA8B8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D1A43"/>
    <w:multiLevelType w:val="hybridMultilevel"/>
    <w:tmpl w:val="1EE49350"/>
    <w:lvl w:ilvl="0" w:tplc="F81E1EF0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8525E7"/>
    <w:multiLevelType w:val="hybridMultilevel"/>
    <w:tmpl w:val="4070627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B0FB0"/>
    <w:multiLevelType w:val="hybridMultilevel"/>
    <w:tmpl w:val="EA204D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5ECD"/>
    <w:multiLevelType w:val="hybridMultilevel"/>
    <w:tmpl w:val="92FAFF68"/>
    <w:lvl w:ilvl="0" w:tplc="C524B36A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2054617"/>
    <w:multiLevelType w:val="hybridMultilevel"/>
    <w:tmpl w:val="552AA1CC"/>
    <w:lvl w:ilvl="0" w:tplc="A2704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701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4C3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8EF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AA1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D8A2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F8C3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AC3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42E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6A635C"/>
    <w:multiLevelType w:val="hybridMultilevel"/>
    <w:tmpl w:val="32CACFD4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D3431"/>
    <w:multiLevelType w:val="hybridMultilevel"/>
    <w:tmpl w:val="4694EB36"/>
    <w:lvl w:ilvl="0" w:tplc="2FAAE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  <w:lang w:val="id-ID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46552"/>
    <w:multiLevelType w:val="hybridMultilevel"/>
    <w:tmpl w:val="216440DC"/>
    <w:lvl w:ilvl="0" w:tplc="5C4648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B37A4"/>
    <w:multiLevelType w:val="hybridMultilevel"/>
    <w:tmpl w:val="1062DEF8"/>
    <w:lvl w:ilvl="0" w:tplc="1C044B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04D3C47"/>
    <w:multiLevelType w:val="hybridMultilevel"/>
    <w:tmpl w:val="EB362D74"/>
    <w:lvl w:ilvl="0" w:tplc="1AACB038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11B0BDB"/>
    <w:multiLevelType w:val="hybridMultilevel"/>
    <w:tmpl w:val="F8708620"/>
    <w:lvl w:ilvl="0" w:tplc="E398E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62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2875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1031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380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3840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225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EEC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89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A5D31"/>
    <w:multiLevelType w:val="hybridMultilevel"/>
    <w:tmpl w:val="FCA8509A"/>
    <w:lvl w:ilvl="0" w:tplc="0421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36312786"/>
    <w:multiLevelType w:val="hybridMultilevel"/>
    <w:tmpl w:val="FDFC6AFE"/>
    <w:lvl w:ilvl="0" w:tplc="B696487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06440"/>
    <w:multiLevelType w:val="hybridMultilevel"/>
    <w:tmpl w:val="99EEE3F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B1B69"/>
    <w:multiLevelType w:val="hybridMultilevel"/>
    <w:tmpl w:val="7F184186"/>
    <w:lvl w:ilvl="0" w:tplc="20302D1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A6EB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CA90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A679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F6F5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C5C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B2F1E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16159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0605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42DA5B95"/>
    <w:multiLevelType w:val="hybridMultilevel"/>
    <w:tmpl w:val="433CE172"/>
    <w:lvl w:ilvl="0" w:tplc="6386AA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B441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C01A7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7FC83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0B445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563F7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060F16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08A9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62650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EA2B03"/>
    <w:multiLevelType w:val="hybridMultilevel"/>
    <w:tmpl w:val="73EEDD5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71781"/>
    <w:multiLevelType w:val="hybridMultilevel"/>
    <w:tmpl w:val="AA10952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7554661"/>
    <w:multiLevelType w:val="hybridMultilevel"/>
    <w:tmpl w:val="29D889EC"/>
    <w:lvl w:ilvl="0" w:tplc="06AA1B6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5152F6"/>
    <w:multiLevelType w:val="hybridMultilevel"/>
    <w:tmpl w:val="E990D5B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4ECF2000"/>
    <w:multiLevelType w:val="hybridMultilevel"/>
    <w:tmpl w:val="A2CA88DA"/>
    <w:lvl w:ilvl="0" w:tplc="8D80E3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A8F4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327AF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FC25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2D87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E3B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965CC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9476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88DB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537A48C9"/>
    <w:multiLevelType w:val="hybridMultilevel"/>
    <w:tmpl w:val="AEC8C6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B7DF8"/>
    <w:multiLevelType w:val="hybridMultilevel"/>
    <w:tmpl w:val="47FC1FC8"/>
    <w:lvl w:ilvl="0" w:tplc="920073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E94F11"/>
    <w:multiLevelType w:val="hybridMultilevel"/>
    <w:tmpl w:val="2870B3E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70DC9"/>
    <w:multiLevelType w:val="hybridMultilevel"/>
    <w:tmpl w:val="3D66F458"/>
    <w:lvl w:ilvl="0" w:tplc="980A2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A54A5"/>
    <w:multiLevelType w:val="hybridMultilevel"/>
    <w:tmpl w:val="960CD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601678"/>
    <w:multiLevelType w:val="hybridMultilevel"/>
    <w:tmpl w:val="6EE01156"/>
    <w:lvl w:ilvl="0" w:tplc="60E0E8C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72BAA862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4" w15:restartNumberingAfterBreak="0">
    <w:nsid w:val="6D286DF8"/>
    <w:multiLevelType w:val="hybridMultilevel"/>
    <w:tmpl w:val="02D049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6A3A73"/>
    <w:multiLevelType w:val="hybridMultilevel"/>
    <w:tmpl w:val="07185D80"/>
    <w:lvl w:ilvl="0" w:tplc="8B5A66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50171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46E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C21E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DEE1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4E0C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9C88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804F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C0B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775E1D84"/>
    <w:multiLevelType w:val="hybridMultilevel"/>
    <w:tmpl w:val="0F02173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7"/>
  </w:num>
  <w:num w:numId="5">
    <w:abstractNumId w:val="11"/>
  </w:num>
  <w:num w:numId="6">
    <w:abstractNumId w:val="5"/>
  </w:num>
  <w:num w:numId="7">
    <w:abstractNumId w:val="17"/>
  </w:num>
  <w:num w:numId="8">
    <w:abstractNumId w:val="22"/>
  </w:num>
  <w:num w:numId="9">
    <w:abstractNumId w:val="2"/>
  </w:num>
  <w:num w:numId="10">
    <w:abstractNumId w:val="21"/>
  </w:num>
  <w:num w:numId="11">
    <w:abstractNumId w:val="35"/>
  </w:num>
  <w:num w:numId="12">
    <w:abstractNumId w:val="27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8"/>
  </w:num>
  <w:num w:numId="16">
    <w:abstractNumId w:val="26"/>
  </w:num>
  <w:num w:numId="17">
    <w:abstractNumId w:val="10"/>
  </w:num>
  <w:num w:numId="18">
    <w:abstractNumId w:val="15"/>
  </w:num>
  <w:num w:numId="19">
    <w:abstractNumId w:val="16"/>
  </w:num>
  <w:num w:numId="20">
    <w:abstractNumId w:val="25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12"/>
  </w:num>
  <w:num w:numId="24">
    <w:abstractNumId w:val="24"/>
  </w:num>
  <w:num w:numId="25">
    <w:abstractNumId w:val="3"/>
  </w:num>
  <w:num w:numId="26">
    <w:abstractNumId w:val="8"/>
  </w:num>
  <w:num w:numId="27">
    <w:abstractNumId w:val="36"/>
  </w:num>
  <w:num w:numId="28">
    <w:abstractNumId w:val="9"/>
  </w:num>
  <w:num w:numId="29">
    <w:abstractNumId w:val="30"/>
  </w:num>
  <w:num w:numId="30">
    <w:abstractNumId w:val="23"/>
  </w:num>
  <w:num w:numId="31">
    <w:abstractNumId w:val="1"/>
  </w:num>
  <w:num w:numId="32">
    <w:abstractNumId w:val="13"/>
  </w:num>
  <w:num w:numId="33">
    <w:abstractNumId w:val="29"/>
  </w:num>
  <w:num w:numId="34">
    <w:abstractNumId w:val="4"/>
  </w:num>
  <w:num w:numId="35">
    <w:abstractNumId w:val="34"/>
  </w:num>
  <w:num w:numId="36">
    <w:abstractNumId w:val="18"/>
  </w:num>
  <w:num w:numId="37">
    <w:abstractNumId w:val="6"/>
  </w:num>
  <w:num w:numId="38">
    <w:abstractNumId w:val="2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F55"/>
    <w:rsid w:val="0001045B"/>
    <w:rsid w:val="000149C8"/>
    <w:rsid w:val="000442E2"/>
    <w:rsid w:val="00045025"/>
    <w:rsid w:val="00051B63"/>
    <w:rsid w:val="00052CA1"/>
    <w:rsid w:val="00084B18"/>
    <w:rsid w:val="000A249B"/>
    <w:rsid w:val="000C0A3B"/>
    <w:rsid w:val="000C3EA0"/>
    <w:rsid w:val="000C6AAD"/>
    <w:rsid w:val="000E0E0A"/>
    <w:rsid w:val="000F36A8"/>
    <w:rsid w:val="001C0876"/>
    <w:rsid w:val="001D27AA"/>
    <w:rsid w:val="001D3DE0"/>
    <w:rsid w:val="001E1761"/>
    <w:rsid w:val="00216065"/>
    <w:rsid w:val="00231D72"/>
    <w:rsid w:val="00273756"/>
    <w:rsid w:val="00283CF7"/>
    <w:rsid w:val="002867CB"/>
    <w:rsid w:val="002902F9"/>
    <w:rsid w:val="002C7C88"/>
    <w:rsid w:val="00312A61"/>
    <w:rsid w:val="00325A5D"/>
    <w:rsid w:val="00327247"/>
    <w:rsid w:val="003B1E36"/>
    <w:rsid w:val="003B2C56"/>
    <w:rsid w:val="003B4CA6"/>
    <w:rsid w:val="00412DE0"/>
    <w:rsid w:val="00413FE1"/>
    <w:rsid w:val="00416A00"/>
    <w:rsid w:val="0042204D"/>
    <w:rsid w:val="00431239"/>
    <w:rsid w:val="004854EF"/>
    <w:rsid w:val="004874ED"/>
    <w:rsid w:val="004A0768"/>
    <w:rsid w:val="004C6125"/>
    <w:rsid w:val="00501669"/>
    <w:rsid w:val="00513FA8"/>
    <w:rsid w:val="005307CC"/>
    <w:rsid w:val="0053573A"/>
    <w:rsid w:val="00535F55"/>
    <w:rsid w:val="0055327F"/>
    <w:rsid w:val="005632DC"/>
    <w:rsid w:val="005B0CA3"/>
    <w:rsid w:val="005C294A"/>
    <w:rsid w:val="005D253E"/>
    <w:rsid w:val="005F1DA3"/>
    <w:rsid w:val="005F3352"/>
    <w:rsid w:val="00602272"/>
    <w:rsid w:val="00610D54"/>
    <w:rsid w:val="006311E6"/>
    <w:rsid w:val="0063284E"/>
    <w:rsid w:val="0066527D"/>
    <w:rsid w:val="00672B03"/>
    <w:rsid w:val="006B0A59"/>
    <w:rsid w:val="006D34B7"/>
    <w:rsid w:val="006D7939"/>
    <w:rsid w:val="0074121F"/>
    <w:rsid w:val="0075716B"/>
    <w:rsid w:val="00786D72"/>
    <w:rsid w:val="007F3BA1"/>
    <w:rsid w:val="008052C9"/>
    <w:rsid w:val="008073F8"/>
    <w:rsid w:val="008106FC"/>
    <w:rsid w:val="00811EE0"/>
    <w:rsid w:val="00816489"/>
    <w:rsid w:val="00822BA8"/>
    <w:rsid w:val="00831F4E"/>
    <w:rsid w:val="00836BF3"/>
    <w:rsid w:val="00837394"/>
    <w:rsid w:val="008A765C"/>
    <w:rsid w:val="008C09BE"/>
    <w:rsid w:val="008D0C20"/>
    <w:rsid w:val="009030E6"/>
    <w:rsid w:val="009162C1"/>
    <w:rsid w:val="00920A08"/>
    <w:rsid w:val="0093638F"/>
    <w:rsid w:val="0094571E"/>
    <w:rsid w:val="00954452"/>
    <w:rsid w:val="00971231"/>
    <w:rsid w:val="00981495"/>
    <w:rsid w:val="009B63DB"/>
    <w:rsid w:val="00A021EE"/>
    <w:rsid w:val="00A23D3C"/>
    <w:rsid w:val="00A307A2"/>
    <w:rsid w:val="00A31067"/>
    <w:rsid w:val="00A359C3"/>
    <w:rsid w:val="00A47F38"/>
    <w:rsid w:val="00A51B8F"/>
    <w:rsid w:val="00A52BC4"/>
    <w:rsid w:val="00A63565"/>
    <w:rsid w:val="00A745D4"/>
    <w:rsid w:val="00A842D6"/>
    <w:rsid w:val="00AC3675"/>
    <w:rsid w:val="00AC4E76"/>
    <w:rsid w:val="00AE1C70"/>
    <w:rsid w:val="00B25C12"/>
    <w:rsid w:val="00B26663"/>
    <w:rsid w:val="00B31016"/>
    <w:rsid w:val="00B32CDA"/>
    <w:rsid w:val="00B36362"/>
    <w:rsid w:val="00B71AA3"/>
    <w:rsid w:val="00B72BA2"/>
    <w:rsid w:val="00B92B49"/>
    <w:rsid w:val="00B92BAF"/>
    <w:rsid w:val="00B94935"/>
    <w:rsid w:val="00BE4E77"/>
    <w:rsid w:val="00C5144C"/>
    <w:rsid w:val="00C53032"/>
    <w:rsid w:val="00C9210A"/>
    <w:rsid w:val="00CA0B6E"/>
    <w:rsid w:val="00CA142C"/>
    <w:rsid w:val="00CB1B63"/>
    <w:rsid w:val="00CB1E71"/>
    <w:rsid w:val="00CC739F"/>
    <w:rsid w:val="00CF596B"/>
    <w:rsid w:val="00D10217"/>
    <w:rsid w:val="00D17DF6"/>
    <w:rsid w:val="00D2615E"/>
    <w:rsid w:val="00D56D1B"/>
    <w:rsid w:val="00D800FE"/>
    <w:rsid w:val="00D92213"/>
    <w:rsid w:val="00DC553E"/>
    <w:rsid w:val="00DD0D94"/>
    <w:rsid w:val="00DD5BC7"/>
    <w:rsid w:val="00DF28D2"/>
    <w:rsid w:val="00DF37D4"/>
    <w:rsid w:val="00E02437"/>
    <w:rsid w:val="00E050CE"/>
    <w:rsid w:val="00E26B2A"/>
    <w:rsid w:val="00E623E6"/>
    <w:rsid w:val="00E64069"/>
    <w:rsid w:val="00E93C46"/>
    <w:rsid w:val="00E97EAF"/>
    <w:rsid w:val="00EA277D"/>
    <w:rsid w:val="00EB64EC"/>
    <w:rsid w:val="00ED12D2"/>
    <w:rsid w:val="00ED5025"/>
    <w:rsid w:val="00EE38AD"/>
    <w:rsid w:val="00F0787C"/>
    <w:rsid w:val="00F264D5"/>
    <w:rsid w:val="00F42750"/>
    <w:rsid w:val="00F471B5"/>
    <w:rsid w:val="00F55334"/>
    <w:rsid w:val="00F55D7B"/>
    <w:rsid w:val="00F61B0B"/>
    <w:rsid w:val="00F8027C"/>
    <w:rsid w:val="00F8760C"/>
    <w:rsid w:val="00F95138"/>
    <w:rsid w:val="00FA078E"/>
    <w:rsid w:val="00FA4263"/>
    <w:rsid w:val="00FA470E"/>
    <w:rsid w:val="00FB109F"/>
    <w:rsid w:val="00FC44DE"/>
    <w:rsid w:val="00FF5327"/>
    <w:rsid w:val="00FF7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2A6B9"/>
  <w15:docId w15:val="{0B972616-426D-489D-88E7-CDDDCBC2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F5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535F55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paragraph" w:styleId="BodyText">
    <w:name w:val="Body Text"/>
    <w:basedOn w:val="Normal"/>
    <w:link w:val="BodyTextChar"/>
    <w:unhideWhenUsed/>
    <w:rsid w:val="00535F5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35F5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35F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72BA2"/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6328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sitory.ar-raniry.ac.id/id/eprint/11652" TargetMode="External"/><Relationship Id="rId13" Type="http://schemas.openxmlformats.org/officeDocument/2006/relationships/hyperlink" Target="https://repository.ar-raniry.ac.id/id/eprint/109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sitory.ar-raniry.ac.id/id/eprint/10639" TargetMode="External"/><Relationship Id="rId12" Type="http://schemas.openxmlformats.org/officeDocument/2006/relationships/hyperlink" Target="https://repository.ar-raniry.ac.id/id/eprint/10981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hyperlink" Target="https://repository.ar-raniry.ac.id/id/eprint/10981" TargetMode="External"/><Relationship Id="rId11" Type="http://schemas.openxmlformats.org/officeDocument/2006/relationships/hyperlink" Target="https://repository.ar-raniry.ac.id/id/eprint/10415" TargetMode="External"/><Relationship Id="rId5" Type="http://schemas.openxmlformats.org/officeDocument/2006/relationships/hyperlink" Target="https://repository.ar-raniry.ac.id/id/eprint/10981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repository.ar-raniry.ac.id/id/eprint/1043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sitory.ar-raniry.ac.id/id/eprint/10986" TargetMode="External"/><Relationship Id="rId14" Type="http://schemas.openxmlformats.org/officeDocument/2006/relationships/hyperlink" Target="https://repository.ar-raniry.ac.id/id/eprint/10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13</Pages>
  <Words>3124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12</cp:revision>
  <cp:lastPrinted>2019-10-28T09:33:00Z</cp:lastPrinted>
  <dcterms:created xsi:type="dcterms:W3CDTF">2019-11-20T04:29:00Z</dcterms:created>
  <dcterms:modified xsi:type="dcterms:W3CDTF">2020-10-05T06:59:00Z</dcterms:modified>
</cp:coreProperties>
</file>