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96" w:rsidRPr="00647B96" w:rsidRDefault="003F1D20" w:rsidP="00647B96">
      <w:pPr>
        <w:pStyle w:val="p0"/>
        <w:spacing w:line="240" w:lineRule="auto"/>
        <w:ind w:hanging="714"/>
        <w:jc w:val="center"/>
        <w:rPr>
          <w:rFonts w:ascii="Times New Roman" w:hAnsi="Times New Roman" w:cs="Times New Roman"/>
          <w:b/>
          <w:bCs/>
          <w:sz w:val="28"/>
          <w:szCs w:val="28"/>
        </w:rPr>
      </w:pPr>
      <w:r>
        <w:rPr>
          <w:rFonts w:ascii="Times New Roman" w:hAnsi="Times New Roman" w:cs="Times New Roman"/>
          <w:b/>
          <w:bCs/>
          <w:sz w:val="28"/>
          <w:szCs w:val="28"/>
        </w:rPr>
        <w:t>PERSEPSI</w:t>
      </w:r>
      <w:r w:rsidR="007B0D67">
        <w:rPr>
          <w:rFonts w:ascii="Times New Roman" w:hAnsi="Times New Roman" w:cs="Times New Roman"/>
          <w:b/>
          <w:bCs/>
          <w:sz w:val="28"/>
          <w:szCs w:val="28"/>
        </w:rPr>
        <w:t xml:space="preserve"> DAN PEMAHAMAN</w:t>
      </w:r>
      <w:r>
        <w:rPr>
          <w:rFonts w:ascii="Times New Roman" w:hAnsi="Times New Roman" w:cs="Times New Roman"/>
          <w:b/>
          <w:bCs/>
          <w:sz w:val="28"/>
          <w:szCs w:val="28"/>
        </w:rPr>
        <w:t xml:space="preserve"> </w:t>
      </w:r>
      <w:r w:rsidR="00BF7ABF">
        <w:rPr>
          <w:rFonts w:ascii="Times New Roman" w:hAnsi="Times New Roman" w:cs="Times New Roman"/>
          <w:b/>
          <w:bCs/>
          <w:sz w:val="28"/>
          <w:szCs w:val="28"/>
        </w:rPr>
        <w:t xml:space="preserve"> NASABAH </w:t>
      </w:r>
      <w:r>
        <w:rPr>
          <w:rFonts w:ascii="Times New Roman" w:hAnsi="Times New Roman" w:cs="Times New Roman"/>
          <w:b/>
          <w:bCs/>
          <w:sz w:val="28"/>
          <w:szCs w:val="28"/>
        </w:rPr>
        <w:t xml:space="preserve">DEBITUR TERHADAP </w:t>
      </w:r>
      <w:r w:rsidR="00B6339D">
        <w:rPr>
          <w:rFonts w:ascii="Times New Roman" w:hAnsi="Times New Roman" w:cs="Times New Roman"/>
          <w:b/>
          <w:bCs/>
          <w:sz w:val="28"/>
          <w:szCs w:val="28"/>
        </w:rPr>
        <w:t>PENETAPAN JAMINAN</w:t>
      </w:r>
      <w:r>
        <w:rPr>
          <w:rFonts w:ascii="Times New Roman" w:hAnsi="Times New Roman" w:cs="Times New Roman"/>
          <w:b/>
          <w:bCs/>
          <w:sz w:val="28"/>
          <w:szCs w:val="28"/>
        </w:rPr>
        <w:t xml:space="preserve"> PEMBIAYAAN PADA </w:t>
      </w:r>
      <w:r w:rsidR="007B0D67">
        <w:rPr>
          <w:rFonts w:ascii="Times New Roman" w:hAnsi="Times New Roman" w:cs="Times New Roman"/>
          <w:b/>
          <w:bCs/>
          <w:sz w:val="28"/>
          <w:szCs w:val="28"/>
        </w:rPr>
        <w:t>PER</w:t>
      </w:r>
      <w:r>
        <w:rPr>
          <w:rFonts w:ascii="Times New Roman" w:hAnsi="Times New Roman" w:cs="Times New Roman"/>
          <w:b/>
          <w:bCs/>
          <w:sz w:val="28"/>
          <w:szCs w:val="28"/>
        </w:rPr>
        <w:t>BANK</w:t>
      </w:r>
      <w:r w:rsidR="008F43AD">
        <w:rPr>
          <w:rFonts w:ascii="Times New Roman" w:hAnsi="Times New Roman" w:cs="Times New Roman"/>
          <w:b/>
          <w:bCs/>
          <w:sz w:val="28"/>
          <w:szCs w:val="28"/>
        </w:rPr>
        <w:t>AN</w:t>
      </w:r>
      <w:r>
        <w:rPr>
          <w:rFonts w:ascii="Times New Roman" w:hAnsi="Times New Roman" w:cs="Times New Roman"/>
          <w:b/>
          <w:bCs/>
          <w:sz w:val="28"/>
          <w:szCs w:val="28"/>
        </w:rPr>
        <w:t xml:space="preserve"> SYARI</w:t>
      </w:r>
      <w:r w:rsidR="008F43AD">
        <w:rPr>
          <w:rFonts w:ascii="Times New Roman" w:hAnsi="Times New Roman" w:cs="Times New Roman"/>
          <w:b/>
          <w:bCs/>
          <w:sz w:val="28"/>
          <w:szCs w:val="28"/>
        </w:rPr>
        <w:t>`</w:t>
      </w:r>
      <w:r>
        <w:rPr>
          <w:rFonts w:ascii="Times New Roman" w:hAnsi="Times New Roman" w:cs="Times New Roman"/>
          <w:b/>
          <w:bCs/>
          <w:sz w:val="28"/>
          <w:szCs w:val="28"/>
        </w:rPr>
        <w:t>AH</w:t>
      </w:r>
    </w:p>
    <w:p w:rsidR="00647B96" w:rsidRDefault="00647B96" w:rsidP="00647B96">
      <w:pPr>
        <w:pStyle w:val="p0"/>
        <w:ind w:left="0" w:firstLine="0"/>
        <w:jc w:val="center"/>
        <w:rPr>
          <w:rFonts w:ascii="Times New Roman" w:hAnsi="Times New Roman" w:cs="Times New Roman"/>
          <w:b/>
          <w:bCs/>
          <w:sz w:val="24"/>
          <w:szCs w:val="24"/>
          <w:lang w:val="id-ID"/>
        </w:rPr>
      </w:pPr>
      <w:r w:rsidRPr="00647B96">
        <w:rPr>
          <w:rFonts w:ascii="Times New Roman" w:hAnsi="Times New Roman" w:cs="Times New Roman"/>
          <w:b/>
          <w:bCs/>
          <w:sz w:val="24"/>
          <w:szCs w:val="24"/>
        </w:rPr>
        <w:t>(</w:t>
      </w:r>
      <w:r w:rsidR="00F262F0">
        <w:rPr>
          <w:rFonts w:ascii="Times New Roman" w:hAnsi="Times New Roman" w:cs="Times New Roman"/>
          <w:b/>
          <w:bCs/>
          <w:sz w:val="24"/>
          <w:szCs w:val="24"/>
        </w:rPr>
        <w:t>Studi Kasus p</w:t>
      </w:r>
      <w:r w:rsidR="003F1D20">
        <w:rPr>
          <w:rFonts w:ascii="Times New Roman" w:hAnsi="Times New Roman" w:cs="Times New Roman"/>
          <w:b/>
          <w:bCs/>
          <w:sz w:val="24"/>
          <w:szCs w:val="24"/>
        </w:rPr>
        <w:t xml:space="preserve">ada Bank </w:t>
      </w:r>
      <w:r w:rsidR="00DA5E07">
        <w:rPr>
          <w:rFonts w:ascii="Times New Roman" w:hAnsi="Times New Roman" w:cs="Times New Roman"/>
          <w:b/>
          <w:bCs/>
          <w:sz w:val="24"/>
          <w:szCs w:val="24"/>
        </w:rPr>
        <w:t>Aceh Syari</w:t>
      </w:r>
      <w:r w:rsidR="006A6BE8">
        <w:rPr>
          <w:rFonts w:ascii="Times New Roman" w:hAnsi="Times New Roman" w:cs="Times New Roman"/>
          <w:b/>
          <w:bCs/>
          <w:sz w:val="24"/>
          <w:szCs w:val="24"/>
        </w:rPr>
        <w:t>’</w:t>
      </w:r>
      <w:r w:rsidR="00DA5E07">
        <w:rPr>
          <w:rFonts w:ascii="Times New Roman" w:hAnsi="Times New Roman" w:cs="Times New Roman"/>
          <w:b/>
          <w:bCs/>
          <w:sz w:val="24"/>
          <w:szCs w:val="24"/>
        </w:rPr>
        <w:t>ah Cabang Beurawe</w:t>
      </w:r>
      <w:r w:rsidRPr="00647B96">
        <w:rPr>
          <w:rFonts w:ascii="Times New Roman" w:hAnsi="Times New Roman" w:cs="Times New Roman"/>
          <w:b/>
          <w:bCs/>
          <w:sz w:val="24"/>
          <w:szCs w:val="24"/>
        </w:rPr>
        <w:t>)</w:t>
      </w:r>
    </w:p>
    <w:p w:rsidR="00647B96" w:rsidRPr="00647B96" w:rsidRDefault="00647B96" w:rsidP="00647B96">
      <w:pPr>
        <w:pStyle w:val="p0"/>
        <w:ind w:left="0" w:firstLine="0"/>
        <w:jc w:val="center"/>
        <w:rPr>
          <w:rFonts w:ascii="Times New Roman" w:hAnsi="Times New Roman" w:cs="Times New Roman"/>
          <w:b/>
          <w:bCs/>
          <w:sz w:val="24"/>
          <w:szCs w:val="24"/>
          <w:lang w:val="id-ID"/>
        </w:rPr>
      </w:pPr>
    </w:p>
    <w:p w:rsidR="00647B96" w:rsidRPr="00647B96" w:rsidRDefault="00647B96" w:rsidP="00647B96">
      <w:pPr>
        <w:pStyle w:val="p0"/>
        <w:jc w:val="center"/>
        <w:rPr>
          <w:rFonts w:ascii="Times New Roman" w:hAnsi="Times New Roman" w:cs="Times New Roman"/>
          <w:b/>
          <w:bCs/>
          <w:sz w:val="24"/>
          <w:szCs w:val="24"/>
          <w:lang w:val="id-ID"/>
        </w:rPr>
      </w:pPr>
    </w:p>
    <w:p w:rsidR="00647B96" w:rsidRDefault="00C33D7D" w:rsidP="00647B96">
      <w:pPr>
        <w:pStyle w:val="p0"/>
        <w:ind w:left="0" w:firstLine="0"/>
        <w:jc w:val="center"/>
        <w:rPr>
          <w:rFonts w:ascii="Times New Roman" w:hAnsi="Times New Roman" w:cs="Times New Roman"/>
          <w:b/>
          <w:bCs/>
          <w:sz w:val="24"/>
          <w:szCs w:val="24"/>
          <w:lang w:val="id-ID"/>
        </w:rPr>
      </w:pPr>
      <w:r w:rsidRPr="00647B96">
        <w:rPr>
          <w:rFonts w:ascii="Times New Roman" w:hAnsi="Times New Roman" w:cs="Times New Roman"/>
          <w:b/>
          <w:bCs/>
          <w:sz w:val="24"/>
          <w:szCs w:val="24"/>
          <w:lang w:val="id-ID"/>
        </w:rPr>
        <w:t>SKRIPSI</w:t>
      </w:r>
    </w:p>
    <w:p w:rsidR="00647B96" w:rsidRPr="00B6339D" w:rsidRDefault="00647B96" w:rsidP="00B6339D">
      <w:pPr>
        <w:pStyle w:val="p0"/>
        <w:ind w:left="0" w:firstLine="0"/>
        <w:rPr>
          <w:rFonts w:ascii="Times New Roman" w:hAnsi="Times New Roman" w:cs="Times New Roman"/>
          <w:b/>
          <w:bCs/>
          <w:sz w:val="24"/>
          <w:szCs w:val="24"/>
        </w:rPr>
      </w:pPr>
    </w:p>
    <w:p w:rsidR="00647B96" w:rsidRPr="00647B96" w:rsidRDefault="00647B96" w:rsidP="00647B96">
      <w:pPr>
        <w:pStyle w:val="p0"/>
        <w:jc w:val="center"/>
        <w:rPr>
          <w:rFonts w:ascii="Times New Roman" w:hAnsi="Times New Roman" w:cs="Times New Roman"/>
          <w:b/>
          <w:bCs/>
          <w:sz w:val="24"/>
          <w:szCs w:val="24"/>
          <w:lang w:val="id-ID"/>
        </w:rPr>
      </w:pPr>
    </w:p>
    <w:p w:rsidR="00647B96" w:rsidRDefault="00B6339D" w:rsidP="00647B96">
      <w:pPr>
        <w:spacing w:after="0" w:line="273"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GB" w:eastAsia="en-GB"/>
        </w:rPr>
        <w:drawing>
          <wp:inline distT="0" distB="0" distL="0" distR="0">
            <wp:extent cx="19621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n baru.png"/>
                    <pic:cNvPicPr/>
                  </pic:nvPicPr>
                  <pic:blipFill>
                    <a:blip r:embed="rId7">
                      <a:biLevel thresh="25000"/>
                      <a:extLst>
                        <a:ext uri="{28A0092B-C50C-407E-A947-70E740481C1C}">
                          <a14:useLocalDpi xmlns:a14="http://schemas.microsoft.com/office/drawing/2010/main" val="0"/>
                        </a:ext>
                      </a:extLst>
                    </a:blip>
                    <a:stretch>
                      <a:fillRect/>
                    </a:stretch>
                  </pic:blipFill>
                  <pic:spPr>
                    <a:xfrm>
                      <a:off x="0" y="0"/>
                      <a:ext cx="1960373" cy="1960373"/>
                    </a:xfrm>
                    <a:prstGeom prst="rect">
                      <a:avLst/>
                    </a:prstGeom>
                  </pic:spPr>
                </pic:pic>
              </a:graphicData>
            </a:graphic>
          </wp:inline>
        </w:drawing>
      </w:r>
    </w:p>
    <w:p w:rsidR="00647B96" w:rsidRPr="00647B96" w:rsidRDefault="00647B96" w:rsidP="00647B96">
      <w:pPr>
        <w:spacing w:after="0" w:line="273" w:lineRule="auto"/>
        <w:jc w:val="center"/>
        <w:rPr>
          <w:rFonts w:ascii="Times New Roman" w:eastAsia="Times New Roman" w:hAnsi="Times New Roman" w:cs="Times New Roman"/>
          <w:sz w:val="24"/>
          <w:szCs w:val="24"/>
          <w:lang w:eastAsia="id-ID"/>
        </w:rPr>
      </w:pPr>
    </w:p>
    <w:p w:rsidR="00647B96" w:rsidRDefault="00647B96" w:rsidP="00647B96">
      <w:pPr>
        <w:spacing w:after="0" w:line="273" w:lineRule="auto"/>
        <w:jc w:val="center"/>
        <w:rPr>
          <w:rFonts w:ascii="Times New Roman" w:eastAsia="Times New Roman" w:hAnsi="Times New Roman" w:cs="Times New Roman"/>
          <w:sz w:val="24"/>
          <w:szCs w:val="24"/>
          <w:lang w:eastAsia="id-ID"/>
        </w:rPr>
      </w:pPr>
    </w:p>
    <w:p w:rsidR="00647B96" w:rsidRDefault="00647B96" w:rsidP="00647B96">
      <w:pPr>
        <w:spacing w:after="0" w:line="273" w:lineRule="auto"/>
        <w:jc w:val="center"/>
        <w:rPr>
          <w:rFonts w:ascii="Times New Roman" w:eastAsia="Times New Roman" w:hAnsi="Times New Roman" w:cs="Times New Roman"/>
          <w:sz w:val="24"/>
          <w:szCs w:val="24"/>
          <w:lang w:eastAsia="id-ID"/>
        </w:rPr>
      </w:pPr>
    </w:p>
    <w:p w:rsidR="00647B96" w:rsidRPr="00647B96" w:rsidRDefault="00647B96" w:rsidP="00647B96">
      <w:pPr>
        <w:spacing w:after="0" w:line="273" w:lineRule="auto"/>
        <w:jc w:val="center"/>
        <w:rPr>
          <w:rFonts w:ascii="Times New Roman" w:eastAsia="Times New Roman" w:hAnsi="Times New Roman" w:cs="Times New Roman"/>
          <w:b/>
          <w:sz w:val="24"/>
          <w:szCs w:val="24"/>
          <w:lang w:eastAsia="id-ID"/>
        </w:rPr>
      </w:pPr>
      <w:r w:rsidRPr="00647B96">
        <w:rPr>
          <w:rFonts w:ascii="Times New Roman" w:eastAsia="Times New Roman" w:hAnsi="Times New Roman" w:cs="Times New Roman"/>
          <w:b/>
          <w:sz w:val="24"/>
          <w:szCs w:val="24"/>
          <w:lang w:eastAsia="id-ID"/>
        </w:rPr>
        <w:t>Diajukan Oleh :</w:t>
      </w:r>
    </w:p>
    <w:p w:rsidR="00647B96" w:rsidRDefault="00647B96" w:rsidP="00647B96">
      <w:pPr>
        <w:spacing w:after="0" w:line="273" w:lineRule="auto"/>
        <w:jc w:val="center"/>
        <w:rPr>
          <w:rFonts w:ascii="Times New Roman" w:eastAsia="Times New Roman" w:hAnsi="Times New Roman" w:cs="Times New Roman"/>
          <w:sz w:val="24"/>
          <w:szCs w:val="24"/>
          <w:lang w:eastAsia="id-ID"/>
        </w:rPr>
      </w:pPr>
    </w:p>
    <w:p w:rsidR="00647B96" w:rsidRDefault="00647B96" w:rsidP="00647B96">
      <w:pPr>
        <w:spacing w:after="0" w:line="273" w:lineRule="auto"/>
        <w:jc w:val="center"/>
        <w:rPr>
          <w:rFonts w:ascii="Times New Roman" w:eastAsia="Times New Roman" w:hAnsi="Times New Roman" w:cs="Times New Roman"/>
          <w:sz w:val="24"/>
          <w:szCs w:val="24"/>
          <w:lang w:eastAsia="id-ID"/>
        </w:rPr>
      </w:pPr>
    </w:p>
    <w:p w:rsidR="00647B96" w:rsidRPr="00647B96" w:rsidRDefault="00647B96" w:rsidP="00647B96">
      <w:pPr>
        <w:spacing w:after="0" w:line="273" w:lineRule="auto"/>
        <w:jc w:val="center"/>
        <w:rPr>
          <w:rFonts w:ascii="Times New Roman" w:eastAsia="Times New Roman" w:hAnsi="Times New Roman" w:cs="Times New Roman"/>
          <w:sz w:val="24"/>
          <w:szCs w:val="24"/>
          <w:lang w:eastAsia="id-ID"/>
        </w:rPr>
      </w:pPr>
    </w:p>
    <w:p w:rsidR="00647B96" w:rsidRPr="00647B96" w:rsidRDefault="00647B96" w:rsidP="00647B96">
      <w:pPr>
        <w:spacing w:after="0" w:line="273" w:lineRule="auto"/>
        <w:jc w:val="center"/>
        <w:rPr>
          <w:rFonts w:ascii="Times New Roman" w:eastAsia="Times New Roman" w:hAnsi="Times New Roman" w:cs="Times New Roman"/>
          <w:b/>
          <w:sz w:val="24"/>
          <w:szCs w:val="24"/>
          <w:lang w:eastAsia="id-ID"/>
        </w:rPr>
      </w:pPr>
      <w:r w:rsidRPr="00647B96">
        <w:rPr>
          <w:rFonts w:ascii="Times New Roman" w:eastAsia="Times New Roman" w:hAnsi="Times New Roman" w:cs="Times New Roman"/>
          <w:b/>
          <w:sz w:val="24"/>
          <w:szCs w:val="24"/>
          <w:lang w:eastAsia="id-ID"/>
        </w:rPr>
        <w:t>TEUKU NORI NANDA</w:t>
      </w:r>
    </w:p>
    <w:p w:rsidR="00647B96" w:rsidRPr="00603E7B" w:rsidRDefault="00647B96" w:rsidP="00647B96">
      <w:pPr>
        <w:spacing w:after="0" w:line="273" w:lineRule="auto"/>
        <w:jc w:val="center"/>
        <w:rPr>
          <w:rFonts w:ascii="Times New Roman" w:eastAsia="Times New Roman" w:hAnsi="Times New Roman" w:cs="Times New Roman"/>
          <w:b/>
          <w:sz w:val="24"/>
          <w:szCs w:val="24"/>
          <w:lang w:val="en-US" w:eastAsia="id-ID"/>
        </w:rPr>
      </w:pPr>
      <w:r w:rsidRPr="00647B96">
        <w:rPr>
          <w:rFonts w:ascii="Times New Roman" w:eastAsia="Times New Roman" w:hAnsi="Times New Roman" w:cs="Times New Roman"/>
          <w:b/>
          <w:sz w:val="24"/>
          <w:szCs w:val="24"/>
          <w:lang w:eastAsia="id-ID"/>
        </w:rPr>
        <w:t>Mahasiswa Fa</w:t>
      </w:r>
      <w:r w:rsidR="00603E7B">
        <w:rPr>
          <w:rFonts w:ascii="Times New Roman" w:eastAsia="Times New Roman" w:hAnsi="Times New Roman" w:cs="Times New Roman"/>
          <w:b/>
          <w:sz w:val="24"/>
          <w:szCs w:val="24"/>
          <w:lang w:eastAsia="id-ID"/>
        </w:rPr>
        <w:t>kultas Syari</w:t>
      </w:r>
      <w:r w:rsidR="006A6BE8">
        <w:rPr>
          <w:rFonts w:ascii="Times New Roman" w:eastAsia="Times New Roman" w:hAnsi="Times New Roman" w:cs="Times New Roman"/>
          <w:b/>
          <w:sz w:val="24"/>
          <w:szCs w:val="24"/>
          <w:lang w:val="en-GB" w:eastAsia="id-ID"/>
        </w:rPr>
        <w:t>’</w:t>
      </w:r>
      <w:r w:rsidR="00603E7B">
        <w:rPr>
          <w:rFonts w:ascii="Times New Roman" w:eastAsia="Times New Roman" w:hAnsi="Times New Roman" w:cs="Times New Roman"/>
          <w:b/>
          <w:sz w:val="24"/>
          <w:szCs w:val="24"/>
          <w:lang w:eastAsia="id-ID"/>
        </w:rPr>
        <w:t xml:space="preserve">ah dan </w:t>
      </w:r>
      <w:r w:rsidR="00603E7B">
        <w:rPr>
          <w:rFonts w:ascii="Times New Roman" w:eastAsia="Times New Roman" w:hAnsi="Times New Roman" w:cs="Times New Roman"/>
          <w:b/>
          <w:sz w:val="24"/>
          <w:szCs w:val="24"/>
          <w:lang w:val="en-US" w:eastAsia="id-ID"/>
        </w:rPr>
        <w:t>Hukum</w:t>
      </w:r>
    </w:p>
    <w:p w:rsidR="00647B96" w:rsidRPr="00647B96" w:rsidRDefault="00D87881" w:rsidP="00647B96">
      <w:pPr>
        <w:spacing w:after="0" w:line="273"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Prodi</w:t>
      </w:r>
      <w:r w:rsidR="00647B96" w:rsidRPr="00647B96">
        <w:rPr>
          <w:rFonts w:ascii="Times New Roman" w:eastAsia="Times New Roman" w:hAnsi="Times New Roman" w:cs="Times New Roman"/>
          <w:b/>
          <w:sz w:val="24"/>
          <w:szCs w:val="24"/>
          <w:lang w:eastAsia="id-ID"/>
        </w:rPr>
        <w:t xml:space="preserve"> Hukum Ekonomi Syari</w:t>
      </w:r>
      <w:r w:rsidR="006A6BE8">
        <w:rPr>
          <w:rFonts w:ascii="Times New Roman" w:eastAsia="Times New Roman" w:hAnsi="Times New Roman" w:cs="Times New Roman"/>
          <w:b/>
          <w:sz w:val="24"/>
          <w:szCs w:val="24"/>
          <w:lang w:val="en-GB" w:eastAsia="id-ID"/>
        </w:rPr>
        <w:t>’</w:t>
      </w:r>
      <w:r w:rsidR="00647B96" w:rsidRPr="00647B96">
        <w:rPr>
          <w:rFonts w:ascii="Times New Roman" w:eastAsia="Times New Roman" w:hAnsi="Times New Roman" w:cs="Times New Roman"/>
          <w:b/>
          <w:sz w:val="24"/>
          <w:szCs w:val="24"/>
          <w:lang w:eastAsia="id-ID"/>
        </w:rPr>
        <w:t>ah</w:t>
      </w:r>
    </w:p>
    <w:p w:rsidR="00647B96" w:rsidRPr="00B6339D" w:rsidRDefault="00647B96" w:rsidP="00B6339D">
      <w:pPr>
        <w:spacing w:after="0" w:line="273" w:lineRule="auto"/>
        <w:jc w:val="center"/>
        <w:rPr>
          <w:rFonts w:ascii="Times New Roman" w:eastAsia="Times New Roman" w:hAnsi="Times New Roman" w:cs="Times New Roman"/>
          <w:b/>
          <w:sz w:val="24"/>
          <w:szCs w:val="24"/>
          <w:lang w:val="en-US" w:eastAsia="id-ID"/>
        </w:rPr>
      </w:pPr>
      <w:r w:rsidRPr="00647B96">
        <w:rPr>
          <w:rFonts w:ascii="Times New Roman" w:eastAsia="Times New Roman" w:hAnsi="Times New Roman" w:cs="Times New Roman"/>
          <w:b/>
          <w:sz w:val="24"/>
          <w:szCs w:val="24"/>
          <w:lang w:eastAsia="id-ID"/>
        </w:rPr>
        <w:t>NIM: 121108930</w:t>
      </w:r>
    </w:p>
    <w:p w:rsidR="00647B96" w:rsidRDefault="00647B96" w:rsidP="00647B96">
      <w:pPr>
        <w:pStyle w:val="p0"/>
        <w:jc w:val="center"/>
        <w:rPr>
          <w:rFonts w:ascii="Times New Roman" w:hAnsi="Times New Roman" w:cs="Times New Roman"/>
          <w:b/>
          <w:bCs/>
          <w:sz w:val="28"/>
          <w:szCs w:val="28"/>
          <w:lang w:val="id-ID"/>
        </w:rPr>
      </w:pPr>
    </w:p>
    <w:p w:rsidR="00CA2240" w:rsidRPr="008F43AD" w:rsidRDefault="00CA2240" w:rsidP="00647B96">
      <w:pPr>
        <w:pStyle w:val="p0"/>
        <w:jc w:val="center"/>
        <w:rPr>
          <w:rFonts w:ascii="Times New Roman" w:hAnsi="Times New Roman" w:cs="Times New Roman"/>
          <w:b/>
          <w:bCs/>
          <w:sz w:val="28"/>
          <w:szCs w:val="28"/>
          <w:lang w:val="id-ID"/>
        </w:rPr>
      </w:pPr>
    </w:p>
    <w:p w:rsidR="00647B96" w:rsidRPr="00F262F0" w:rsidRDefault="00647B96" w:rsidP="00CA2240">
      <w:pPr>
        <w:pStyle w:val="p0"/>
        <w:spacing w:line="240" w:lineRule="auto"/>
        <w:jc w:val="center"/>
        <w:rPr>
          <w:rFonts w:ascii="Times New Roman" w:hAnsi="Times New Roman" w:cs="Times New Roman"/>
          <w:b/>
          <w:bCs/>
          <w:sz w:val="28"/>
          <w:szCs w:val="28"/>
        </w:rPr>
      </w:pPr>
      <w:r w:rsidRPr="008F43AD">
        <w:rPr>
          <w:rFonts w:ascii="Times New Roman" w:hAnsi="Times New Roman" w:cs="Times New Roman"/>
          <w:b/>
          <w:bCs/>
          <w:sz w:val="28"/>
          <w:szCs w:val="28"/>
          <w:lang w:val="id-ID"/>
        </w:rPr>
        <w:t>FA</w:t>
      </w:r>
      <w:r w:rsidR="00F262F0">
        <w:rPr>
          <w:rFonts w:ascii="Times New Roman" w:hAnsi="Times New Roman" w:cs="Times New Roman"/>
          <w:b/>
          <w:bCs/>
          <w:sz w:val="28"/>
          <w:szCs w:val="28"/>
          <w:lang w:val="id-ID"/>
        </w:rPr>
        <w:t>KULTAS SYARI</w:t>
      </w:r>
      <w:r w:rsidR="006A6BE8">
        <w:rPr>
          <w:rFonts w:ascii="Times New Roman" w:hAnsi="Times New Roman" w:cs="Times New Roman"/>
          <w:b/>
          <w:bCs/>
          <w:sz w:val="28"/>
          <w:szCs w:val="28"/>
          <w:lang w:val="en-GB"/>
        </w:rPr>
        <w:t>’</w:t>
      </w:r>
      <w:r w:rsidR="00F262F0">
        <w:rPr>
          <w:rFonts w:ascii="Times New Roman" w:hAnsi="Times New Roman" w:cs="Times New Roman"/>
          <w:b/>
          <w:bCs/>
          <w:sz w:val="28"/>
          <w:szCs w:val="28"/>
          <w:lang w:val="id-ID"/>
        </w:rPr>
        <w:t xml:space="preserve">AH DAN </w:t>
      </w:r>
      <w:r w:rsidR="00F262F0">
        <w:rPr>
          <w:rFonts w:ascii="Times New Roman" w:hAnsi="Times New Roman" w:cs="Times New Roman"/>
          <w:b/>
          <w:bCs/>
          <w:sz w:val="28"/>
          <w:szCs w:val="28"/>
        </w:rPr>
        <w:t>HUKUM</w:t>
      </w:r>
    </w:p>
    <w:p w:rsidR="00647B96" w:rsidRPr="00F262F0" w:rsidRDefault="00647B96" w:rsidP="00CA2240">
      <w:pPr>
        <w:pStyle w:val="p0"/>
        <w:spacing w:line="240" w:lineRule="auto"/>
        <w:jc w:val="center"/>
        <w:rPr>
          <w:rFonts w:ascii="Times New Roman" w:hAnsi="Times New Roman" w:cs="Times New Roman"/>
          <w:b/>
          <w:bCs/>
          <w:sz w:val="28"/>
          <w:szCs w:val="28"/>
        </w:rPr>
      </w:pPr>
      <w:r w:rsidRPr="008F43AD">
        <w:rPr>
          <w:rFonts w:ascii="Times New Roman" w:hAnsi="Times New Roman" w:cs="Times New Roman"/>
          <w:b/>
          <w:bCs/>
          <w:sz w:val="28"/>
          <w:szCs w:val="28"/>
          <w:lang w:val="id-ID"/>
        </w:rPr>
        <w:t>UNIVERSI</w:t>
      </w:r>
      <w:r w:rsidR="00F262F0">
        <w:rPr>
          <w:rFonts w:ascii="Times New Roman" w:hAnsi="Times New Roman" w:cs="Times New Roman"/>
          <w:b/>
          <w:bCs/>
          <w:sz w:val="28"/>
          <w:szCs w:val="28"/>
          <w:lang w:val="id-ID"/>
        </w:rPr>
        <w:t>TAS ISLAM NEGERI  AR-RANIR</w:t>
      </w:r>
      <w:r w:rsidR="00F262F0">
        <w:rPr>
          <w:rFonts w:ascii="Times New Roman" w:hAnsi="Times New Roman" w:cs="Times New Roman"/>
          <w:b/>
          <w:bCs/>
          <w:sz w:val="28"/>
          <w:szCs w:val="28"/>
        </w:rPr>
        <w:t>Y</w:t>
      </w:r>
    </w:p>
    <w:p w:rsidR="00647B96" w:rsidRPr="008F43AD" w:rsidRDefault="00F262F0" w:rsidP="00CA2240">
      <w:pPr>
        <w:pStyle w:val="p0"/>
        <w:spacing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DARUSSALAM</w:t>
      </w:r>
      <w:r>
        <w:rPr>
          <w:rFonts w:ascii="Times New Roman" w:hAnsi="Times New Roman" w:cs="Times New Roman"/>
          <w:b/>
          <w:bCs/>
          <w:sz w:val="28"/>
          <w:szCs w:val="28"/>
        </w:rPr>
        <w:t xml:space="preserve"> -</w:t>
      </w:r>
      <w:r w:rsidR="00647B96" w:rsidRPr="008F43AD">
        <w:rPr>
          <w:rFonts w:ascii="Times New Roman" w:hAnsi="Times New Roman" w:cs="Times New Roman"/>
          <w:b/>
          <w:bCs/>
          <w:sz w:val="28"/>
          <w:szCs w:val="28"/>
          <w:lang w:val="id-ID"/>
        </w:rPr>
        <w:t xml:space="preserve"> BANDA ACEH</w:t>
      </w:r>
    </w:p>
    <w:p w:rsidR="00647B96" w:rsidRDefault="00BF7ABF" w:rsidP="00CA2240">
      <w:pPr>
        <w:pStyle w:val="p0"/>
        <w:spacing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201</w:t>
      </w:r>
      <w:r w:rsidR="00B87DA7">
        <w:rPr>
          <w:rFonts w:ascii="Times New Roman" w:hAnsi="Times New Roman" w:cs="Times New Roman"/>
          <w:b/>
          <w:bCs/>
          <w:sz w:val="28"/>
          <w:szCs w:val="28"/>
        </w:rPr>
        <w:t>7</w:t>
      </w:r>
      <w:r w:rsidR="003F1D20" w:rsidRPr="008F43AD">
        <w:rPr>
          <w:rFonts w:ascii="Times New Roman" w:hAnsi="Times New Roman" w:cs="Times New Roman"/>
          <w:b/>
          <w:bCs/>
          <w:sz w:val="28"/>
          <w:szCs w:val="28"/>
          <w:lang w:val="id-ID"/>
        </w:rPr>
        <w:t xml:space="preserve"> M/143</w:t>
      </w:r>
      <w:r w:rsidR="00B87DA7">
        <w:rPr>
          <w:rFonts w:ascii="Times New Roman" w:hAnsi="Times New Roman" w:cs="Times New Roman"/>
          <w:b/>
          <w:bCs/>
          <w:sz w:val="28"/>
          <w:szCs w:val="28"/>
        </w:rPr>
        <w:t>8</w:t>
      </w:r>
      <w:r w:rsidR="00647B96" w:rsidRPr="008F43AD">
        <w:rPr>
          <w:rFonts w:ascii="Times New Roman" w:hAnsi="Times New Roman" w:cs="Times New Roman"/>
          <w:b/>
          <w:bCs/>
          <w:sz w:val="28"/>
          <w:szCs w:val="28"/>
          <w:lang w:val="id-ID"/>
        </w:rPr>
        <w:t xml:space="preserve"> H</w:t>
      </w:r>
    </w:p>
    <w:p w:rsidR="00FE75B3" w:rsidRDefault="00FE75B3" w:rsidP="00CA2240">
      <w:pPr>
        <w:pStyle w:val="p0"/>
        <w:spacing w:line="240" w:lineRule="auto"/>
        <w:jc w:val="center"/>
        <w:rPr>
          <w:rFonts w:ascii="Times New Roman" w:hAnsi="Times New Roman" w:cs="Times New Roman"/>
          <w:b/>
          <w:bCs/>
          <w:sz w:val="28"/>
          <w:szCs w:val="28"/>
          <w:lang w:val="id-ID"/>
        </w:rPr>
      </w:pPr>
    </w:p>
    <w:p w:rsidR="00FE75B3" w:rsidRPr="00B66759" w:rsidRDefault="00FE75B3" w:rsidP="00FE75B3">
      <w:pPr>
        <w:spacing w:after="0"/>
        <w:jc w:val="center"/>
        <w:rPr>
          <w:rFonts w:ascii="Times New Roman" w:hAnsi="Times New Roman" w:cs="Times New Roman"/>
          <w:b/>
          <w:sz w:val="24"/>
          <w:szCs w:val="24"/>
          <w:lang w:val="en-US"/>
        </w:rPr>
      </w:pPr>
      <w:r w:rsidRPr="00B66759">
        <w:rPr>
          <w:rFonts w:ascii="Times New Roman" w:hAnsi="Times New Roman" w:cs="Times New Roman"/>
          <w:b/>
          <w:sz w:val="24"/>
          <w:szCs w:val="24"/>
          <w:lang w:val="en-GB"/>
        </w:rPr>
        <w:lastRenderedPageBreak/>
        <w:t>PERSEPSI DAN PEMAHAMAN NASABAH DEBITUR TERHADAP PENETAPAN JAMINAN PEMBIAYAAN PADA PERBANKAN SYARI’AH</w:t>
      </w:r>
    </w:p>
    <w:p w:rsidR="00FE75B3" w:rsidRPr="00B66759" w:rsidRDefault="00FE75B3" w:rsidP="00FE75B3">
      <w:pPr>
        <w:jc w:val="center"/>
        <w:rPr>
          <w:rFonts w:ascii="Times New Roman" w:hAnsi="Times New Roman" w:cs="Times New Roman"/>
          <w:b/>
          <w:sz w:val="24"/>
          <w:szCs w:val="24"/>
        </w:rPr>
      </w:pPr>
      <w:r w:rsidRPr="00B66759">
        <w:rPr>
          <w:rFonts w:ascii="Times New Roman" w:hAnsi="Times New Roman" w:cs="Times New Roman"/>
          <w:b/>
          <w:sz w:val="24"/>
          <w:szCs w:val="24"/>
        </w:rPr>
        <w:t>(Studi Kasus pada Bank Aceh Syari’</w:t>
      </w:r>
      <w:r w:rsidRPr="00B66759">
        <w:rPr>
          <w:rFonts w:ascii="Times New Roman" w:hAnsi="Times New Roman" w:cs="Times New Roman"/>
          <w:b/>
          <w:sz w:val="24"/>
          <w:szCs w:val="24"/>
          <w:lang w:val="en-GB"/>
        </w:rPr>
        <w:t>ah Cabang Beurawe</w:t>
      </w:r>
      <w:r w:rsidRPr="00B66759">
        <w:rPr>
          <w:rFonts w:ascii="Times New Roman" w:hAnsi="Times New Roman" w:cs="Times New Roman"/>
          <w:b/>
          <w:sz w:val="24"/>
          <w:szCs w:val="24"/>
        </w:rPr>
        <w:t>)</w:t>
      </w:r>
    </w:p>
    <w:p w:rsidR="00FE75B3" w:rsidRDefault="00FE75B3" w:rsidP="00FE75B3">
      <w:pPr>
        <w:jc w:val="center"/>
        <w:rPr>
          <w:rFonts w:ascii="Times New Roman" w:hAnsi="Times New Roman" w:cs="Times New Roman"/>
          <w:b/>
          <w:bCs/>
          <w:sz w:val="24"/>
          <w:szCs w:val="24"/>
        </w:rPr>
      </w:pPr>
    </w:p>
    <w:p w:rsidR="00FE75B3" w:rsidRDefault="00FE75B3" w:rsidP="00FE75B3">
      <w:pPr>
        <w:jc w:val="center"/>
        <w:rPr>
          <w:rFonts w:ascii="Times New Roman" w:hAnsi="Times New Roman" w:cs="Times New Roman"/>
          <w:b/>
          <w:bCs/>
          <w:sz w:val="24"/>
          <w:szCs w:val="24"/>
        </w:rPr>
      </w:pPr>
    </w:p>
    <w:p w:rsidR="00FE75B3" w:rsidRDefault="00FE75B3" w:rsidP="00FE75B3">
      <w:pPr>
        <w:jc w:val="center"/>
        <w:rPr>
          <w:rFonts w:ascii="Times New Roman" w:hAnsi="Times New Roman" w:cs="Times New Roman"/>
          <w:b/>
          <w:bCs/>
          <w:sz w:val="24"/>
          <w:szCs w:val="24"/>
        </w:rPr>
      </w:pPr>
    </w:p>
    <w:p w:rsidR="00FE75B3" w:rsidRDefault="00FE75B3" w:rsidP="00FE75B3">
      <w:pPr>
        <w:jc w:val="center"/>
        <w:rPr>
          <w:rFonts w:ascii="Times New Roman" w:hAnsi="Times New Roman" w:cs="Times New Roman"/>
          <w:b/>
          <w:bCs/>
          <w:sz w:val="24"/>
          <w:szCs w:val="24"/>
        </w:rPr>
      </w:pPr>
      <w:r w:rsidRPr="00B66759">
        <w:rPr>
          <w:rFonts w:ascii="Times New Roman" w:hAnsi="Times New Roman" w:cs="Times New Roman"/>
          <w:b/>
          <w:bCs/>
          <w:sz w:val="24"/>
          <w:szCs w:val="24"/>
        </w:rPr>
        <w:t>SKRIPSI</w:t>
      </w:r>
    </w:p>
    <w:p w:rsidR="00FE75B3" w:rsidRDefault="00FE75B3" w:rsidP="00FE75B3">
      <w:pPr>
        <w:jc w:val="center"/>
        <w:rPr>
          <w:rFonts w:ascii="Times New Roman" w:hAnsi="Times New Roman" w:cs="Times New Roman"/>
          <w:b/>
          <w:bCs/>
          <w:sz w:val="24"/>
          <w:szCs w:val="24"/>
        </w:rPr>
      </w:pPr>
    </w:p>
    <w:p w:rsidR="00FE75B3" w:rsidRPr="00B66759" w:rsidRDefault="00FE75B3" w:rsidP="00FE75B3">
      <w:pPr>
        <w:jc w:val="center"/>
        <w:rPr>
          <w:rFonts w:ascii="Times New Roman" w:hAnsi="Times New Roman" w:cs="Times New Roman"/>
          <w:b/>
          <w:bCs/>
          <w:sz w:val="24"/>
          <w:szCs w:val="24"/>
        </w:rPr>
      </w:pPr>
    </w:p>
    <w:p w:rsidR="00FE75B3" w:rsidRPr="00B66759" w:rsidRDefault="00FE75B3" w:rsidP="00FE75B3">
      <w:pPr>
        <w:widowControl w:val="0"/>
        <w:autoSpaceDE w:val="0"/>
        <w:autoSpaceDN w:val="0"/>
        <w:adjustRightInd w:val="0"/>
        <w:spacing w:after="0" w:line="239" w:lineRule="auto"/>
        <w:ind w:left="1023" w:right="552"/>
        <w:jc w:val="center"/>
        <w:rPr>
          <w:rFonts w:ascii="Times New Roman" w:hAnsi="Times New Roman" w:cs="Times New Roman"/>
          <w:sz w:val="24"/>
          <w:szCs w:val="24"/>
          <w:lang w:val="en-US"/>
        </w:rPr>
      </w:pPr>
      <w:r w:rsidRPr="00B66759">
        <w:rPr>
          <w:rFonts w:ascii="Times New Roman" w:hAnsi="Times New Roman" w:cs="Times New Roman"/>
          <w:spacing w:val="-2"/>
          <w:sz w:val="24"/>
          <w:szCs w:val="24"/>
        </w:rPr>
        <w:t>D</w:t>
      </w:r>
      <w:r w:rsidRPr="00B66759">
        <w:rPr>
          <w:rFonts w:ascii="Times New Roman" w:hAnsi="Times New Roman" w:cs="Times New Roman"/>
          <w:sz w:val="24"/>
          <w:szCs w:val="24"/>
        </w:rPr>
        <w:t>i</w:t>
      </w:r>
      <w:r w:rsidRPr="00B66759">
        <w:rPr>
          <w:rFonts w:ascii="Times New Roman" w:hAnsi="Times New Roman" w:cs="Times New Roman"/>
          <w:spacing w:val="2"/>
          <w:sz w:val="24"/>
          <w:szCs w:val="24"/>
        </w:rPr>
        <w:t>a</w:t>
      </w:r>
      <w:r w:rsidRPr="00B66759">
        <w:rPr>
          <w:rFonts w:ascii="Times New Roman" w:hAnsi="Times New Roman" w:cs="Times New Roman"/>
          <w:spacing w:val="-2"/>
          <w:sz w:val="24"/>
          <w:szCs w:val="24"/>
        </w:rPr>
        <w:t>j</w:t>
      </w:r>
      <w:r w:rsidRPr="00B66759">
        <w:rPr>
          <w:rFonts w:ascii="Times New Roman" w:hAnsi="Times New Roman" w:cs="Times New Roman"/>
          <w:sz w:val="24"/>
          <w:szCs w:val="24"/>
        </w:rPr>
        <w:t>u</w:t>
      </w:r>
      <w:r w:rsidRPr="00B66759">
        <w:rPr>
          <w:rFonts w:ascii="Times New Roman" w:hAnsi="Times New Roman" w:cs="Times New Roman"/>
          <w:spacing w:val="2"/>
          <w:sz w:val="24"/>
          <w:szCs w:val="24"/>
        </w:rPr>
        <w:t>k</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n</w:t>
      </w:r>
      <w:r w:rsidRPr="00B66759">
        <w:rPr>
          <w:rFonts w:ascii="Times New Roman" w:hAnsi="Times New Roman" w:cs="Times New Roman"/>
          <w:spacing w:val="-10"/>
          <w:sz w:val="24"/>
          <w:szCs w:val="24"/>
        </w:rPr>
        <w:t xml:space="preserve"> </w:t>
      </w:r>
      <w:r w:rsidRPr="00B66759">
        <w:rPr>
          <w:rFonts w:ascii="Times New Roman" w:hAnsi="Times New Roman" w:cs="Times New Roman"/>
          <w:spacing w:val="2"/>
          <w:sz w:val="24"/>
          <w:szCs w:val="24"/>
        </w:rPr>
        <w:t>K</w:t>
      </w:r>
      <w:r w:rsidRPr="00B66759">
        <w:rPr>
          <w:rFonts w:ascii="Times New Roman" w:hAnsi="Times New Roman" w:cs="Times New Roman"/>
          <w:spacing w:val="-1"/>
          <w:sz w:val="24"/>
          <w:szCs w:val="24"/>
        </w:rPr>
        <w:t>e</w:t>
      </w:r>
      <w:r w:rsidRPr="00B66759">
        <w:rPr>
          <w:rFonts w:ascii="Times New Roman" w:hAnsi="Times New Roman" w:cs="Times New Roman"/>
          <w:spacing w:val="3"/>
          <w:sz w:val="24"/>
          <w:szCs w:val="24"/>
        </w:rPr>
        <w:t>p</w:t>
      </w:r>
      <w:r w:rsidRPr="00B66759">
        <w:rPr>
          <w:rFonts w:ascii="Times New Roman" w:hAnsi="Times New Roman" w:cs="Times New Roman"/>
          <w:spacing w:val="-1"/>
          <w:sz w:val="24"/>
          <w:szCs w:val="24"/>
        </w:rPr>
        <w:t>ad</w:t>
      </w:r>
      <w:r w:rsidRPr="00B66759">
        <w:rPr>
          <w:rFonts w:ascii="Times New Roman" w:hAnsi="Times New Roman" w:cs="Times New Roman"/>
          <w:sz w:val="24"/>
          <w:szCs w:val="24"/>
        </w:rPr>
        <w:t>a</w:t>
      </w:r>
      <w:r w:rsidRPr="00B66759">
        <w:rPr>
          <w:rFonts w:ascii="Times New Roman" w:hAnsi="Times New Roman" w:cs="Times New Roman"/>
          <w:spacing w:val="-7"/>
          <w:sz w:val="24"/>
          <w:szCs w:val="24"/>
        </w:rPr>
        <w:t xml:space="preserve"> </w:t>
      </w:r>
      <w:r w:rsidRPr="00B66759">
        <w:rPr>
          <w:rFonts w:ascii="Times New Roman" w:hAnsi="Times New Roman" w:cs="Times New Roman"/>
          <w:spacing w:val="3"/>
          <w:sz w:val="24"/>
          <w:szCs w:val="24"/>
        </w:rPr>
        <w:t>F</w:t>
      </w:r>
      <w:r w:rsidRPr="00B66759">
        <w:rPr>
          <w:rFonts w:ascii="Times New Roman" w:hAnsi="Times New Roman" w:cs="Times New Roman"/>
          <w:spacing w:val="-1"/>
          <w:sz w:val="24"/>
          <w:szCs w:val="24"/>
        </w:rPr>
        <w:t>a</w:t>
      </w:r>
      <w:r w:rsidRPr="00B66759">
        <w:rPr>
          <w:rFonts w:ascii="Times New Roman" w:hAnsi="Times New Roman" w:cs="Times New Roman"/>
          <w:spacing w:val="-2"/>
          <w:sz w:val="24"/>
          <w:szCs w:val="24"/>
        </w:rPr>
        <w:t>k</w:t>
      </w:r>
      <w:r w:rsidRPr="00B66759">
        <w:rPr>
          <w:rFonts w:ascii="Times New Roman" w:hAnsi="Times New Roman" w:cs="Times New Roman"/>
          <w:sz w:val="24"/>
          <w:szCs w:val="24"/>
        </w:rPr>
        <w:t>u</w:t>
      </w:r>
      <w:r w:rsidRPr="00B66759">
        <w:rPr>
          <w:rFonts w:ascii="Times New Roman" w:hAnsi="Times New Roman" w:cs="Times New Roman"/>
          <w:spacing w:val="1"/>
          <w:sz w:val="24"/>
          <w:szCs w:val="24"/>
        </w:rPr>
        <w:t>lt</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s</w:t>
      </w:r>
      <w:r w:rsidRPr="00B66759">
        <w:rPr>
          <w:rFonts w:ascii="Times New Roman" w:hAnsi="Times New Roman" w:cs="Times New Roman"/>
          <w:spacing w:val="-7"/>
          <w:sz w:val="24"/>
          <w:szCs w:val="24"/>
        </w:rPr>
        <w:t xml:space="preserve"> </w:t>
      </w:r>
      <w:r w:rsidRPr="00B66759">
        <w:rPr>
          <w:rFonts w:ascii="Times New Roman" w:hAnsi="Times New Roman" w:cs="Times New Roman"/>
          <w:spacing w:val="1"/>
          <w:sz w:val="24"/>
          <w:szCs w:val="24"/>
        </w:rPr>
        <w:t>S</w:t>
      </w:r>
      <w:r w:rsidRPr="00B66759">
        <w:rPr>
          <w:rFonts w:ascii="Times New Roman" w:hAnsi="Times New Roman" w:cs="Times New Roman"/>
          <w:spacing w:val="3"/>
          <w:sz w:val="24"/>
          <w:szCs w:val="24"/>
        </w:rPr>
        <w:t>y</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ri</w:t>
      </w:r>
      <w:r w:rsidRPr="00B66759">
        <w:rPr>
          <w:rFonts w:ascii="Times New Roman" w:hAnsi="Times New Roman" w:cs="Times New Roman"/>
          <w:spacing w:val="-2"/>
          <w:sz w:val="24"/>
          <w:szCs w:val="24"/>
        </w:rPr>
        <w:t>a</w:t>
      </w:r>
      <w:r w:rsidRPr="00B66759">
        <w:rPr>
          <w:rFonts w:ascii="Times New Roman" w:hAnsi="Times New Roman" w:cs="Times New Roman"/>
          <w:sz w:val="24"/>
          <w:szCs w:val="24"/>
        </w:rPr>
        <w:t>h</w:t>
      </w:r>
      <w:r w:rsidRPr="00B66759">
        <w:rPr>
          <w:rFonts w:ascii="Times New Roman" w:hAnsi="Times New Roman" w:cs="Times New Roman"/>
          <w:spacing w:val="-6"/>
          <w:sz w:val="24"/>
          <w:szCs w:val="24"/>
        </w:rPr>
        <w:t xml:space="preserve"> </w:t>
      </w:r>
      <w:r w:rsidRPr="00B66759">
        <w:rPr>
          <w:rFonts w:ascii="Times New Roman" w:hAnsi="Times New Roman" w:cs="Times New Roman"/>
          <w:spacing w:val="3"/>
          <w:sz w:val="24"/>
          <w:szCs w:val="24"/>
        </w:rPr>
        <w:t>d</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n</w:t>
      </w:r>
      <w:r w:rsidRPr="00B66759">
        <w:rPr>
          <w:rFonts w:ascii="Times New Roman" w:hAnsi="Times New Roman" w:cs="Times New Roman"/>
          <w:spacing w:val="-1"/>
          <w:sz w:val="24"/>
          <w:szCs w:val="24"/>
        </w:rPr>
        <w:t xml:space="preserve"> </w:t>
      </w:r>
      <w:r w:rsidRPr="00B66759">
        <w:rPr>
          <w:rFonts w:ascii="Times New Roman" w:hAnsi="Times New Roman" w:cs="Times New Roman"/>
          <w:spacing w:val="2"/>
          <w:sz w:val="24"/>
          <w:szCs w:val="24"/>
          <w:lang w:val="en-US"/>
        </w:rPr>
        <w:t>Hukum</w:t>
      </w:r>
      <w:r w:rsidRPr="00B66759">
        <w:rPr>
          <w:rFonts w:ascii="Times New Roman" w:hAnsi="Times New Roman" w:cs="Times New Roman"/>
          <w:spacing w:val="-4"/>
          <w:sz w:val="24"/>
          <w:szCs w:val="24"/>
        </w:rPr>
        <w:t xml:space="preserve"> </w:t>
      </w:r>
      <w:r w:rsidRPr="00B66759">
        <w:rPr>
          <w:rFonts w:ascii="Times New Roman" w:hAnsi="Times New Roman" w:cs="Times New Roman"/>
          <w:spacing w:val="1"/>
          <w:sz w:val="24"/>
          <w:szCs w:val="24"/>
        </w:rPr>
        <w:t>UI</w:t>
      </w:r>
      <w:r w:rsidRPr="00B66759">
        <w:rPr>
          <w:rFonts w:ascii="Times New Roman" w:hAnsi="Times New Roman" w:cs="Times New Roman"/>
          <w:sz w:val="24"/>
          <w:szCs w:val="24"/>
        </w:rPr>
        <w:t>N</w:t>
      </w:r>
      <w:r w:rsidRPr="00B66759">
        <w:rPr>
          <w:rFonts w:ascii="Times New Roman" w:hAnsi="Times New Roman" w:cs="Times New Roman"/>
          <w:spacing w:val="-5"/>
          <w:sz w:val="24"/>
          <w:szCs w:val="24"/>
        </w:rPr>
        <w:t xml:space="preserve"> </w:t>
      </w:r>
      <w:r w:rsidRPr="00B66759">
        <w:rPr>
          <w:rFonts w:ascii="Times New Roman" w:hAnsi="Times New Roman" w:cs="Times New Roman"/>
          <w:spacing w:val="-1"/>
          <w:w w:val="99"/>
          <w:sz w:val="24"/>
          <w:szCs w:val="24"/>
        </w:rPr>
        <w:t>A</w:t>
      </w:r>
      <w:r w:rsidRPr="00B66759">
        <w:rPr>
          <w:rFonts w:ascii="Times New Roman" w:hAnsi="Times New Roman" w:cs="Times New Roman"/>
          <w:w w:val="99"/>
          <w:sz w:val="24"/>
          <w:szCs w:val="24"/>
        </w:rPr>
        <w:t>r</w:t>
      </w:r>
      <w:r w:rsidRPr="00B66759">
        <w:rPr>
          <w:rFonts w:ascii="Times New Roman" w:hAnsi="Times New Roman" w:cs="Times New Roman"/>
          <w:spacing w:val="-1"/>
          <w:w w:val="99"/>
          <w:sz w:val="24"/>
          <w:szCs w:val="24"/>
        </w:rPr>
        <w:t>-</w:t>
      </w:r>
      <w:r w:rsidRPr="00B66759">
        <w:rPr>
          <w:rFonts w:ascii="Times New Roman" w:hAnsi="Times New Roman" w:cs="Times New Roman"/>
          <w:w w:val="99"/>
          <w:sz w:val="24"/>
          <w:szCs w:val="24"/>
        </w:rPr>
        <w:t>R</w:t>
      </w:r>
      <w:r w:rsidRPr="00B66759">
        <w:rPr>
          <w:rFonts w:ascii="Times New Roman" w:hAnsi="Times New Roman" w:cs="Times New Roman"/>
          <w:spacing w:val="3"/>
          <w:w w:val="99"/>
          <w:sz w:val="24"/>
          <w:szCs w:val="24"/>
        </w:rPr>
        <w:t>a</w:t>
      </w:r>
      <w:r w:rsidRPr="00B66759">
        <w:rPr>
          <w:rFonts w:ascii="Times New Roman" w:hAnsi="Times New Roman" w:cs="Times New Roman"/>
          <w:spacing w:val="-1"/>
          <w:w w:val="99"/>
          <w:sz w:val="24"/>
          <w:szCs w:val="24"/>
        </w:rPr>
        <w:t>n</w:t>
      </w:r>
      <w:r w:rsidRPr="00B66759">
        <w:rPr>
          <w:rFonts w:ascii="Times New Roman" w:hAnsi="Times New Roman" w:cs="Times New Roman"/>
          <w:w w:val="99"/>
          <w:sz w:val="24"/>
          <w:szCs w:val="24"/>
        </w:rPr>
        <w:t xml:space="preserve">iry </w:t>
      </w:r>
      <w:r w:rsidRPr="00B66759">
        <w:rPr>
          <w:rFonts w:ascii="Times New Roman" w:hAnsi="Times New Roman" w:cs="Times New Roman"/>
          <w:spacing w:val="-2"/>
          <w:sz w:val="24"/>
          <w:szCs w:val="24"/>
        </w:rPr>
        <w:t>D</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russ</w:t>
      </w:r>
      <w:r w:rsidRPr="00B66759">
        <w:rPr>
          <w:rFonts w:ascii="Times New Roman" w:hAnsi="Times New Roman" w:cs="Times New Roman"/>
          <w:spacing w:val="-1"/>
          <w:sz w:val="24"/>
          <w:szCs w:val="24"/>
        </w:rPr>
        <w:t>a</w:t>
      </w:r>
      <w:r w:rsidRPr="00B66759">
        <w:rPr>
          <w:rFonts w:ascii="Times New Roman" w:hAnsi="Times New Roman" w:cs="Times New Roman"/>
          <w:spacing w:val="5"/>
          <w:sz w:val="24"/>
          <w:szCs w:val="24"/>
        </w:rPr>
        <w:t>l</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m</w:t>
      </w:r>
      <w:r w:rsidRPr="00B66759">
        <w:rPr>
          <w:rFonts w:ascii="Times New Roman" w:hAnsi="Times New Roman" w:cs="Times New Roman"/>
          <w:spacing w:val="-12"/>
          <w:sz w:val="24"/>
          <w:szCs w:val="24"/>
        </w:rPr>
        <w:t xml:space="preserve"> </w:t>
      </w:r>
      <w:r w:rsidRPr="00B66759">
        <w:rPr>
          <w:rFonts w:ascii="Times New Roman" w:hAnsi="Times New Roman" w:cs="Times New Roman"/>
          <w:spacing w:val="2"/>
          <w:sz w:val="24"/>
          <w:szCs w:val="24"/>
        </w:rPr>
        <w:t>B</w:t>
      </w:r>
      <w:r w:rsidRPr="00B66759">
        <w:rPr>
          <w:rFonts w:ascii="Times New Roman" w:hAnsi="Times New Roman" w:cs="Times New Roman"/>
          <w:spacing w:val="-1"/>
          <w:sz w:val="24"/>
          <w:szCs w:val="24"/>
        </w:rPr>
        <w:t>a</w:t>
      </w:r>
      <w:r w:rsidRPr="00B66759">
        <w:rPr>
          <w:rFonts w:ascii="Times New Roman" w:hAnsi="Times New Roman" w:cs="Times New Roman"/>
          <w:spacing w:val="2"/>
          <w:sz w:val="24"/>
          <w:szCs w:val="24"/>
        </w:rPr>
        <w:t>n</w:t>
      </w:r>
      <w:r w:rsidRPr="00B66759">
        <w:rPr>
          <w:rFonts w:ascii="Times New Roman" w:hAnsi="Times New Roman" w:cs="Times New Roman"/>
          <w:spacing w:val="-1"/>
          <w:sz w:val="24"/>
          <w:szCs w:val="24"/>
        </w:rPr>
        <w:t>d</w:t>
      </w:r>
      <w:r w:rsidRPr="00B66759">
        <w:rPr>
          <w:rFonts w:ascii="Times New Roman" w:hAnsi="Times New Roman" w:cs="Times New Roman"/>
          <w:sz w:val="24"/>
          <w:szCs w:val="24"/>
        </w:rPr>
        <w:t>a</w:t>
      </w:r>
      <w:r w:rsidRPr="00B66759">
        <w:rPr>
          <w:rFonts w:ascii="Times New Roman" w:hAnsi="Times New Roman" w:cs="Times New Roman"/>
          <w:spacing w:val="-7"/>
          <w:sz w:val="24"/>
          <w:szCs w:val="24"/>
        </w:rPr>
        <w:t xml:space="preserve"> </w:t>
      </w:r>
      <w:r w:rsidRPr="00B66759">
        <w:rPr>
          <w:rFonts w:ascii="Times New Roman" w:hAnsi="Times New Roman" w:cs="Times New Roman"/>
          <w:sz w:val="24"/>
          <w:szCs w:val="24"/>
        </w:rPr>
        <w:t>A</w:t>
      </w:r>
      <w:r w:rsidRPr="00B66759">
        <w:rPr>
          <w:rFonts w:ascii="Times New Roman" w:hAnsi="Times New Roman" w:cs="Times New Roman"/>
          <w:spacing w:val="1"/>
          <w:sz w:val="24"/>
          <w:szCs w:val="24"/>
        </w:rPr>
        <w:t>c</w:t>
      </w:r>
      <w:r w:rsidRPr="00B66759">
        <w:rPr>
          <w:rFonts w:ascii="Times New Roman" w:hAnsi="Times New Roman" w:cs="Times New Roman"/>
          <w:spacing w:val="-1"/>
          <w:sz w:val="24"/>
          <w:szCs w:val="24"/>
        </w:rPr>
        <w:t>e</w:t>
      </w:r>
      <w:r w:rsidRPr="00B66759">
        <w:rPr>
          <w:rFonts w:ascii="Times New Roman" w:hAnsi="Times New Roman" w:cs="Times New Roman"/>
          <w:sz w:val="24"/>
          <w:szCs w:val="24"/>
        </w:rPr>
        <w:t>h</w:t>
      </w:r>
      <w:r w:rsidRPr="00B66759">
        <w:rPr>
          <w:rFonts w:ascii="Times New Roman" w:hAnsi="Times New Roman" w:cs="Times New Roman"/>
          <w:spacing w:val="-4"/>
          <w:sz w:val="24"/>
          <w:szCs w:val="24"/>
        </w:rPr>
        <w:t xml:space="preserve"> </w:t>
      </w:r>
      <w:r w:rsidRPr="00B66759">
        <w:rPr>
          <w:rFonts w:ascii="Times New Roman" w:hAnsi="Times New Roman" w:cs="Times New Roman"/>
          <w:spacing w:val="1"/>
          <w:sz w:val="24"/>
          <w:szCs w:val="24"/>
        </w:rPr>
        <w:t>S</w:t>
      </w:r>
      <w:r w:rsidRPr="00B66759">
        <w:rPr>
          <w:rFonts w:ascii="Times New Roman" w:hAnsi="Times New Roman" w:cs="Times New Roman"/>
          <w:spacing w:val="-1"/>
          <w:sz w:val="24"/>
          <w:szCs w:val="24"/>
        </w:rPr>
        <w:t>e</w:t>
      </w:r>
      <w:r w:rsidRPr="00B66759">
        <w:rPr>
          <w:rFonts w:ascii="Times New Roman" w:hAnsi="Times New Roman" w:cs="Times New Roman"/>
          <w:spacing w:val="1"/>
          <w:sz w:val="24"/>
          <w:szCs w:val="24"/>
        </w:rPr>
        <w:t>b</w:t>
      </w:r>
      <w:r w:rsidRPr="00B66759">
        <w:rPr>
          <w:rFonts w:ascii="Times New Roman" w:hAnsi="Times New Roman" w:cs="Times New Roman"/>
          <w:spacing w:val="-1"/>
          <w:sz w:val="24"/>
          <w:szCs w:val="24"/>
        </w:rPr>
        <w:t>a</w:t>
      </w:r>
      <w:r w:rsidRPr="00B66759">
        <w:rPr>
          <w:rFonts w:ascii="Times New Roman" w:hAnsi="Times New Roman" w:cs="Times New Roman"/>
          <w:spacing w:val="5"/>
          <w:sz w:val="24"/>
          <w:szCs w:val="24"/>
        </w:rPr>
        <w:t>g</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i</w:t>
      </w:r>
      <w:r w:rsidRPr="00B66759">
        <w:rPr>
          <w:rFonts w:ascii="Times New Roman" w:hAnsi="Times New Roman" w:cs="Times New Roman"/>
          <w:spacing w:val="-7"/>
          <w:sz w:val="24"/>
          <w:szCs w:val="24"/>
        </w:rPr>
        <w:t xml:space="preserve"> </w:t>
      </w:r>
      <w:r w:rsidRPr="00B66759">
        <w:rPr>
          <w:rFonts w:ascii="Times New Roman" w:hAnsi="Times New Roman" w:cs="Times New Roman"/>
          <w:spacing w:val="1"/>
          <w:sz w:val="24"/>
          <w:szCs w:val="24"/>
        </w:rPr>
        <w:t>S</w:t>
      </w:r>
      <w:r w:rsidRPr="00B66759">
        <w:rPr>
          <w:rFonts w:ascii="Times New Roman" w:hAnsi="Times New Roman" w:cs="Times New Roman"/>
          <w:spacing w:val="-1"/>
          <w:sz w:val="24"/>
          <w:szCs w:val="24"/>
        </w:rPr>
        <w:t>a</w:t>
      </w:r>
      <w:r w:rsidRPr="00B66759">
        <w:rPr>
          <w:rFonts w:ascii="Times New Roman" w:hAnsi="Times New Roman" w:cs="Times New Roman"/>
          <w:spacing w:val="1"/>
          <w:sz w:val="24"/>
          <w:szCs w:val="24"/>
        </w:rPr>
        <w:t>l</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h</w:t>
      </w:r>
      <w:r w:rsidRPr="00B66759">
        <w:rPr>
          <w:rFonts w:ascii="Times New Roman" w:hAnsi="Times New Roman" w:cs="Times New Roman"/>
          <w:spacing w:val="-4"/>
          <w:sz w:val="24"/>
          <w:szCs w:val="24"/>
        </w:rPr>
        <w:t xml:space="preserve"> </w:t>
      </w:r>
      <w:r w:rsidRPr="00B66759">
        <w:rPr>
          <w:rFonts w:ascii="Times New Roman" w:hAnsi="Times New Roman" w:cs="Times New Roman"/>
          <w:spacing w:val="1"/>
          <w:sz w:val="24"/>
          <w:szCs w:val="24"/>
        </w:rPr>
        <w:t>S</w:t>
      </w:r>
      <w:r w:rsidRPr="00B66759">
        <w:rPr>
          <w:rFonts w:ascii="Times New Roman" w:hAnsi="Times New Roman" w:cs="Times New Roman"/>
          <w:spacing w:val="3"/>
          <w:sz w:val="24"/>
          <w:szCs w:val="24"/>
        </w:rPr>
        <w:t>a</w:t>
      </w:r>
      <w:r w:rsidRPr="00B66759">
        <w:rPr>
          <w:rFonts w:ascii="Times New Roman" w:hAnsi="Times New Roman" w:cs="Times New Roman"/>
          <w:spacing w:val="1"/>
          <w:sz w:val="24"/>
          <w:szCs w:val="24"/>
        </w:rPr>
        <w:t>t</w:t>
      </w:r>
      <w:r w:rsidRPr="00B66759">
        <w:rPr>
          <w:rFonts w:ascii="Times New Roman" w:hAnsi="Times New Roman" w:cs="Times New Roman"/>
          <w:sz w:val="24"/>
          <w:szCs w:val="24"/>
        </w:rPr>
        <w:t>u</w:t>
      </w:r>
      <w:r w:rsidRPr="00B66759">
        <w:rPr>
          <w:rFonts w:ascii="Times New Roman" w:hAnsi="Times New Roman" w:cs="Times New Roman"/>
          <w:spacing w:val="-4"/>
          <w:sz w:val="24"/>
          <w:szCs w:val="24"/>
        </w:rPr>
        <w:t xml:space="preserve"> </w:t>
      </w:r>
      <w:r w:rsidRPr="00B66759">
        <w:rPr>
          <w:rFonts w:ascii="Times New Roman" w:hAnsi="Times New Roman" w:cs="Times New Roman"/>
          <w:spacing w:val="-2"/>
          <w:sz w:val="24"/>
          <w:szCs w:val="24"/>
        </w:rPr>
        <w:t>B</w:t>
      </w:r>
      <w:r w:rsidRPr="00B66759">
        <w:rPr>
          <w:rFonts w:ascii="Times New Roman" w:hAnsi="Times New Roman" w:cs="Times New Roman"/>
          <w:spacing w:val="-1"/>
          <w:sz w:val="24"/>
          <w:szCs w:val="24"/>
        </w:rPr>
        <w:t>e</w:t>
      </w:r>
      <w:r w:rsidRPr="00B66759">
        <w:rPr>
          <w:rFonts w:ascii="Times New Roman" w:hAnsi="Times New Roman" w:cs="Times New Roman"/>
          <w:spacing w:val="1"/>
          <w:sz w:val="24"/>
          <w:szCs w:val="24"/>
        </w:rPr>
        <w:t>b</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n</w:t>
      </w:r>
      <w:r w:rsidRPr="00B66759">
        <w:rPr>
          <w:rFonts w:ascii="Times New Roman" w:hAnsi="Times New Roman" w:cs="Times New Roman"/>
          <w:spacing w:val="-7"/>
          <w:sz w:val="24"/>
          <w:szCs w:val="24"/>
        </w:rPr>
        <w:t xml:space="preserve"> </w:t>
      </w:r>
      <w:r w:rsidRPr="00B66759">
        <w:rPr>
          <w:rFonts w:ascii="Times New Roman" w:hAnsi="Times New Roman" w:cs="Times New Roman"/>
          <w:spacing w:val="1"/>
          <w:sz w:val="24"/>
          <w:szCs w:val="24"/>
        </w:rPr>
        <w:t>St</w:t>
      </w:r>
      <w:r w:rsidRPr="00B66759">
        <w:rPr>
          <w:rFonts w:ascii="Times New Roman" w:hAnsi="Times New Roman" w:cs="Times New Roman"/>
          <w:sz w:val="24"/>
          <w:szCs w:val="24"/>
        </w:rPr>
        <w:t>u</w:t>
      </w:r>
      <w:r w:rsidRPr="00B66759">
        <w:rPr>
          <w:rFonts w:ascii="Times New Roman" w:hAnsi="Times New Roman" w:cs="Times New Roman"/>
          <w:spacing w:val="-1"/>
          <w:sz w:val="24"/>
          <w:szCs w:val="24"/>
        </w:rPr>
        <w:t>d</w:t>
      </w:r>
      <w:r w:rsidRPr="00B66759">
        <w:rPr>
          <w:rFonts w:ascii="Times New Roman" w:hAnsi="Times New Roman" w:cs="Times New Roman"/>
          <w:sz w:val="24"/>
          <w:szCs w:val="24"/>
        </w:rPr>
        <w:t>i</w:t>
      </w:r>
      <w:r w:rsidRPr="00B66759">
        <w:rPr>
          <w:rFonts w:ascii="Times New Roman" w:hAnsi="Times New Roman" w:cs="Times New Roman"/>
          <w:spacing w:val="-5"/>
          <w:sz w:val="24"/>
          <w:szCs w:val="24"/>
        </w:rPr>
        <w:t xml:space="preserve"> </w:t>
      </w:r>
      <w:r w:rsidRPr="00B66759">
        <w:rPr>
          <w:rFonts w:ascii="Times New Roman" w:hAnsi="Times New Roman" w:cs="Times New Roman"/>
          <w:w w:val="99"/>
          <w:sz w:val="24"/>
          <w:szCs w:val="24"/>
        </w:rPr>
        <w:t>Pr</w:t>
      </w:r>
      <w:r w:rsidRPr="00B66759">
        <w:rPr>
          <w:rFonts w:ascii="Times New Roman" w:hAnsi="Times New Roman" w:cs="Times New Roman"/>
          <w:spacing w:val="1"/>
          <w:w w:val="99"/>
          <w:sz w:val="24"/>
          <w:szCs w:val="24"/>
        </w:rPr>
        <w:t>og</w:t>
      </w:r>
      <w:r w:rsidRPr="00B66759">
        <w:rPr>
          <w:rFonts w:ascii="Times New Roman" w:hAnsi="Times New Roman" w:cs="Times New Roman"/>
          <w:w w:val="99"/>
          <w:sz w:val="24"/>
          <w:szCs w:val="24"/>
        </w:rPr>
        <w:t>r</w:t>
      </w:r>
      <w:r w:rsidRPr="00B66759">
        <w:rPr>
          <w:rFonts w:ascii="Times New Roman" w:hAnsi="Times New Roman" w:cs="Times New Roman"/>
          <w:spacing w:val="-1"/>
          <w:w w:val="99"/>
          <w:sz w:val="24"/>
          <w:szCs w:val="24"/>
        </w:rPr>
        <w:t>a</w:t>
      </w:r>
      <w:r w:rsidRPr="00B66759">
        <w:rPr>
          <w:rFonts w:ascii="Times New Roman" w:hAnsi="Times New Roman" w:cs="Times New Roman"/>
          <w:w w:val="99"/>
          <w:sz w:val="24"/>
          <w:szCs w:val="24"/>
        </w:rPr>
        <w:t>m</w:t>
      </w:r>
      <w:r w:rsidRPr="00B66759">
        <w:rPr>
          <w:rFonts w:ascii="Times New Roman" w:hAnsi="Times New Roman" w:cs="Times New Roman"/>
          <w:sz w:val="24"/>
          <w:szCs w:val="24"/>
        </w:rPr>
        <w:t xml:space="preserve"> </w:t>
      </w:r>
      <w:r w:rsidRPr="00B66759">
        <w:rPr>
          <w:rFonts w:ascii="Times New Roman" w:hAnsi="Times New Roman" w:cs="Times New Roman"/>
          <w:spacing w:val="1"/>
          <w:sz w:val="24"/>
          <w:szCs w:val="24"/>
        </w:rPr>
        <w:t>S</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r</w:t>
      </w:r>
      <w:r w:rsidRPr="00B66759">
        <w:rPr>
          <w:rFonts w:ascii="Times New Roman" w:hAnsi="Times New Roman" w:cs="Times New Roman"/>
          <w:spacing w:val="2"/>
          <w:sz w:val="24"/>
          <w:szCs w:val="24"/>
        </w:rPr>
        <w:t>j</w:t>
      </w:r>
      <w:r w:rsidRPr="00B66759">
        <w:rPr>
          <w:rFonts w:ascii="Times New Roman" w:hAnsi="Times New Roman" w:cs="Times New Roman"/>
          <w:spacing w:val="-1"/>
          <w:sz w:val="24"/>
          <w:szCs w:val="24"/>
        </w:rPr>
        <w:t>an</w:t>
      </w:r>
      <w:r w:rsidRPr="00B66759">
        <w:rPr>
          <w:rFonts w:ascii="Times New Roman" w:hAnsi="Times New Roman" w:cs="Times New Roman"/>
          <w:sz w:val="24"/>
          <w:szCs w:val="24"/>
        </w:rPr>
        <w:t>a</w:t>
      </w:r>
      <w:r w:rsidRPr="00B66759">
        <w:rPr>
          <w:rFonts w:ascii="Times New Roman" w:hAnsi="Times New Roman" w:cs="Times New Roman"/>
          <w:spacing w:val="-9"/>
          <w:sz w:val="24"/>
          <w:szCs w:val="24"/>
        </w:rPr>
        <w:t xml:space="preserve"> </w:t>
      </w:r>
      <w:r w:rsidRPr="00B66759">
        <w:rPr>
          <w:rFonts w:ascii="Times New Roman" w:hAnsi="Times New Roman" w:cs="Times New Roman"/>
          <w:sz w:val="24"/>
          <w:szCs w:val="24"/>
        </w:rPr>
        <w:t>(S.</w:t>
      </w:r>
      <w:r w:rsidRPr="00B66759">
        <w:rPr>
          <w:rFonts w:ascii="Times New Roman" w:hAnsi="Times New Roman" w:cs="Times New Roman"/>
          <w:spacing w:val="3"/>
          <w:sz w:val="24"/>
          <w:szCs w:val="24"/>
        </w:rPr>
        <w:t>1</w:t>
      </w:r>
      <w:r w:rsidRPr="00B66759">
        <w:rPr>
          <w:rFonts w:ascii="Times New Roman" w:hAnsi="Times New Roman" w:cs="Times New Roman"/>
          <w:sz w:val="24"/>
          <w:szCs w:val="24"/>
        </w:rPr>
        <w:t>)</w:t>
      </w:r>
      <w:r w:rsidRPr="00B66759">
        <w:rPr>
          <w:rFonts w:ascii="Times New Roman" w:hAnsi="Times New Roman" w:cs="Times New Roman"/>
          <w:spacing w:val="-5"/>
          <w:sz w:val="24"/>
          <w:szCs w:val="24"/>
        </w:rPr>
        <w:t xml:space="preserve"> </w:t>
      </w:r>
      <w:r w:rsidRPr="00B66759">
        <w:rPr>
          <w:rFonts w:ascii="Times New Roman" w:hAnsi="Times New Roman" w:cs="Times New Roman"/>
          <w:spacing w:val="-1"/>
          <w:sz w:val="24"/>
          <w:szCs w:val="24"/>
        </w:rPr>
        <w:t>Da</w:t>
      </w:r>
      <w:r w:rsidRPr="00B66759">
        <w:rPr>
          <w:rFonts w:ascii="Times New Roman" w:hAnsi="Times New Roman" w:cs="Times New Roman"/>
          <w:spacing w:val="5"/>
          <w:sz w:val="24"/>
          <w:szCs w:val="24"/>
        </w:rPr>
        <w:t>l</w:t>
      </w:r>
      <w:r w:rsidRPr="00B66759">
        <w:rPr>
          <w:rFonts w:ascii="Times New Roman" w:hAnsi="Times New Roman" w:cs="Times New Roman"/>
          <w:spacing w:val="-1"/>
          <w:sz w:val="24"/>
          <w:szCs w:val="24"/>
        </w:rPr>
        <w:t>a</w:t>
      </w:r>
      <w:r w:rsidRPr="00B66759">
        <w:rPr>
          <w:rFonts w:ascii="Times New Roman" w:hAnsi="Times New Roman" w:cs="Times New Roman"/>
          <w:sz w:val="24"/>
          <w:szCs w:val="24"/>
        </w:rPr>
        <w:t>m</w:t>
      </w:r>
      <w:r w:rsidRPr="00B66759">
        <w:rPr>
          <w:rFonts w:ascii="Times New Roman" w:hAnsi="Times New Roman" w:cs="Times New Roman"/>
          <w:spacing w:val="-7"/>
          <w:sz w:val="24"/>
          <w:szCs w:val="24"/>
        </w:rPr>
        <w:t xml:space="preserve"> </w:t>
      </w:r>
      <w:r w:rsidRPr="00B66759">
        <w:rPr>
          <w:rFonts w:ascii="Times New Roman" w:hAnsi="Times New Roman" w:cs="Times New Roman"/>
          <w:spacing w:val="1"/>
          <w:sz w:val="24"/>
          <w:szCs w:val="24"/>
          <w:lang w:val="en-US"/>
        </w:rPr>
        <w:t>Hukum Ekonomi Syariah (HES)</w:t>
      </w:r>
    </w:p>
    <w:p w:rsidR="00FE75B3" w:rsidRPr="00B66759" w:rsidRDefault="00FE75B3" w:rsidP="00FE75B3">
      <w:pPr>
        <w:widowControl w:val="0"/>
        <w:autoSpaceDE w:val="0"/>
        <w:autoSpaceDN w:val="0"/>
        <w:adjustRightInd w:val="0"/>
        <w:spacing w:before="5" w:after="0" w:line="160" w:lineRule="exact"/>
        <w:jc w:val="center"/>
        <w:rPr>
          <w:rFonts w:ascii="Times New Roman" w:hAnsi="Times New Roman" w:cs="Times New Roman"/>
          <w:sz w:val="16"/>
          <w:szCs w:val="16"/>
        </w:rPr>
      </w:pPr>
    </w:p>
    <w:p w:rsidR="00FE75B3" w:rsidRDefault="00FE75B3" w:rsidP="00FE75B3">
      <w:pPr>
        <w:tabs>
          <w:tab w:val="center" w:pos="1560"/>
        </w:tabs>
        <w:jc w:val="center"/>
        <w:rPr>
          <w:rFonts w:ascii="Times New Roman" w:hAnsi="Times New Roman" w:cs="Times New Roman"/>
          <w:sz w:val="24"/>
          <w:szCs w:val="24"/>
        </w:rPr>
      </w:pPr>
    </w:p>
    <w:p w:rsidR="00FE75B3" w:rsidRDefault="00FE75B3" w:rsidP="00FE75B3">
      <w:pPr>
        <w:tabs>
          <w:tab w:val="center" w:pos="1560"/>
        </w:tabs>
        <w:jc w:val="center"/>
        <w:rPr>
          <w:rFonts w:ascii="Times New Roman" w:hAnsi="Times New Roman" w:cs="Times New Roman"/>
          <w:sz w:val="24"/>
          <w:szCs w:val="24"/>
          <w:lang w:val="en-GB"/>
        </w:rPr>
      </w:pPr>
      <w:r>
        <w:rPr>
          <w:rFonts w:ascii="Times New Roman" w:hAnsi="Times New Roman" w:cs="Times New Roman"/>
          <w:sz w:val="24"/>
          <w:szCs w:val="24"/>
          <w:lang w:val="en-GB"/>
        </w:rPr>
        <w:t>Diajukan Oleh :</w:t>
      </w:r>
    </w:p>
    <w:p w:rsidR="00FE75B3" w:rsidRDefault="00FE75B3" w:rsidP="00FE75B3">
      <w:pPr>
        <w:tabs>
          <w:tab w:val="center" w:pos="1560"/>
        </w:tabs>
        <w:jc w:val="center"/>
        <w:rPr>
          <w:rFonts w:ascii="Times New Roman" w:hAnsi="Times New Roman" w:cs="Times New Roman"/>
          <w:sz w:val="24"/>
          <w:szCs w:val="24"/>
          <w:lang w:val="en-GB"/>
        </w:rPr>
      </w:pPr>
    </w:p>
    <w:p w:rsidR="00FE75B3" w:rsidRPr="00647B96" w:rsidRDefault="00FE75B3" w:rsidP="00FE75B3">
      <w:pPr>
        <w:spacing w:after="0" w:line="273" w:lineRule="auto"/>
        <w:jc w:val="center"/>
        <w:rPr>
          <w:rFonts w:ascii="Times New Roman" w:hAnsi="Times New Roman"/>
          <w:b/>
          <w:sz w:val="24"/>
          <w:szCs w:val="24"/>
        </w:rPr>
      </w:pPr>
      <w:r w:rsidRPr="00647B96">
        <w:rPr>
          <w:rFonts w:ascii="Times New Roman" w:hAnsi="Times New Roman"/>
          <w:b/>
          <w:sz w:val="24"/>
          <w:szCs w:val="24"/>
        </w:rPr>
        <w:t>TEUKU NORI NANDA</w:t>
      </w:r>
    </w:p>
    <w:p w:rsidR="00FE75B3" w:rsidRPr="00603E7B" w:rsidRDefault="00FE75B3" w:rsidP="00FE75B3">
      <w:pPr>
        <w:spacing w:after="0" w:line="273" w:lineRule="auto"/>
        <w:jc w:val="center"/>
        <w:rPr>
          <w:rFonts w:ascii="Times New Roman" w:hAnsi="Times New Roman"/>
          <w:b/>
          <w:sz w:val="24"/>
          <w:szCs w:val="24"/>
          <w:lang w:val="en-US"/>
        </w:rPr>
      </w:pPr>
      <w:r w:rsidRPr="00647B96">
        <w:rPr>
          <w:rFonts w:ascii="Times New Roman" w:hAnsi="Times New Roman"/>
          <w:b/>
          <w:sz w:val="24"/>
          <w:szCs w:val="24"/>
        </w:rPr>
        <w:t>Mahasiswa Fa</w:t>
      </w:r>
      <w:r>
        <w:rPr>
          <w:rFonts w:ascii="Times New Roman" w:hAnsi="Times New Roman"/>
          <w:b/>
          <w:sz w:val="24"/>
          <w:szCs w:val="24"/>
        </w:rPr>
        <w:t xml:space="preserve">kultas Syariah dan </w:t>
      </w:r>
      <w:r>
        <w:rPr>
          <w:rFonts w:ascii="Times New Roman" w:hAnsi="Times New Roman"/>
          <w:b/>
          <w:sz w:val="24"/>
          <w:szCs w:val="24"/>
          <w:lang w:val="en-US"/>
        </w:rPr>
        <w:t>Hukum</w:t>
      </w:r>
    </w:p>
    <w:p w:rsidR="00FE75B3" w:rsidRPr="00647B96" w:rsidRDefault="00FE75B3" w:rsidP="00FE75B3">
      <w:pPr>
        <w:spacing w:after="0" w:line="273" w:lineRule="auto"/>
        <w:jc w:val="center"/>
        <w:rPr>
          <w:rFonts w:ascii="Times New Roman" w:hAnsi="Times New Roman"/>
          <w:b/>
          <w:sz w:val="24"/>
          <w:szCs w:val="24"/>
        </w:rPr>
      </w:pPr>
      <w:r>
        <w:rPr>
          <w:rFonts w:ascii="Times New Roman" w:hAnsi="Times New Roman"/>
          <w:b/>
          <w:sz w:val="24"/>
          <w:szCs w:val="24"/>
          <w:lang w:val="en-US"/>
        </w:rPr>
        <w:t>Prodi</w:t>
      </w:r>
      <w:r w:rsidRPr="00647B96">
        <w:rPr>
          <w:rFonts w:ascii="Times New Roman" w:hAnsi="Times New Roman"/>
          <w:b/>
          <w:sz w:val="24"/>
          <w:szCs w:val="24"/>
        </w:rPr>
        <w:t xml:space="preserve"> Hukum Ekonomi Syariah</w:t>
      </w:r>
    </w:p>
    <w:p w:rsidR="00FE75B3" w:rsidRDefault="00FE75B3" w:rsidP="00FE75B3">
      <w:pPr>
        <w:spacing w:after="0" w:line="273" w:lineRule="auto"/>
        <w:jc w:val="center"/>
        <w:rPr>
          <w:rFonts w:ascii="Times New Roman" w:hAnsi="Times New Roman"/>
          <w:b/>
          <w:sz w:val="24"/>
          <w:szCs w:val="24"/>
        </w:rPr>
      </w:pPr>
      <w:r w:rsidRPr="00647B96">
        <w:rPr>
          <w:rFonts w:ascii="Times New Roman" w:hAnsi="Times New Roman"/>
          <w:b/>
          <w:sz w:val="24"/>
          <w:szCs w:val="24"/>
        </w:rPr>
        <w:t>NIM: 121108930</w:t>
      </w:r>
    </w:p>
    <w:p w:rsidR="00FE75B3" w:rsidRPr="00B6339D" w:rsidRDefault="00FE75B3" w:rsidP="00FE75B3">
      <w:pPr>
        <w:spacing w:after="0" w:line="273" w:lineRule="auto"/>
        <w:jc w:val="center"/>
        <w:rPr>
          <w:rFonts w:ascii="Times New Roman" w:hAnsi="Times New Roman"/>
          <w:b/>
          <w:sz w:val="24"/>
          <w:szCs w:val="24"/>
          <w:lang w:val="en-US"/>
        </w:rPr>
      </w:pPr>
    </w:p>
    <w:p w:rsidR="00FE75B3" w:rsidRPr="00B66759" w:rsidRDefault="00FE75B3" w:rsidP="00FE75B3">
      <w:pPr>
        <w:jc w:val="center"/>
        <w:rPr>
          <w:rFonts w:ascii="Times New Roman" w:hAnsi="Times New Roman" w:cs="Times New Roman"/>
          <w:sz w:val="24"/>
          <w:szCs w:val="24"/>
          <w:lang w:val="en-GB"/>
        </w:rPr>
      </w:pPr>
      <w:r w:rsidRPr="00B66759">
        <w:rPr>
          <w:rFonts w:ascii="Times New Roman" w:hAnsi="Times New Roman" w:cs="Times New Roman"/>
          <w:sz w:val="24"/>
          <w:szCs w:val="24"/>
          <w:lang w:val="en-GB"/>
        </w:rPr>
        <w:t>Disetujui Oleh :</w:t>
      </w:r>
    </w:p>
    <w:p w:rsidR="00FE75B3" w:rsidRPr="00B66759" w:rsidRDefault="00FE75B3" w:rsidP="00FE75B3">
      <w:pPr>
        <w:tabs>
          <w:tab w:val="center" w:pos="1560"/>
        </w:tabs>
        <w:jc w:val="center"/>
        <w:rPr>
          <w:rFonts w:ascii="Times New Roman" w:hAnsi="Times New Roman" w:cs="Times New Roman"/>
          <w:sz w:val="24"/>
          <w:szCs w:val="24"/>
          <w:lang w:val="en-GB"/>
        </w:rPr>
      </w:pPr>
    </w:p>
    <w:p w:rsidR="00FE75B3" w:rsidRPr="00B66759" w:rsidRDefault="00FE75B3" w:rsidP="00FE75B3">
      <w:pPr>
        <w:tabs>
          <w:tab w:val="center" w:pos="1560"/>
        </w:tabs>
        <w:jc w:val="center"/>
        <w:rPr>
          <w:rFonts w:ascii="Times New Roman" w:hAnsi="Times New Roman" w:cs="Times New Roman"/>
          <w:sz w:val="24"/>
          <w:szCs w:val="24"/>
        </w:rPr>
      </w:pPr>
      <w:r w:rsidRPr="00B66759">
        <w:rPr>
          <w:rFonts w:ascii="Times New Roman" w:hAnsi="Times New Roman" w:cs="Times New Roman"/>
          <w:sz w:val="24"/>
          <w:szCs w:val="24"/>
        </w:rPr>
        <w:t>Ketua,</w:t>
      </w:r>
      <w:r w:rsidRPr="00B66759">
        <w:rPr>
          <w:rFonts w:ascii="Times New Roman" w:hAnsi="Times New Roman" w:cs="Times New Roman"/>
          <w:sz w:val="24"/>
          <w:szCs w:val="24"/>
        </w:rPr>
        <w:tab/>
      </w:r>
      <w:r w:rsidRPr="00B66759">
        <w:rPr>
          <w:rFonts w:ascii="Times New Roman" w:hAnsi="Times New Roman" w:cs="Times New Roman"/>
          <w:sz w:val="24"/>
          <w:szCs w:val="24"/>
        </w:rPr>
        <w:tab/>
      </w:r>
      <w:r w:rsidRPr="00B66759">
        <w:rPr>
          <w:rFonts w:ascii="Times New Roman" w:hAnsi="Times New Roman" w:cs="Times New Roman"/>
          <w:sz w:val="24"/>
          <w:szCs w:val="24"/>
        </w:rPr>
        <w:tab/>
      </w:r>
      <w:r w:rsidRPr="00B66759">
        <w:rPr>
          <w:rFonts w:ascii="Times New Roman" w:hAnsi="Times New Roman" w:cs="Times New Roman"/>
          <w:sz w:val="24"/>
          <w:szCs w:val="24"/>
        </w:rPr>
        <w:tab/>
        <w:t xml:space="preserve">  </w:t>
      </w:r>
      <w:r w:rsidRPr="00B66759">
        <w:rPr>
          <w:rFonts w:ascii="Times New Roman" w:hAnsi="Times New Roman" w:cs="Times New Roman"/>
          <w:sz w:val="24"/>
          <w:szCs w:val="24"/>
        </w:rPr>
        <w:tab/>
        <w:t xml:space="preserve">    Sekretaris,</w:t>
      </w:r>
    </w:p>
    <w:p w:rsidR="00FE75B3" w:rsidRPr="00B66759" w:rsidRDefault="00FE75B3" w:rsidP="00FE75B3">
      <w:pPr>
        <w:tabs>
          <w:tab w:val="center" w:pos="1560"/>
        </w:tabs>
        <w:jc w:val="center"/>
        <w:rPr>
          <w:rFonts w:ascii="Times New Roman" w:hAnsi="Times New Roman" w:cs="Times New Roman"/>
          <w:sz w:val="24"/>
          <w:szCs w:val="24"/>
        </w:rPr>
      </w:pPr>
    </w:p>
    <w:p w:rsidR="00FE75B3" w:rsidRPr="00B66759" w:rsidRDefault="00FE75B3" w:rsidP="00FE75B3">
      <w:pPr>
        <w:tabs>
          <w:tab w:val="center" w:pos="1560"/>
        </w:tabs>
        <w:jc w:val="center"/>
        <w:rPr>
          <w:rFonts w:ascii="Times New Roman" w:hAnsi="Times New Roman" w:cs="Times New Roman"/>
          <w:sz w:val="24"/>
          <w:szCs w:val="24"/>
        </w:rPr>
      </w:pPr>
    </w:p>
    <w:p w:rsidR="00FE75B3" w:rsidRPr="00B66759" w:rsidRDefault="00FE75B3" w:rsidP="00FE75B3">
      <w:pPr>
        <w:spacing w:after="0"/>
        <w:jc w:val="center"/>
        <w:rPr>
          <w:rFonts w:ascii="Times New Roman" w:hAnsi="Times New Roman" w:cs="Times New Roman"/>
          <w:sz w:val="24"/>
          <w:szCs w:val="24"/>
          <w:lang w:val="en-US"/>
        </w:rPr>
      </w:pPr>
      <w:r w:rsidRPr="00B66759">
        <w:rPr>
          <w:rFonts w:ascii="Times New Roman" w:hAnsi="Times New Roman" w:cs="Times New Roman"/>
          <w:sz w:val="24"/>
          <w:szCs w:val="24"/>
          <w:u w:val="single"/>
        </w:rPr>
        <w:t>Dr.</w:t>
      </w:r>
      <w:r w:rsidRPr="00B66759">
        <w:rPr>
          <w:rFonts w:ascii="Times New Roman" w:hAnsi="Times New Roman" w:cs="Times New Roman"/>
          <w:sz w:val="24"/>
          <w:szCs w:val="24"/>
          <w:u w:val="single"/>
          <w:lang w:val="en-US"/>
        </w:rPr>
        <w:t xml:space="preserve"> Muhammad Maulana, M.Ag</w:t>
      </w:r>
      <w:r w:rsidRPr="00B66759">
        <w:rPr>
          <w:rFonts w:ascii="Times New Roman" w:hAnsi="Times New Roman" w:cs="Times New Roman"/>
          <w:sz w:val="24"/>
          <w:szCs w:val="24"/>
        </w:rPr>
        <w:tab/>
      </w:r>
      <w:r w:rsidRPr="00B66759">
        <w:rPr>
          <w:rFonts w:ascii="Times New Roman" w:hAnsi="Times New Roman" w:cs="Times New Roman"/>
          <w:sz w:val="24"/>
          <w:szCs w:val="24"/>
        </w:rPr>
        <w:tab/>
        <w:t xml:space="preserve">     </w:t>
      </w:r>
      <w:r w:rsidRPr="00B66759">
        <w:rPr>
          <w:rFonts w:ascii="Times New Roman" w:hAnsi="Times New Roman" w:cs="Times New Roman"/>
          <w:sz w:val="24"/>
          <w:szCs w:val="24"/>
          <w:lang w:val="en-US"/>
        </w:rPr>
        <w:tab/>
      </w:r>
      <w:r w:rsidRPr="00B66759">
        <w:rPr>
          <w:rFonts w:ascii="Times New Roman" w:hAnsi="Times New Roman" w:cs="Times New Roman"/>
          <w:sz w:val="24"/>
          <w:szCs w:val="24"/>
          <w:u w:val="single"/>
          <w:lang w:val="en-US"/>
        </w:rPr>
        <w:t>Israr Hirdayadi. Lc, MA</w:t>
      </w:r>
    </w:p>
    <w:p w:rsidR="00FE75B3" w:rsidRPr="00B66759" w:rsidRDefault="00FE75B3" w:rsidP="00FE75B3">
      <w:pPr>
        <w:tabs>
          <w:tab w:val="center" w:pos="1560"/>
        </w:tabs>
        <w:spacing w:after="0"/>
        <w:jc w:val="center"/>
        <w:rPr>
          <w:rFonts w:ascii="Times New Roman" w:hAnsi="Times New Roman" w:cs="Times New Roman"/>
          <w:sz w:val="24"/>
          <w:szCs w:val="24"/>
          <w:lang w:val="en-US"/>
        </w:rPr>
      </w:pPr>
      <w:r w:rsidRPr="00B66759">
        <w:rPr>
          <w:rFonts w:ascii="Times New Roman" w:hAnsi="Times New Roman" w:cs="Times New Roman"/>
          <w:sz w:val="24"/>
          <w:szCs w:val="24"/>
        </w:rPr>
        <w:t xml:space="preserve">NIP: </w:t>
      </w:r>
      <w:r w:rsidRPr="00B66759">
        <w:rPr>
          <w:rFonts w:ascii="Times New Roman" w:hAnsi="Times New Roman" w:cs="Times New Roman"/>
          <w:sz w:val="24"/>
          <w:szCs w:val="24"/>
          <w:lang w:val="en-US"/>
        </w:rPr>
        <w:t>197204261997031002</w:t>
      </w:r>
      <w:r w:rsidRPr="00B66759">
        <w:rPr>
          <w:rFonts w:ascii="Times New Roman" w:hAnsi="Times New Roman" w:cs="Times New Roman"/>
          <w:sz w:val="24"/>
          <w:szCs w:val="24"/>
        </w:rPr>
        <w:t xml:space="preserve">                </w:t>
      </w:r>
      <w:r w:rsidRPr="00B66759">
        <w:rPr>
          <w:rFonts w:ascii="Times New Roman" w:hAnsi="Times New Roman" w:cs="Times New Roman"/>
          <w:sz w:val="24"/>
          <w:szCs w:val="24"/>
          <w:lang w:val="en-US"/>
        </w:rPr>
        <w:tab/>
      </w:r>
      <w:r w:rsidRPr="00B66759">
        <w:rPr>
          <w:rFonts w:ascii="Times New Roman" w:hAnsi="Times New Roman" w:cs="Times New Roman"/>
          <w:sz w:val="24"/>
          <w:szCs w:val="24"/>
        </w:rPr>
        <w:t xml:space="preserve">   </w:t>
      </w:r>
      <w:r w:rsidRPr="00B66759">
        <w:rPr>
          <w:rFonts w:ascii="Times New Roman" w:hAnsi="Times New Roman" w:cs="Times New Roman"/>
          <w:sz w:val="24"/>
          <w:szCs w:val="24"/>
          <w:lang w:val="en-US"/>
        </w:rPr>
        <w:tab/>
      </w:r>
      <w:r w:rsidRPr="00B66759">
        <w:rPr>
          <w:rFonts w:ascii="Times New Roman" w:hAnsi="Times New Roman" w:cs="Times New Roman"/>
          <w:sz w:val="24"/>
          <w:szCs w:val="24"/>
        </w:rPr>
        <w:t xml:space="preserve">NIP. </w:t>
      </w:r>
      <w:r w:rsidRPr="00B66759">
        <w:rPr>
          <w:rFonts w:ascii="Times New Roman" w:hAnsi="Times New Roman" w:cs="Times New Roman"/>
          <w:sz w:val="24"/>
          <w:szCs w:val="24"/>
          <w:lang w:val="en-US"/>
        </w:rPr>
        <w:t>197603292000121001</w:t>
      </w:r>
    </w:p>
    <w:p w:rsidR="00FE75B3" w:rsidRPr="00B66759" w:rsidRDefault="00FE75B3" w:rsidP="00FE75B3">
      <w:pPr>
        <w:spacing w:after="0"/>
        <w:jc w:val="center"/>
        <w:rPr>
          <w:rFonts w:ascii="Times New Roman" w:hAnsi="Times New Roman" w:cs="Times New Roman"/>
          <w:sz w:val="24"/>
          <w:szCs w:val="24"/>
          <w:lang w:val="en-US"/>
        </w:rPr>
      </w:pPr>
    </w:p>
    <w:p w:rsidR="00FE75B3" w:rsidRDefault="00FE75B3" w:rsidP="00FE75B3">
      <w:pPr>
        <w:spacing w:after="0"/>
        <w:rPr>
          <w:rFonts w:ascii="Times New Roman" w:hAnsi="Times New Roman" w:cs="Times New Roman"/>
        </w:rPr>
      </w:pPr>
    </w:p>
    <w:p w:rsidR="00FE75B3" w:rsidRDefault="00FE75B3" w:rsidP="00FE75B3">
      <w:pPr>
        <w:spacing w:after="0"/>
        <w:rPr>
          <w:rFonts w:ascii="Times New Roman" w:hAnsi="Times New Roman" w:cs="Times New Roman"/>
        </w:rPr>
      </w:pPr>
    </w:p>
    <w:p w:rsidR="00FE75B3" w:rsidRDefault="00FE75B3" w:rsidP="00FE75B3">
      <w:pPr>
        <w:spacing w:after="0"/>
        <w:rPr>
          <w:rFonts w:ascii="Times New Roman" w:hAnsi="Times New Roman" w:cs="Times New Roman"/>
          <w:b/>
          <w:sz w:val="24"/>
          <w:szCs w:val="24"/>
          <w:lang w:val="en-US"/>
        </w:rPr>
      </w:pPr>
      <w:r>
        <w:rPr>
          <w:rFonts w:ascii="Times New Roman" w:hAnsi="Times New Roman" w:cs="Times New Roman"/>
          <w:b/>
          <w:sz w:val="24"/>
          <w:szCs w:val="24"/>
          <w:lang w:val="en-GB"/>
        </w:rPr>
        <w:lastRenderedPageBreak/>
        <w:t>PERSEPSI DAN PEMAHAMAN NASABAH DEBITUR TERHADAP PENETAPAN JAMINAN PEMBIAYAAN PADA PERBANKAN SYARI’AH</w:t>
      </w:r>
      <w:r w:rsidRPr="00332409">
        <w:rPr>
          <w:rFonts w:ascii="Times New Roman" w:hAnsi="Times New Roman" w:cs="Times New Roman"/>
          <w:b/>
          <w:sz w:val="24"/>
          <w:szCs w:val="24"/>
        </w:rPr>
        <w:t xml:space="preserve"> </w:t>
      </w:r>
    </w:p>
    <w:p w:rsidR="00FE75B3" w:rsidRPr="00332409" w:rsidRDefault="00FE75B3" w:rsidP="00FE75B3">
      <w:pPr>
        <w:jc w:val="center"/>
        <w:rPr>
          <w:rFonts w:ascii="Times New Roman" w:hAnsi="Times New Roman" w:cs="Times New Roman"/>
          <w:b/>
          <w:sz w:val="24"/>
          <w:szCs w:val="24"/>
        </w:rPr>
      </w:pPr>
      <w:r w:rsidRPr="00332409">
        <w:rPr>
          <w:rFonts w:ascii="Times New Roman" w:hAnsi="Times New Roman" w:cs="Times New Roman"/>
          <w:b/>
          <w:sz w:val="24"/>
          <w:szCs w:val="24"/>
        </w:rPr>
        <w:t>(Studi Kas</w:t>
      </w:r>
      <w:r>
        <w:rPr>
          <w:rFonts w:ascii="Times New Roman" w:hAnsi="Times New Roman" w:cs="Times New Roman"/>
          <w:b/>
          <w:sz w:val="24"/>
          <w:szCs w:val="24"/>
        </w:rPr>
        <w:t>us pada Bank Aceh Syari’</w:t>
      </w:r>
      <w:r>
        <w:rPr>
          <w:rFonts w:ascii="Times New Roman" w:hAnsi="Times New Roman" w:cs="Times New Roman"/>
          <w:b/>
          <w:sz w:val="24"/>
          <w:szCs w:val="24"/>
          <w:lang w:val="en-GB"/>
        </w:rPr>
        <w:t>ah Cabang Beurawe</w:t>
      </w:r>
      <w:r w:rsidRPr="00332409">
        <w:rPr>
          <w:rFonts w:ascii="Times New Roman" w:hAnsi="Times New Roman" w:cs="Times New Roman"/>
          <w:b/>
          <w:sz w:val="24"/>
          <w:szCs w:val="24"/>
        </w:rPr>
        <w:t>)</w:t>
      </w:r>
    </w:p>
    <w:p w:rsidR="00FE75B3" w:rsidRDefault="00FE75B3" w:rsidP="00FE75B3">
      <w:pPr>
        <w:jc w:val="center"/>
        <w:rPr>
          <w:rFonts w:asciiTheme="majorBidi" w:hAnsiTheme="majorBidi" w:cstheme="majorBidi"/>
          <w:b/>
          <w:bCs/>
          <w:sz w:val="24"/>
          <w:szCs w:val="24"/>
        </w:rPr>
      </w:pPr>
      <w:r>
        <w:rPr>
          <w:rFonts w:asciiTheme="majorBidi" w:hAnsiTheme="majorBidi" w:cstheme="majorBidi"/>
          <w:b/>
          <w:bCs/>
          <w:sz w:val="24"/>
          <w:szCs w:val="24"/>
        </w:rPr>
        <w:t>SKRIPSI</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Telah Diuji oleh Panitia Ujian Munaqasyah Skripsi</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 xml:space="preserve">Fakultas Syari’ah dan Hukum UIN Ar-Raniry </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 xml:space="preserve">dan Dinyatakan Lulus Serta Diterima </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 xml:space="preserve">Sebagai Salah Satu Beban Studi Program </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Sarjana (S.1) dalam Ilmu Hukum Ekonomi Syari’ah</w:t>
      </w:r>
    </w:p>
    <w:p w:rsidR="00FE75B3" w:rsidRDefault="00FE75B3" w:rsidP="00FE75B3">
      <w:pPr>
        <w:spacing w:after="0"/>
        <w:jc w:val="center"/>
        <w:rPr>
          <w:rFonts w:asciiTheme="majorBidi" w:hAnsiTheme="majorBidi" w:cstheme="majorBidi"/>
          <w:sz w:val="24"/>
          <w:szCs w:val="24"/>
        </w:rPr>
      </w:pPr>
    </w:p>
    <w:p w:rsidR="00FE75B3" w:rsidRDefault="00FE75B3" w:rsidP="00FE75B3">
      <w:pPr>
        <w:spacing w:after="0"/>
        <w:ind w:left="1440"/>
        <w:rPr>
          <w:rFonts w:asciiTheme="majorBidi" w:hAnsiTheme="majorBidi" w:cstheme="majorBidi"/>
          <w:sz w:val="24"/>
          <w:szCs w:val="24"/>
          <w:u w:val="single"/>
        </w:rPr>
      </w:pPr>
      <w:r>
        <w:rPr>
          <w:rFonts w:asciiTheme="majorBidi" w:hAnsiTheme="majorBidi" w:cstheme="majorBidi"/>
          <w:sz w:val="24"/>
          <w:szCs w:val="24"/>
        </w:rPr>
        <w:t xml:space="preserve">      Pada Hari/Tanggal: </w:t>
      </w:r>
      <w:r>
        <w:rPr>
          <w:rFonts w:asciiTheme="majorBidi" w:hAnsiTheme="majorBidi" w:cstheme="majorBidi"/>
          <w:sz w:val="24"/>
          <w:szCs w:val="24"/>
          <w:lang w:val="en-US"/>
        </w:rPr>
        <w:t>Senin</w:t>
      </w:r>
      <w:r w:rsidRPr="00AF2255">
        <w:rPr>
          <w:rFonts w:asciiTheme="majorBidi" w:hAnsiTheme="majorBidi" w:cstheme="majorBidi"/>
          <w:sz w:val="24"/>
          <w:szCs w:val="24"/>
        </w:rPr>
        <w:t>,</w:t>
      </w:r>
      <w:r>
        <w:rPr>
          <w:rFonts w:asciiTheme="majorBidi" w:hAnsiTheme="majorBidi" w:cstheme="majorBidi"/>
          <w:sz w:val="24"/>
          <w:szCs w:val="24"/>
          <w:u w:val="single"/>
        </w:rPr>
        <w:t xml:space="preserve"> </w:t>
      </w:r>
      <w:r>
        <w:rPr>
          <w:rFonts w:asciiTheme="majorBidi" w:hAnsiTheme="majorBidi" w:cstheme="majorBidi"/>
          <w:sz w:val="24"/>
          <w:szCs w:val="24"/>
          <w:u w:val="single"/>
          <w:lang w:val="en-US"/>
        </w:rPr>
        <w:t>17 Juli</w:t>
      </w:r>
      <w:r>
        <w:rPr>
          <w:rFonts w:asciiTheme="majorBidi" w:hAnsiTheme="majorBidi" w:cstheme="majorBidi"/>
          <w:sz w:val="24"/>
          <w:szCs w:val="24"/>
          <w:u w:val="single"/>
        </w:rPr>
        <w:t xml:space="preserve"> 201</w:t>
      </w:r>
      <w:r>
        <w:rPr>
          <w:rFonts w:asciiTheme="majorBidi" w:hAnsiTheme="majorBidi" w:cstheme="majorBidi"/>
          <w:sz w:val="24"/>
          <w:szCs w:val="24"/>
          <w:u w:val="single"/>
          <w:lang w:val="en-US"/>
        </w:rPr>
        <w:t>7</w:t>
      </w:r>
      <w:r w:rsidRPr="00AF24ED">
        <w:rPr>
          <w:rFonts w:asciiTheme="majorBidi" w:hAnsiTheme="majorBidi" w:cstheme="majorBidi"/>
          <w:sz w:val="24"/>
          <w:szCs w:val="24"/>
          <w:u w:val="single"/>
        </w:rPr>
        <w:t xml:space="preserve"> M</w:t>
      </w:r>
    </w:p>
    <w:p w:rsidR="00FE75B3" w:rsidRDefault="00FE75B3" w:rsidP="00FE75B3">
      <w:pPr>
        <w:spacing w:after="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w:t>
      </w:r>
      <w:r>
        <w:rPr>
          <w:rFonts w:asciiTheme="majorBidi" w:hAnsiTheme="majorBidi" w:cstheme="majorBidi"/>
          <w:sz w:val="24"/>
          <w:szCs w:val="24"/>
          <w:lang w:val="en-US"/>
        </w:rPr>
        <w:tab/>
        <w:t xml:space="preserve">  23 Syawal</w:t>
      </w:r>
      <w:r>
        <w:rPr>
          <w:rFonts w:asciiTheme="majorBidi" w:hAnsiTheme="majorBidi" w:cstheme="majorBidi"/>
          <w:sz w:val="24"/>
          <w:szCs w:val="24"/>
        </w:rPr>
        <w:t xml:space="preserve"> 143</w:t>
      </w:r>
      <w:r>
        <w:rPr>
          <w:rFonts w:asciiTheme="majorBidi" w:hAnsiTheme="majorBidi" w:cstheme="majorBidi"/>
          <w:sz w:val="24"/>
          <w:szCs w:val="24"/>
          <w:lang w:val="en-US"/>
        </w:rPr>
        <w:t>8</w:t>
      </w:r>
      <w:r>
        <w:rPr>
          <w:rFonts w:asciiTheme="majorBidi" w:hAnsiTheme="majorBidi" w:cstheme="majorBidi"/>
          <w:sz w:val="24"/>
          <w:szCs w:val="24"/>
        </w:rPr>
        <w:t xml:space="preserve"> H</w:t>
      </w:r>
    </w:p>
    <w:p w:rsidR="00FE75B3" w:rsidRPr="00AF24ED" w:rsidRDefault="00FE75B3" w:rsidP="00FE75B3">
      <w:pPr>
        <w:spacing w:after="0"/>
        <w:rPr>
          <w:rFonts w:asciiTheme="majorBidi" w:hAnsiTheme="majorBidi" w:cstheme="majorBidi"/>
          <w:sz w:val="24"/>
          <w:szCs w:val="24"/>
        </w:rPr>
      </w:pP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di Darussalam- Banda Aceh</w:t>
      </w:r>
    </w:p>
    <w:p w:rsidR="00FE75B3" w:rsidRPr="00F9497F"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 xml:space="preserve">Panitia Ujian </w:t>
      </w:r>
      <w:r w:rsidRPr="006E3E29">
        <w:rPr>
          <w:rFonts w:asciiTheme="majorBidi" w:hAnsiTheme="majorBidi" w:cstheme="majorBidi"/>
          <w:i/>
          <w:iCs/>
          <w:sz w:val="24"/>
          <w:szCs w:val="24"/>
        </w:rPr>
        <w:t>Munaqasyah</w:t>
      </w:r>
      <w:r>
        <w:rPr>
          <w:rFonts w:asciiTheme="majorBidi" w:hAnsiTheme="majorBidi" w:cstheme="majorBidi"/>
          <w:sz w:val="24"/>
          <w:szCs w:val="24"/>
        </w:rPr>
        <w:t xml:space="preserve"> Skripsi</w:t>
      </w:r>
    </w:p>
    <w:p w:rsidR="00FE75B3" w:rsidRDefault="00FE75B3" w:rsidP="00FE75B3">
      <w:pPr>
        <w:rPr>
          <w:rFonts w:asciiTheme="majorBidi" w:hAnsiTheme="majorBidi" w:cstheme="majorBidi"/>
          <w:sz w:val="24"/>
          <w:szCs w:val="24"/>
        </w:rPr>
      </w:pPr>
    </w:p>
    <w:p w:rsidR="00FE75B3" w:rsidRDefault="00FE75B3" w:rsidP="00FE75B3">
      <w:pPr>
        <w:tabs>
          <w:tab w:val="center" w:pos="1560"/>
        </w:tabs>
        <w:rPr>
          <w:rFonts w:asciiTheme="majorBidi" w:hAnsiTheme="majorBidi" w:cstheme="majorBidi"/>
          <w:sz w:val="24"/>
          <w:szCs w:val="24"/>
        </w:rPr>
      </w:pPr>
      <w:r>
        <w:rPr>
          <w:rFonts w:asciiTheme="majorBidi" w:hAnsiTheme="majorBidi" w:cstheme="majorBidi"/>
          <w:sz w:val="24"/>
          <w:szCs w:val="24"/>
        </w:rPr>
        <w:tab/>
        <w:t>Ketua,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Sekretaris,</w:t>
      </w:r>
    </w:p>
    <w:p w:rsidR="00FE75B3" w:rsidRDefault="00FE75B3" w:rsidP="00FE75B3">
      <w:pPr>
        <w:tabs>
          <w:tab w:val="center" w:pos="1560"/>
        </w:tabs>
        <w:rPr>
          <w:rFonts w:asciiTheme="majorBidi" w:hAnsiTheme="majorBidi" w:cstheme="majorBidi"/>
          <w:sz w:val="24"/>
          <w:szCs w:val="24"/>
        </w:rPr>
      </w:pPr>
    </w:p>
    <w:p w:rsidR="00FE75B3" w:rsidRPr="00BF53D5" w:rsidRDefault="00FE75B3" w:rsidP="00FE75B3">
      <w:pPr>
        <w:spacing w:after="0"/>
        <w:rPr>
          <w:rFonts w:asciiTheme="majorBidi" w:hAnsiTheme="majorBidi" w:cstheme="majorBidi"/>
          <w:sz w:val="24"/>
          <w:szCs w:val="24"/>
          <w:lang w:val="en-US"/>
        </w:rPr>
      </w:pPr>
      <w:r w:rsidRPr="00B12D31">
        <w:rPr>
          <w:rFonts w:asciiTheme="majorBidi" w:hAnsiTheme="majorBidi" w:cstheme="majorBidi"/>
          <w:sz w:val="24"/>
          <w:szCs w:val="24"/>
          <w:lang w:val="en-US"/>
        </w:rPr>
        <w:t xml:space="preserve">       </w:t>
      </w:r>
      <w:r w:rsidRPr="006550D9">
        <w:rPr>
          <w:rFonts w:asciiTheme="majorBidi" w:hAnsiTheme="majorBidi" w:cstheme="majorBidi"/>
          <w:sz w:val="24"/>
          <w:szCs w:val="24"/>
          <w:u w:val="single"/>
        </w:rPr>
        <w:t>Dr.</w:t>
      </w:r>
      <w:r>
        <w:rPr>
          <w:rFonts w:asciiTheme="majorBidi" w:hAnsiTheme="majorBidi" w:cstheme="majorBidi"/>
          <w:sz w:val="24"/>
          <w:szCs w:val="24"/>
          <w:u w:val="single"/>
          <w:lang w:val="en-US"/>
        </w:rPr>
        <w:t xml:space="preserve"> Muhammad Maulana, M.Ag</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en-US"/>
        </w:rPr>
        <w:tab/>
      </w:r>
      <w:r>
        <w:rPr>
          <w:rFonts w:ascii="Times New Roman" w:hAnsi="Times New Roman" w:cs="Times New Roman"/>
          <w:sz w:val="24"/>
          <w:szCs w:val="24"/>
          <w:u w:val="single"/>
          <w:lang w:val="en-US"/>
        </w:rPr>
        <w:t>Israr Hirdayadi. Lc, MA</w:t>
      </w:r>
    </w:p>
    <w:p w:rsidR="00FE75B3" w:rsidRPr="003157C8" w:rsidRDefault="00FE75B3" w:rsidP="00FE75B3">
      <w:pPr>
        <w:tabs>
          <w:tab w:val="center" w:pos="1560"/>
        </w:tabs>
        <w:spacing w:after="0"/>
        <w:rPr>
          <w:rFonts w:asciiTheme="majorBidi" w:hAnsiTheme="majorBidi" w:cstheme="majorBidi"/>
          <w:sz w:val="24"/>
          <w:szCs w:val="24"/>
          <w:lang w:val="en-US"/>
        </w:rPr>
      </w:pP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Pr>
          <w:rFonts w:asciiTheme="majorBidi" w:hAnsiTheme="majorBidi" w:cstheme="majorBidi"/>
          <w:sz w:val="24"/>
          <w:szCs w:val="24"/>
        </w:rPr>
        <w:t xml:space="preserve">NIP: </w:t>
      </w:r>
      <w:r>
        <w:rPr>
          <w:rFonts w:asciiTheme="majorBidi" w:hAnsiTheme="majorBidi" w:cstheme="majorBidi"/>
          <w:sz w:val="24"/>
          <w:szCs w:val="24"/>
          <w:lang w:val="en-US"/>
        </w:rPr>
        <w:t>197204261997031002</w:t>
      </w:r>
      <w:r>
        <w:rPr>
          <w:rFonts w:asciiTheme="majorBidi" w:hAnsiTheme="majorBidi" w:cstheme="majorBidi"/>
          <w:sz w:val="24"/>
          <w:szCs w:val="24"/>
        </w:rPr>
        <w:t xml:space="preserve">                </w:t>
      </w:r>
      <w:r>
        <w:rPr>
          <w:rFonts w:asciiTheme="majorBidi" w:hAnsiTheme="majorBidi" w:cstheme="majorBidi"/>
          <w:sz w:val="24"/>
          <w:szCs w:val="24"/>
          <w:lang w:val="en-US"/>
        </w:rPr>
        <w:tab/>
      </w:r>
      <w:r>
        <w:rPr>
          <w:rFonts w:asciiTheme="majorBidi" w:hAnsiTheme="majorBidi" w:cstheme="majorBidi"/>
          <w:sz w:val="24"/>
          <w:szCs w:val="24"/>
        </w:rPr>
        <w:t xml:space="preserve">   </w:t>
      </w:r>
      <w:r>
        <w:rPr>
          <w:rFonts w:asciiTheme="majorBidi" w:hAnsiTheme="majorBidi" w:cstheme="majorBidi"/>
          <w:sz w:val="24"/>
          <w:szCs w:val="24"/>
          <w:lang w:val="en-US"/>
        </w:rPr>
        <w:tab/>
      </w:r>
      <w:r w:rsidRPr="006E0479">
        <w:rPr>
          <w:rFonts w:ascii="Times New Roman" w:hAnsi="Times New Roman" w:cs="Times New Roman"/>
          <w:sz w:val="24"/>
          <w:szCs w:val="24"/>
        </w:rPr>
        <w:t xml:space="preserve">NIP. </w:t>
      </w:r>
      <w:r>
        <w:rPr>
          <w:rFonts w:ascii="Times New Roman" w:hAnsi="Times New Roman" w:cs="Times New Roman"/>
          <w:sz w:val="24"/>
          <w:szCs w:val="24"/>
          <w:lang w:val="en-US"/>
        </w:rPr>
        <w:t>197603292000121001</w:t>
      </w:r>
    </w:p>
    <w:p w:rsidR="00FE75B3" w:rsidRDefault="00FE75B3" w:rsidP="00FE75B3">
      <w:pPr>
        <w:spacing w:after="0"/>
        <w:rPr>
          <w:rFonts w:asciiTheme="majorBidi" w:hAnsiTheme="majorBidi" w:cstheme="majorBidi"/>
          <w:sz w:val="24"/>
          <w:szCs w:val="24"/>
          <w:lang w:val="en-US"/>
        </w:rPr>
      </w:pPr>
    </w:p>
    <w:p w:rsidR="00FE75B3" w:rsidRDefault="00FE75B3" w:rsidP="00FE75B3">
      <w:pPr>
        <w:tabs>
          <w:tab w:val="center" w:pos="1560"/>
        </w:tabs>
        <w:spacing w:after="0"/>
        <w:rPr>
          <w:rFonts w:asciiTheme="majorBidi" w:hAnsiTheme="majorBidi" w:cstheme="majorBidi"/>
          <w:sz w:val="24"/>
          <w:szCs w:val="24"/>
          <w:lang w:val="en-US"/>
        </w:rPr>
      </w:pPr>
    </w:p>
    <w:p w:rsidR="00FE75B3" w:rsidRPr="00B12D31" w:rsidRDefault="00FE75B3" w:rsidP="00FE75B3">
      <w:pPr>
        <w:tabs>
          <w:tab w:val="center" w:pos="1560"/>
        </w:tabs>
        <w:spacing w:after="0"/>
        <w:rPr>
          <w:rFonts w:asciiTheme="majorBidi" w:hAnsiTheme="majorBidi" w:cstheme="majorBidi"/>
          <w:sz w:val="24"/>
          <w:szCs w:val="24"/>
          <w:lang w:val="en-US"/>
        </w:rPr>
      </w:pPr>
    </w:p>
    <w:p w:rsidR="00FE75B3" w:rsidRPr="00FE75B3" w:rsidRDefault="00FE75B3" w:rsidP="00FE75B3">
      <w:pPr>
        <w:tabs>
          <w:tab w:val="center" w:pos="1560"/>
        </w:tabs>
        <w:rPr>
          <w:rFonts w:asciiTheme="majorBidi" w:hAnsiTheme="majorBidi" w:cstheme="majorBidi"/>
          <w:sz w:val="24"/>
          <w:szCs w:val="24"/>
        </w:rPr>
      </w:pPr>
      <w:r>
        <w:rPr>
          <w:rFonts w:asciiTheme="majorBidi" w:hAnsiTheme="majorBidi" w:cstheme="majorBidi"/>
          <w:sz w:val="24"/>
          <w:szCs w:val="24"/>
        </w:rPr>
        <w:tab/>
        <w:t xml:space="preserve">Penguji 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Penguji II, </w:t>
      </w:r>
    </w:p>
    <w:p w:rsidR="00FE75B3" w:rsidRDefault="00FE75B3" w:rsidP="00FE75B3"/>
    <w:p w:rsidR="00FE75B3" w:rsidRPr="000D1D70" w:rsidRDefault="00FE75B3" w:rsidP="00FE75B3">
      <w:pPr>
        <w:spacing w:after="0"/>
        <w:rPr>
          <w:rFonts w:asciiTheme="majorBidi" w:hAnsiTheme="majorBidi" w:cstheme="majorBidi"/>
          <w:sz w:val="24"/>
          <w:szCs w:val="24"/>
          <w:u w:val="single"/>
        </w:rPr>
      </w:pPr>
      <w:r w:rsidRPr="000D1D70">
        <w:rPr>
          <w:rFonts w:asciiTheme="majorBidi" w:hAnsiTheme="majorBidi" w:cstheme="majorBidi"/>
          <w:sz w:val="24"/>
          <w:szCs w:val="24"/>
        </w:rPr>
        <w:t xml:space="preserve">       </w:t>
      </w:r>
      <w:r>
        <w:rPr>
          <w:rFonts w:ascii="Times New Roman" w:hAnsi="Times New Roman" w:cs="Times New Roman"/>
          <w:sz w:val="24"/>
          <w:szCs w:val="24"/>
          <w:u w:val="single"/>
        </w:rPr>
        <w:t>Dra. Rukiah M. Ali, M.Ag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imes New Roman" w:hAnsi="Times New Roman" w:cs="Times New Roman"/>
          <w:sz w:val="24"/>
          <w:szCs w:val="24"/>
          <w:u w:val="single"/>
        </w:rPr>
        <w:t>Badri, S.HI., MH</w:t>
      </w:r>
    </w:p>
    <w:p w:rsidR="00FE75B3" w:rsidRPr="000D1D70" w:rsidRDefault="00FE75B3" w:rsidP="00FE75B3">
      <w:pPr>
        <w:spacing w:after="0"/>
        <w:rPr>
          <w:rFonts w:asciiTheme="majorBidi" w:hAnsiTheme="majorBidi" w:cstheme="majorBidi"/>
          <w:sz w:val="24"/>
          <w:szCs w:val="24"/>
          <w:lang w:val="en-US"/>
        </w:rPr>
      </w:pPr>
      <w:r>
        <w:rPr>
          <w:rFonts w:asciiTheme="majorBidi" w:hAnsiTheme="majorBidi" w:cstheme="majorBidi"/>
          <w:sz w:val="24"/>
          <w:szCs w:val="24"/>
        </w:rPr>
        <w:t xml:space="preserve">     </w:t>
      </w:r>
      <w:r w:rsidRPr="000D1D70">
        <w:rPr>
          <w:rFonts w:asciiTheme="majorBidi" w:hAnsiTheme="majorBidi" w:cstheme="majorBidi"/>
          <w:sz w:val="24"/>
          <w:szCs w:val="24"/>
        </w:rPr>
        <w:t xml:space="preserve">  </w:t>
      </w:r>
      <w:r w:rsidRPr="006E0479">
        <w:rPr>
          <w:rFonts w:ascii="Times New Roman" w:hAnsi="Times New Roman" w:cs="Times New Roman"/>
          <w:sz w:val="24"/>
          <w:szCs w:val="24"/>
          <w:lang w:val="en-US"/>
        </w:rPr>
        <w:t>NIP. 19</w:t>
      </w:r>
      <w:r>
        <w:rPr>
          <w:rFonts w:ascii="Times New Roman" w:hAnsi="Times New Roman" w:cs="Times New Roman"/>
          <w:sz w:val="24"/>
          <w:szCs w:val="24"/>
        </w:rPr>
        <w:t>53071719</w:t>
      </w:r>
      <w:r>
        <w:rPr>
          <w:rFonts w:ascii="Times New Roman" w:hAnsi="Times New Roman" w:cs="Times New Roman"/>
          <w:sz w:val="24"/>
          <w:szCs w:val="24"/>
          <w:lang w:val="en-GB"/>
        </w:rPr>
        <w:t>90032001</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en-US"/>
        </w:rPr>
        <w:t xml:space="preserve">   </w:t>
      </w:r>
      <w:r>
        <w:rPr>
          <w:rFonts w:asciiTheme="majorBidi" w:hAnsiTheme="majorBidi" w:cstheme="majorBidi"/>
          <w:sz w:val="24"/>
          <w:szCs w:val="24"/>
          <w:lang w:val="en-US"/>
        </w:rPr>
        <w:tab/>
        <w:t xml:space="preserve"> </w:t>
      </w:r>
      <w:r>
        <w:rPr>
          <w:rFonts w:ascii="Times New Roman" w:hAnsi="Times New Roman" w:cs="Times New Roman"/>
          <w:sz w:val="24"/>
          <w:szCs w:val="24"/>
          <w:lang w:val="en-US"/>
        </w:rPr>
        <w:t xml:space="preserve">NIP. </w:t>
      </w:r>
      <w:r w:rsidRPr="006E0479">
        <w:rPr>
          <w:rFonts w:ascii="Times New Roman" w:hAnsi="Times New Roman" w:cs="Times New Roman"/>
          <w:sz w:val="24"/>
          <w:szCs w:val="24"/>
          <w:lang w:val="en-US"/>
        </w:rPr>
        <w:t>19</w:t>
      </w:r>
      <w:r>
        <w:rPr>
          <w:rFonts w:ascii="Times New Roman" w:hAnsi="Times New Roman" w:cs="Times New Roman"/>
          <w:sz w:val="24"/>
          <w:szCs w:val="24"/>
        </w:rPr>
        <w:t>7806142014111002</w:t>
      </w:r>
    </w:p>
    <w:p w:rsidR="00FE75B3" w:rsidRDefault="00FE75B3" w:rsidP="00FE75B3">
      <w:pPr>
        <w:spacing w:after="0"/>
        <w:rPr>
          <w:rFonts w:asciiTheme="majorBidi" w:hAnsiTheme="majorBidi" w:cstheme="majorBidi"/>
          <w:sz w:val="24"/>
          <w:szCs w:val="24"/>
        </w:rPr>
      </w:pP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Mengetahui,</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Dekan Fakultas Syari’ah dan Hukum UIN Ar-Raniry</w:t>
      </w:r>
    </w:p>
    <w:p w:rsidR="00FE75B3"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Darussalam-Banda Aceh</w:t>
      </w:r>
    </w:p>
    <w:p w:rsidR="00FE75B3" w:rsidRDefault="00FE75B3" w:rsidP="00FE75B3">
      <w:pPr>
        <w:spacing w:after="0"/>
        <w:jc w:val="center"/>
        <w:rPr>
          <w:rFonts w:asciiTheme="majorBidi" w:hAnsiTheme="majorBidi" w:cstheme="majorBidi"/>
          <w:sz w:val="24"/>
          <w:szCs w:val="24"/>
        </w:rPr>
      </w:pPr>
    </w:p>
    <w:p w:rsidR="00FE75B3" w:rsidRDefault="00FE75B3" w:rsidP="00FE75B3">
      <w:pPr>
        <w:spacing w:after="0"/>
        <w:jc w:val="center"/>
        <w:rPr>
          <w:rFonts w:asciiTheme="majorBidi" w:hAnsiTheme="majorBidi" w:cstheme="majorBidi"/>
          <w:sz w:val="24"/>
          <w:szCs w:val="24"/>
        </w:rPr>
      </w:pPr>
    </w:p>
    <w:p w:rsidR="00FE75B3" w:rsidRDefault="00FE75B3" w:rsidP="00FE75B3">
      <w:pPr>
        <w:spacing w:after="0"/>
        <w:jc w:val="center"/>
        <w:rPr>
          <w:rFonts w:asciiTheme="majorBidi" w:hAnsiTheme="majorBidi" w:cstheme="majorBidi"/>
          <w:sz w:val="24"/>
          <w:szCs w:val="24"/>
        </w:rPr>
      </w:pPr>
    </w:p>
    <w:p w:rsidR="00FE75B3" w:rsidRDefault="00FE75B3" w:rsidP="00FE75B3">
      <w:pPr>
        <w:spacing w:after="0"/>
        <w:jc w:val="center"/>
        <w:rPr>
          <w:rFonts w:asciiTheme="majorBidi" w:hAnsiTheme="majorBidi" w:cstheme="majorBidi"/>
          <w:sz w:val="24"/>
          <w:szCs w:val="24"/>
          <w:u w:val="single"/>
        </w:rPr>
      </w:pPr>
      <w:r w:rsidRPr="0051277F">
        <w:rPr>
          <w:rFonts w:asciiTheme="majorBidi" w:hAnsiTheme="majorBidi" w:cstheme="majorBidi"/>
          <w:sz w:val="24"/>
          <w:szCs w:val="24"/>
          <w:u w:val="single"/>
        </w:rPr>
        <w:t>Dr. Khairuddin, S. Ag, M. Ag</w:t>
      </w:r>
    </w:p>
    <w:p w:rsidR="00FE75B3" w:rsidRPr="0051277F" w:rsidRDefault="00FE75B3" w:rsidP="00FE75B3">
      <w:pPr>
        <w:spacing w:after="0"/>
        <w:jc w:val="center"/>
        <w:rPr>
          <w:rFonts w:asciiTheme="majorBidi" w:hAnsiTheme="majorBidi" w:cstheme="majorBidi"/>
          <w:sz w:val="24"/>
          <w:szCs w:val="24"/>
        </w:rPr>
      </w:pPr>
      <w:r>
        <w:rPr>
          <w:rFonts w:asciiTheme="majorBidi" w:hAnsiTheme="majorBidi" w:cstheme="majorBidi"/>
          <w:sz w:val="24"/>
          <w:szCs w:val="24"/>
        </w:rPr>
        <w:t>NIP: 197309141997031001</w:t>
      </w:r>
    </w:p>
    <w:p w:rsidR="00035218" w:rsidRPr="00A9775C" w:rsidRDefault="00035218" w:rsidP="00035218">
      <w:pPr>
        <w:spacing w:after="0" w:line="480" w:lineRule="auto"/>
        <w:jc w:val="center"/>
        <w:rPr>
          <w:rFonts w:ascii="Agency FB" w:hAnsi="Agency FB" w:cs="Times New Roman"/>
          <w:b/>
          <w:bCs/>
          <w:sz w:val="24"/>
          <w:szCs w:val="24"/>
        </w:rPr>
      </w:pPr>
      <w:r w:rsidRPr="00A9775C">
        <w:rPr>
          <w:rFonts w:ascii="Agency FB" w:hAnsi="Agency FB" w:cs="Times New Roman"/>
          <w:b/>
          <w:bCs/>
          <w:sz w:val="24"/>
          <w:szCs w:val="24"/>
        </w:rPr>
        <w:lastRenderedPageBreak/>
        <w:t>KATA PENGANTAR</w:t>
      </w:r>
    </w:p>
    <w:p w:rsidR="00035218" w:rsidRPr="00A9775C" w:rsidRDefault="00035218" w:rsidP="00035218">
      <w:pPr>
        <w:spacing w:after="0" w:line="480" w:lineRule="auto"/>
        <w:jc w:val="center"/>
        <w:rPr>
          <w:rFonts w:ascii="Times New Roman" w:hAnsi="Times New Roman" w:cs="Times New Roman"/>
          <w:b/>
          <w:noProof/>
          <w:sz w:val="24"/>
          <w:szCs w:val="24"/>
          <w:lang w:val="en-US"/>
        </w:rPr>
      </w:pPr>
      <w:r w:rsidRPr="00A9775C">
        <w:rPr>
          <w:rFonts w:ascii="Times New Roman" w:hAnsi="Times New Roman" w:cs="Times New Roman"/>
          <w:b/>
          <w:noProof/>
          <w:sz w:val="24"/>
          <w:szCs w:val="24"/>
          <w:lang w:val="en-GB" w:eastAsia="en-GB"/>
        </w:rPr>
        <w:drawing>
          <wp:inline distT="0" distB="0" distL="0" distR="0" wp14:anchorId="09FC4F0A" wp14:editId="2F70E297">
            <wp:extent cx="1948815" cy="272415"/>
            <wp:effectExtent l="0" t="0" r="0" b="0"/>
            <wp:docPr id="8" name="Picture 1" descr="BISM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815" cy="272415"/>
                    </a:xfrm>
                    <a:prstGeom prst="rect">
                      <a:avLst/>
                    </a:prstGeom>
                    <a:noFill/>
                    <a:ln>
                      <a:noFill/>
                    </a:ln>
                  </pic:spPr>
                </pic:pic>
              </a:graphicData>
            </a:graphic>
          </wp:inline>
        </w:drawing>
      </w:r>
    </w:p>
    <w:p w:rsidR="00035218" w:rsidRPr="00A9775C" w:rsidRDefault="00035218" w:rsidP="00035218">
      <w:pPr>
        <w:spacing w:line="360" w:lineRule="auto"/>
        <w:contextualSpacing/>
        <w:rPr>
          <w:rFonts w:ascii="Times New Roman" w:hAnsi="Times New Roman" w:cs="Times New Roman"/>
          <w:sz w:val="24"/>
          <w:szCs w:val="24"/>
        </w:rPr>
      </w:pPr>
    </w:p>
    <w:p w:rsidR="00035218" w:rsidRPr="00A9775C" w:rsidRDefault="00035218" w:rsidP="00035218">
      <w:pPr>
        <w:spacing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rPr>
        <w:t>Salam untuk sang malam yang diterpa sinar purnama</w:t>
      </w:r>
    </w:p>
    <w:p w:rsidR="00035218" w:rsidRPr="00A9775C" w:rsidRDefault="00035218" w:rsidP="00035218">
      <w:pPr>
        <w:spacing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rPr>
        <w:t>Alhamdulillahirabbil’alamin …</w:t>
      </w:r>
    </w:p>
    <w:p w:rsidR="00035218" w:rsidRPr="00A9775C" w:rsidRDefault="00035218" w:rsidP="00035218">
      <w:pPr>
        <w:spacing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rPr>
        <w:t xml:space="preserve">Hari ini telah aku tunaikan jejak akhir perkuliahanku, masa dimana bertualang sejauh mata memandang, mengayuh sejauh lautan terbentang, dan berguru sejauh alam berkembang. Terima kasih Ya Rabb, Engkau berikan kesempatan istimewa ini untukku, menjadi seorang Sarjana Hukum. </w:t>
      </w:r>
    </w:p>
    <w:p w:rsidR="00035218" w:rsidRPr="00A9775C" w:rsidRDefault="00035218" w:rsidP="00035218">
      <w:pPr>
        <w:spacing w:line="360" w:lineRule="auto"/>
        <w:ind w:firstLine="720"/>
        <w:contextualSpacing/>
        <w:jc w:val="both"/>
        <w:rPr>
          <w:rFonts w:ascii="Times New Roman" w:hAnsi="Times New Roman" w:cs="Times New Roman"/>
          <w:sz w:val="24"/>
          <w:szCs w:val="24"/>
          <w:lang w:val="en-US"/>
        </w:rPr>
      </w:pPr>
      <w:r w:rsidRPr="00A9775C">
        <w:rPr>
          <w:rFonts w:ascii="Times New Roman" w:hAnsi="Times New Roman" w:cs="Times New Roman"/>
          <w:sz w:val="24"/>
          <w:szCs w:val="24"/>
        </w:rPr>
        <w:t xml:space="preserve">Mamaku tercinta, </w:t>
      </w:r>
      <w:r w:rsidRPr="00A9775C">
        <w:rPr>
          <w:rFonts w:ascii="Times New Roman" w:hAnsi="Times New Roman" w:cs="Times New Roman"/>
          <w:sz w:val="24"/>
          <w:szCs w:val="24"/>
          <w:lang w:val="en-US"/>
        </w:rPr>
        <w:t xml:space="preserve">Rubiah, untaian kata tidak akan cukup mewakili terima kasihku untukmu, tapi setidaknya ini mampu mengungkapkan perasaanku. Terima kasih untuk semangatmu yang selalu melekat dibenakku. Terima kasih untuk dukunganmu yang selalu abadi. Terima kasih untuk peluhmu, yang menetes untukku. </w:t>
      </w:r>
    </w:p>
    <w:p w:rsidR="00035218" w:rsidRPr="00A9775C" w:rsidRDefault="00035218" w:rsidP="00035218">
      <w:pPr>
        <w:spacing w:line="360" w:lineRule="auto"/>
        <w:ind w:firstLine="720"/>
        <w:contextualSpacing/>
        <w:jc w:val="both"/>
        <w:rPr>
          <w:rFonts w:ascii="Times New Roman" w:hAnsi="Times New Roman" w:cs="Times New Roman"/>
          <w:sz w:val="24"/>
          <w:szCs w:val="24"/>
          <w:lang w:val="en-US"/>
        </w:rPr>
      </w:pPr>
      <w:r w:rsidRPr="00A9775C">
        <w:rPr>
          <w:rFonts w:ascii="Times New Roman" w:hAnsi="Times New Roman" w:cs="Times New Roman"/>
          <w:sz w:val="24"/>
          <w:szCs w:val="24"/>
          <w:lang w:val="en-US"/>
        </w:rPr>
        <w:t>Ayahku Teuku Safri.S, yang selalu mendorongku menggeluti hal-hal baru. Terima kasih ayah, untuk kisahmu yang begitu memotivasi. Terima kasih untuk sejuta pelajaran yang kau tebarkan pada kehidupan buah hatimu ini. Ayah. Semoga untuk mama dan ayah mengalir pahala yang tanpa batas. Amin Ya Allah.</w:t>
      </w:r>
    </w:p>
    <w:p w:rsidR="00035218" w:rsidRPr="00A9775C" w:rsidRDefault="00035218" w:rsidP="00035218">
      <w:pPr>
        <w:spacing w:line="360" w:lineRule="auto"/>
        <w:ind w:firstLine="720"/>
        <w:contextualSpacing/>
        <w:jc w:val="both"/>
        <w:rPr>
          <w:rFonts w:ascii="Times New Roman" w:hAnsi="Times New Roman" w:cs="Times New Roman"/>
          <w:sz w:val="24"/>
          <w:szCs w:val="24"/>
          <w:lang w:val="en-US"/>
        </w:rPr>
      </w:pPr>
      <w:r w:rsidRPr="00A9775C">
        <w:rPr>
          <w:rFonts w:ascii="Times New Roman" w:hAnsi="Times New Roman" w:cs="Times New Roman"/>
          <w:sz w:val="24"/>
          <w:szCs w:val="24"/>
        </w:rPr>
        <w:t xml:space="preserve">Terima kasih yang tak hentinya buat keluarga dan seluruh sanak saudara, </w:t>
      </w:r>
      <w:r w:rsidRPr="00A9775C">
        <w:rPr>
          <w:rFonts w:ascii="Times New Roman" w:hAnsi="Times New Roman" w:cs="Times New Roman"/>
          <w:sz w:val="24"/>
          <w:szCs w:val="24"/>
          <w:lang w:val="en-US"/>
        </w:rPr>
        <w:t>Teuku Fajar Dirgahayu, kakaku Cut Fajillah, abangku Teuku Feri Islam, Cut Putrau, Teuku Riswana, dan Teuku Hermilan. Teruslah mengkaji hal-hal baru yang luar biasa, dan cepat menyusul abang kelak, harus bisa menjadi yang terbaik dimanapun nantinya dan membanggakan keluarga. Amin.</w:t>
      </w:r>
    </w:p>
    <w:p w:rsidR="00035218" w:rsidRPr="00A9775C" w:rsidRDefault="00035218" w:rsidP="00035218">
      <w:pPr>
        <w:spacing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lang w:val="en-US"/>
        </w:rPr>
        <w:t xml:space="preserve">The extraordinary partner, Shella Yuni Sara. Terima kasih banyak untuk lembaran waktu penuh berwarnanya. Thank you so much for your support and all the moment that we share. Kita akan terus menjelajahi hidup ini bersama-sama. Semoga impian kita menjadi nyata dan bisa kita nikmati bersama suatu saat nanti. I hope you are the right choice for my life. Amin Ya Allah.  </w:t>
      </w:r>
    </w:p>
    <w:p w:rsidR="00035218" w:rsidRPr="00A9775C" w:rsidRDefault="00035218" w:rsidP="00035218">
      <w:pPr>
        <w:spacing w:after="0"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rPr>
        <w:t xml:space="preserve">Terima kasih yang tak terhingga pula kepada Dr. Khairuddin, M.Ag selaku Dekan Fakultas Syari’ah dan Hukum UIN Ar-Raniry. Bapak Bismi </w:t>
      </w:r>
      <w:r w:rsidRPr="00A9775C">
        <w:rPr>
          <w:rFonts w:ascii="Times New Roman" w:hAnsi="Times New Roman" w:cs="Times New Roman"/>
          <w:sz w:val="24"/>
          <w:szCs w:val="24"/>
        </w:rPr>
        <w:lastRenderedPageBreak/>
        <w:t xml:space="preserve">Khalidin,S.Ag,M.Si, beserta staf dan jajaran dosen yang sangat baik yang telah membimbing saya selama masa pendidikan di Fakultas Syariah dan Hukum UIN Ar-Raniry. </w:t>
      </w:r>
    </w:p>
    <w:p w:rsidR="00035218" w:rsidRPr="00A9775C" w:rsidRDefault="00035218" w:rsidP="00035218">
      <w:pPr>
        <w:spacing w:after="0" w:line="360" w:lineRule="auto"/>
        <w:contextualSpacing/>
        <w:jc w:val="both"/>
        <w:rPr>
          <w:rFonts w:ascii="Times New Roman" w:hAnsi="Times New Roman" w:cs="Times New Roman"/>
          <w:sz w:val="24"/>
          <w:szCs w:val="24"/>
        </w:rPr>
      </w:pPr>
    </w:p>
    <w:p w:rsidR="00035218" w:rsidRPr="00A9775C" w:rsidRDefault="00035218" w:rsidP="00035218">
      <w:pPr>
        <w:spacing w:after="0"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rPr>
        <w:t xml:space="preserve">Pembimbing pertamaku, Dr. Muhammad Maulana, S.Ag., M.Ag. Sungguh beruntungnya aku ketika diberi kesempatan untuk menjadi mahasiswa bimbinganmu. Terima kasih atas waktu dan bimbingan beberapa bulan yang lalu, akhirnya tugas ini bisa diselesaikan. </w:t>
      </w:r>
    </w:p>
    <w:p w:rsidR="00035218" w:rsidRPr="00A9775C" w:rsidRDefault="00035218" w:rsidP="00035218">
      <w:pPr>
        <w:spacing w:after="0" w:line="360" w:lineRule="auto"/>
        <w:ind w:firstLine="720"/>
        <w:contextualSpacing/>
        <w:jc w:val="both"/>
        <w:rPr>
          <w:rFonts w:ascii="Times New Roman" w:hAnsi="Times New Roman" w:cs="Times New Roman"/>
          <w:sz w:val="24"/>
          <w:szCs w:val="24"/>
          <w:lang w:val="en-US"/>
        </w:rPr>
      </w:pPr>
      <w:r w:rsidRPr="00A9775C">
        <w:rPr>
          <w:rFonts w:ascii="Times New Roman" w:hAnsi="Times New Roman" w:cs="Times New Roman"/>
          <w:sz w:val="24"/>
          <w:szCs w:val="24"/>
        </w:rPr>
        <w:t xml:space="preserve"> Co.Pembimbingku, </w:t>
      </w:r>
      <w:r w:rsidRPr="00A9775C">
        <w:rPr>
          <w:rFonts w:ascii="Times New Roman" w:hAnsi="Times New Roman" w:cs="Times New Roman"/>
          <w:sz w:val="24"/>
          <w:szCs w:val="24"/>
          <w:lang w:val="en-US"/>
        </w:rPr>
        <w:t xml:space="preserve">Israr Hirdayadi, Lc., MA. Tempatku bernaung selama beberapa bulan terakhir ketika penelitian, Terima kasih untuk semuanya atas waktu dan bimbingan sehingga tugas akhir ini bisa diselesaikan. </w:t>
      </w:r>
    </w:p>
    <w:p w:rsidR="00035218" w:rsidRPr="00A9775C" w:rsidRDefault="00035218" w:rsidP="00035218">
      <w:pPr>
        <w:spacing w:after="0" w:line="360" w:lineRule="auto"/>
        <w:ind w:firstLine="720"/>
        <w:contextualSpacing/>
        <w:jc w:val="both"/>
        <w:rPr>
          <w:rFonts w:ascii="Times New Roman" w:hAnsi="Times New Roman" w:cs="Times New Roman"/>
          <w:sz w:val="24"/>
          <w:szCs w:val="24"/>
        </w:rPr>
      </w:pPr>
      <w:r w:rsidRPr="00A9775C">
        <w:rPr>
          <w:rFonts w:ascii="Times New Roman" w:hAnsi="Times New Roman" w:cs="Times New Roman"/>
          <w:sz w:val="24"/>
          <w:szCs w:val="24"/>
          <w:lang w:val="en-US"/>
        </w:rPr>
        <w:t xml:space="preserve">Terima kasih untuk teman-temanku, yang seperjuangan, teman-teman KPM PAR, </w:t>
      </w:r>
      <w:r w:rsidRPr="00A9775C">
        <w:rPr>
          <w:rFonts w:ascii="Times New Roman" w:hAnsi="Times New Roman" w:cs="Times New Roman"/>
          <w:sz w:val="24"/>
          <w:szCs w:val="24"/>
        </w:rPr>
        <w:t>teman-teman</w:t>
      </w:r>
      <w:r w:rsidRPr="00A9775C">
        <w:rPr>
          <w:rFonts w:ascii="Times New Roman" w:hAnsi="Times New Roman" w:cs="Times New Roman"/>
          <w:sz w:val="24"/>
          <w:szCs w:val="24"/>
          <w:lang w:val="en-US"/>
        </w:rPr>
        <w:t xml:space="preserve"> GenBI Provinsi Aceh,</w:t>
      </w:r>
      <w:r w:rsidRPr="00A9775C">
        <w:rPr>
          <w:rFonts w:ascii="Times New Roman" w:hAnsi="Times New Roman" w:cs="Times New Roman"/>
          <w:sz w:val="24"/>
          <w:szCs w:val="24"/>
        </w:rPr>
        <w:t xml:space="preserve"> HMJ HES serta teman SSC dan lainnya yang tak cukup lembaran ini untuk menghimpunnya. Terima kasih untuk hari-hari yang telah kita lalui. Semoga kita sukses dihari esok. Amin.</w:t>
      </w:r>
    </w:p>
    <w:p w:rsidR="00035218" w:rsidRPr="00A9775C" w:rsidRDefault="00035218" w:rsidP="00035218">
      <w:pPr>
        <w:spacing w:after="0" w:line="360" w:lineRule="auto"/>
        <w:contextualSpacing/>
        <w:jc w:val="both"/>
        <w:rPr>
          <w:rFonts w:ascii="Times New Roman" w:hAnsi="Times New Roman" w:cs="Times New Roman"/>
          <w:sz w:val="24"/>
          <w:szCs w:val="24"/>
        </w:rPr>
      </w:pPr>
    </w:p>
    <w:p w:rsidR="00035218" w:rsidRPr="00A9775C" w:rsidRDefault="00035218" w:rsidP="00035218">
      <w:pPr>
        <w:spacing w:after="0" w:line="360" w:lineRule="auto"/>
        <w:contextualSpacing/>
        <w:jc w:val="center"/>
        <w:rPr>
          <w:rFonts w:ascii="Times New Roman" w:hAnsi="Times New Roman" w:cs="Times New Roman"/>
          <w:sz w:val="24"/>
          <w:szCs w:val="24"/>
        </w:rPr>
      </w:pPr>
      <w:r w:rsidRPr="00A9775C">
        <w:rPr>
          <w:rFonts w:ascii="Times New Roman" w:hAnsi="Times New Roman" w:cs="Times New Roman"/>
          <w:sz w:val="24"/>
          <w:szCs w:val="24"/>
        </w:rPr>
        <w:t>Biarkan hari terus berlari</w:t>
      </w:r>
    </w:p>
    <w:p w:rsidR="00035218" w:rsidRPr="00A9775C" w:rsidRDefault="00035218" w:rsidP="00035218">
      <w:pPr>
        <w:spacing w:after="0" w:line="360" w:lineRule="auto"/>
        <w:contextualSpacing/>
        <w:jc w:val="center"/>
        <w:rPr>
          <w:rFonts w:ascii="Times New Roman" w:hAnsi="Times New Roman" w:cs="Times New Roman"/>
          <w:sz w:val="24"/>
          <w:szCs w:val="24"/>
        </w:rPr>
      </w:pPr>
      <w:r w:rsidRPr="00A9775C">
        <w:rPr>
          <w:rFonts w:ascii="Times New Roman" w:hAnsi="Times New Roman" w:cs="Times New Roman"/>
          <w:sz w:val="24"/>
          <w:szCs w:val="24"/>
        </w:rPr>
        <w:t>Tetaplah jadi manusia yang mulia apapun yang terjadi</w:t>
      </w:r>
    </w:p>
    <w:p w:rsidR="00035218" w:rsidRPr="00A9775C" w:rsidRDefault="00035218" w:rsidP="00035218">
      <w:pPr>
        <w:spacing w:after="0" w:line="360" w:lineRule="auto"/>
        <w:contextualSpacing/>
        <w:jc w:val="center"/>
        <w:rPr>
          <w:rFonts w:ascii="Times New Roman" w:hAnsi="Times New Roman" w:cs="Times New Roman"/>
          <w:sz w:val="24"/>
          <w:szCs w:val="24"/>
        </w:rPr>
      </w:pPr>
      <w:r w:rsidRPr="00A9775C">
        <w:rPr>
          <w:rFonts w:ascii="Times New Roman" w:hAnsi="Times New Roman" w:cs="Times New Roman"/>
          <w:sz w:val="24"/>
          <w:szCs w:val="24"/>
        </w:rPr>
        <w:t>Merantaulah, gapailah setinggi-tingginya impianmu</w:t>
      </w:r>
    </w:p>
    <w:p w:rsidR="00035218" w:rsidRPr="00A9775C" w:rsidRDefault="00035218" w:rsidP="00035218">
      <w:pPr>
        <w:spacing w:after="0" w:line="360" w:lineRule="auto"/>
        <w:contextualSpacing/>
        <w:jc w:val="center"/>
        <w:rPr>
          <w:rFonts w:ascii="Times New Roman" w:hAnsi="Times New Roman" w:cs="Times New Roman"/>
          <w:sz w:val="24"/>
          <w:szCs w:val="24"/>
        </w:rPr>
      </w:pPr>
      <w:r w:rsidRPr="00A9775C">
        <w:rPr>
          <w:rFonts w:ascii="Times New Roman" w:hAnsi="Times New Roman" w:cs="Times New Roman"/>
          <w:sz w:val="24"/>
          <w:szCs w:val="24"/>
        </w:rPr>
        <w:t>Berpergianlah.</w:t>
      </w:r>
    </w:p>
    <w:p w:rsidR="00035218" w:rsidRPr="00A9775C" w:rsidRDefault="00035218" w:rsidP="00035218">
      <w:pPr>
        <w:spacing w:after="0" w:line="360" w:lineRule="auto"/>
        <w:contextualSpacing/>
        <w:jc w:val="center"/>
        <w:rPr>
          <w:rFonts w:ascii="Times New Roman" w:hAnsi="Times New Roman" w:cs="Times New Roman"/>
          <w:sz w:val="24"/>
          <w:szCs w:val="24"/>
        </w:rPr>
      </w:pPr>
    </w:p>
    <w:p w:rsidR="00035218" w:rsidRPr="00A9775C" w:rsidRDefault="00035218" w:rsidP="00035218">
      <w:pPr>
        <w:spacing w:after="0" w:line="360" w:lineRule="auto"/>
        <w:contextualSpacing/>
        <w:jc w:val="center"/>
        <w:rPr>
          <w:rFonts w:ascii="Times New Roman" w:hAnsi="Times New Roman" w:cs="Times New Roman"/>
          <w:sz w:val="24"/>
          <w:szCs w:val="24"/>
        </w:rPr>
      </w:pPr>
    </w:p>
    <w:p w:rsidR="00035218" w:rsidRPr="00A9775C" w:rsidRDefault="00035218" w:rsidP="00035218">
      <w:pPr>
        <w:spacing w:after="0" w:line="360" w:lineRule="auto"/>
        <w:contextualSpacing/>
        <w:jc w:val="center"/>
        <w:rPr>
          <w:rFonts w:ascii="Times New Roman" w:hAnsi="Times New Roman" w:cs="Times New Roman"/>
          <w:sz w:val="24"/>
          <w:szCs w:val="24"/>
        </w:rPr>
      </w:pPr>
    </w:p>
    <w:p w:rsidR="00035218" w:rsidRPr="00A9775C" w:rsidRDefault="00035218" w:rsidP="00035218">
      <w:pPr>
        <w:spacing w:after="0" w:line="360" w:lineRule="auto"/>
        <w:contextualSpacing/>
        <w:rPr>
          <w:rFonts w:ascii="Times New Roman" w:hAnsi="Times New Roman" w:cs="Times New Roman"/>
          <w:sz w:val="24"/>
          <w:szCs w:val="24"/>
        </w:rPr>
      </w:pPr>
    </w:p>
    <w:p w:rsidR="00035218" w:rsidRPr="00A9775C" w:rsidRDefault="00035218" w:rsidP="00035218">
      <w:pPr>
        <w:spacing w:after="0" w:line="360" w:lineRule="auto"/>
        <w:contextualSpacing/>
        <w:rPr>
          <w:rFonts w:ascii="Times New Roman" w:hAnsi="Times New Roman" w:cs="Times New Roman"/>
          <w:sz w:val="24"/>
          <w:szCs w:val="24"/>
        </w:rPr>
      </w:pPr>
    </w:p>
    <w:p w:rsidR="00035218" w:rsidRPr="00A9775C" w:rsidRDefault="00035218" w:rsidP="00035218">
      <w:pPr>
        <w:spacing w:after="0" w:line="360" w:lineRule="auto"/>
        <w:contextualSpacing/>
        <w:rPr>
          <w:rFonts w:ascii="Times New Roman" w:hAnsi="Times New Roman" w:cs="Times New Roman"/>
          <w:sz w:val="24"/>
          <w:szCs w:val="24"/>
        </w:rPr>
      </w:pPr>
    </w:p>
    <w:p w:rsidR="00035218" w:rsidRPr="00A9775C" w:rsidRDefault="00035218" w:rsidP="00035218">
      <w:pPr>
        <w:spacing w:after="0" w:line="360" w:lineRule="auto"/>
        <w:contextualSpacing/>
        <w:jc w:val="right"/>
        <w:rPr>
          <w:rFonts w:ascii="Times New Roman" w:hAnsi="Times New Roman" w:cs="Times New Roman"/>
          <w:sz w:val="24"/>
          <w:szCs w:val="24"/>
        </w:rPr>
      </w:pPr>
      <w:r w:rsidRPr="00A9775C">
        <w:rPr>
          <w:rFonts w:ascii="Times New Roman" w:hAnsi="Times New Roman" w:cs="Times New Roman"/>
          <w:sz w:val="24"/>
          <w:szCs w:val="24"/>
        </w:rPr>
        <w:t>Darussalam, 17 Juli 2017</w:t>
      </w:r>
    </w:p>
    <w:p w:rsidR="00035218" w:rsidRPr="00A9775C" w:rsidRDefault="00035218" w:rsidP="00035218">
      <w:pPr>
        <w:spacing w:after="0" w:line="360" w:lineRule="auto"/>
        <w:contextualSpacing/>
        <w:rPr>
          <w:rFonts w:ascii="Times New Roman" w:hAnsi="Times New Roman" w:cs="Times New Roman"/>
          <w:sz w:val="24"/>
          <w:szCs w:val="24"/>
        </w:rPr>
      </w:pPr>
    </w:p>
    <w:p w:rsidR="00035218" w:rsidRPr="00A9775C" w:rsidRDefault="00035218" w:rsidP="00035218">
      <w:pPr>
        <w:spacing w:after="0" w:line="360" w:lineRule="auto"/>
        <w:contextualSpacing/>
        <w:jc w:val="right"/>
        <w:rPr>
          <w:rFonts w:ascii="Times New Roman" w:hAnsi="Times New Roman" w:cs="Times New Roman"/>
          <w:sz w:val="24"/>
          <w:szCs w:val="24"/>
        </w:rPr>
      </w:pPr>
    </w:p>
    <w:p w:rsidR="00035218" w:rsidRDefault="00035218" w:rsidP="00035218">
      <w:pPr>
        <w:spacing w:after="0" w:line="360" w:lineRule="auto"/>
        <w:contextualSpacing/>
        <w:jc w:val="right"/>
        <w:rPr>
          <w:rFonts w:ascii="Times New Roman" w:hAnsi="Times New Roman" w:cs="Times New Roman"/>
          <w:sz w:val="24"/>
          <w:szCs w:val="24"/>
        </w:rPr>
      </w:pPr>
      <w:r w:rsidRPr="00A9775C">
        <w:rPr>
          <w:rFonts w:ascii="Times New Roman" w:hAnsi="Times New Roman" w:cs="Times New Roman"/>
          <w:sz w:val="24"/>
          <w:szCs w:val="24"/>
        </w:rPr>
        <w:t>Teuku Nori Nanda, S.H</w:t>
      </w:r>
    </w:p>
    <w:p w:rsidR="00FE75B3" w:rsidRDefault="00FE75B3" w:rsidP="00FE75B3"/>
    <w:p w:rsidR="00035218" w:rsidRDefault="00035218" w:rsidP="00035218">
      <w:pPr>
        <w:jc w:val="center"/>
        <w:rPr>
          <w:rFonts w:ascii="Times New Roman" w:hAnsi="Times New Roman"/>
          <w:b/>
          <w:sz w:val="28"/>
          <w:szCs w:val="28"/>
          <w:lang w:val="en-US"/>
        </w:rPr>
      </w:pPr>
      <w:r>
        <w:rPr>
          <w:rFonts w:ascii="Times New Roman" w:hAnsi="Times New Roman"/>
          <w:b/>
          <w:sz w:val="28"/>
          <w:szCs w:val="28"/>
          <w:lang w:val="en-US"/>
        </w:rPr>
        <w:lastRenderedPageBreak/>
        <w:t>DAFTAR ISI</w:t>
      </w:r>
    </w:p>
    <w:p w:rsidR="00035218" w:rsidRPr="00995C26" w:rsidRDefault="00035218" w:rsidP="00035218">
      <w:pPr>
        <w:tabs>
          <w:tab w:val="left" w:leader="dot" w:pos="7937"/>
        </w:tabs>
        <w:spacing w:after="0" w:line="240" w:lineRule="auto"/>
        <w:rPr>
          <w:rFonts w:ascii="Times New Roman" w:hAnsi="Times New Roman"/>
          <w:sz w:val="24"/>
          <w:szCs w:val="24"/>
          <w:lang w:val="en-US"/>
        </w:rPr>
      </w:pPr>
      <w:r w:rsidRPr="00995C26">
        <w:rPr>
          <w:rFonts w:ascii="Times New Roman" w:hAnsi="Times New Roman"/>
          <w:sz w:val="24"/>
          <w:szCs w:val="24"/>
          <w:lang w:val="en-US"/>
        </w:rPr>
        <w:t>LEMBARAN JUDUL</w:t>
      </w:r>
      <w:r w:rsidRPr="00995C26">
        <w:rPr>
          <w:rFonts w:ascii="Times New Roman" w:hAnsi="Times New Roman"/>
          <w:sz w:val="24"/>
          <w:szCs w:val="24"/>
          <w:lang w:val="en-US"/>
        </w:rPr>
        <w:tab/>
      </w:r>
      <w:r>
        <w:rPr>
          <w:rFonts w:ascii="Times New Roman" w:hAnsi="Times New Roman"/>
          <w:sz w:val="24"/>
          <w:szCs w:val="24"/>
          <w:lang w:val="en-US"/>
        </w:rPr>
        <w:t>i</w:t>
      </w:r>
    </w:p>
    <w:p w:rsidR="00035218" w:rsidRDefault="00035218" w:rsidP="00035218">
      <w:pPr>
        <w:tabs>
          <w:tab w:val="left" w:leader="dot" w:pos="7937"/>
        </w:tabs>
        <w:spacing w:after="0" w:line="240" w:lineRule="auto"/>
        <w:rPr>
          <w:rFonts w:ascii="Times New Roman" w:hAnsi="Times New Roman"/>
          <w:sz w:val="24"/>
          <w:szCs w:val="24"/>
          <w:lang w:val="en-US"/>
        </w:rPr>
      </w:pPr>
      <w:r w:rsidRPr="00995C26">
        <w:rPr>
          <w:rFonts w:ascii="Times New Roman" w:hAnsi="Times New Roman"/>
          <w:sz w:val="24"/>
          <w:szCs w:val="24"/>
          <w:lang w:val="en-US"/>
        </w:rPr>
        <w:t>PENGESAHAN PEMBIMBING</w:t>
      </w:r>
      <w:r w:rsidRPr="00995C26">
        <w:rPr>
          <w:rFonts w:ascii="Times New Roman" w:hAnsi="Times New Roman"/>
          <w:sz w:val="24"/>
          <w:szCs w:val="24"/>
          <w:lang w:val="en-US"/>
        </w:rPr>
        <w:tab/>
      </w:r>
      <w:r>
        <w:rPr>
          <w:rFonts w:ascii="Times New Roman" w:hAnsi="Times New Roman"/>
          <w:sz w:val="24"/>
          <w:szCs w:val="24"/>
          <w:lang w:val="en-US"/>
        </w:rPr>
        <w:t>ii</w:t>
      </w:r>
    </w:p>
    <w:p w:rsidR="00035218" w:rsidRDefault="00035218" w:rsidP="00035218">
      <w:pPr>
        <w:tabs>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PENGESAHAN SIDANG</w:t>
      </w:r>
      <w:r>
        <w:rPr>
          <w:rFonts w:ascii="Times New Roman" w:hAnsi="Times New Roman"/>
          <w:sz w:val="24"/>
          <w:szCs w:val="24"/>
          <w:lang w:val="en-US"/>
        </w:rPr>
        <w:tab/>
        <w:t>iii</w:t>
      </w:r>
    </w:p>
    <w:p w:rsidR="00035218" w:rsidRDefault="00035218" w:rsidP="00035218">
      <w:pPr>
        <w:tabs>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ABSTRAK</w:t>
      </w:r>
      <w:r>
        <w:rPr>
          <w:rFonts w:ascii="Times New Roman" w:hAnsi="Times New Roman"/>
          <w:sz w:val="24"/>
          <w:szCs w:val="24"/>
          <w:lang w:val="en-US"/>
        </w:rPr>
        <w:tab/>
        <w:t>iv</w:t>
      </w:r>
    </w:p>
    <w:p w:rsidR="00035218" w:rsidRDefault="00035218" w:rsidP="00035218">
      <w:pPr>
        <w:tabs>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KATA PENGANTAR</w:t>
      </w:r>
      <w:r>
        <w:rPr>
          <w:rFonts w:ascii="Times New Roman" w:hAnsi="Times New Roman"/>
          <w:sz w:val="24"/>
          <w:szCs w:val="24"/>
          <w:lang w:val="en-US"/>
        </w:rPr>
        <w:tab/>
        <w:t>v</w:t>
      </w:r>
    </w:p>
    <w:p w:rsidR="00035218" w:rsidRDefault="00035218" w:rsidP="00035218">
      <w:pPr>
        <w:tabs>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DAFTAR TABEL</w:t>
      </w:r>
      <w:r>
        <w:rPr>
          <w:rFonts w:ascii="Times New Roman" w:hAnsi="Times New Roman"/>
          <w:sz w:val="24"/>
          <w:szCs w:val="24"/>
          <w:lang w:val="en-US"/>
        </w:rPr>
        <w:tab/>
        <w:t>vii</w:t>
      </w:r>
    </w:p>
    <w:p w:rsidR="00035218" w:rsidRDefault="00035218" w:rsidP="00035218">
      <w:pPr>
        <w:tabs>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TRANSLITRASI</w:t>
      </w:r>
      <w:r>
        <w:rPr>
          <w:rFonts w:ascii="Times New Roman" w:hAnsi="Times New Roman"/>
          <w:sz w:val="24"/>
          <w:szCs w:val="24"/>
          <w:lang w:val="en-US"/>
        </w:rPr>
        <w:tab/>
        <w:t>viii</w:t>
      </w:r>
    </w:p>
    <w:p w:rsidR="00035218" w:rsidRDefault="00035218" w:rsidP="00035218">
      <w:pPr>
        <w:tabs>
          <w:tab w:val="left" w:pos="1560"/>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DAFTAR LAMPIRAN</w:t>
      </w:r>
      <w:r>
        <w:rPr>
          <w:rFonts w:ascii="Times New Roman" w:hAnsi="Times New Roman"/>
          <w:sz w:val="24"/>
          <w:szCs w:val="24"/>
          <w:lang w:val="en-US"/>
        </w:rPr>
        <w:tab/>
        <w:t>ix</w:t>
      </w:r>
    </w:p>
    <w:p w:rsidR="00035218" w:rsidRDefault="00035218" w:rsidP="00035218">
      <w:pPr>
        <w:tabs>
          <w:tab w:val="left" w:leader="dot" w:pos="7937"/>
        </w:tabs>
        <w:spacing w:after="0" w:line="240" w:lineRule="auto"/>
        <w:rPr>
          <w:rFonts w:ascii="Times New Roman" w:hAnsi="Times New Roman"/>
          <w:sz w:val="24"/>
          <w:szCs w:val="24"/>
          <w:lang w:val="en-US"/>
        </w:rPr>
      </w:pPr>
      <w:r>
        <w:rPr>
          <w:rFonts w:ascii="Times New Roman" w:hAnsi="Times New Roman"/>
          <w:sz w:val="24"/>
          <w:szCs w:val="24"/>
          <w:lang w:val="en-US"/>
        </w:rPr>
        <w:t>DAFTAR ISI</w:t>
      </w:r>
      <w:r>
        <w:rPr>
          <w:rFonts w:ascii="Times New Roman" w:hAnsi="Times New Roman"/>
          <w:sz w:val="24"/>
          <w:szCs w:val="24"/>
          <w:lang w:val="en-US"/>
        </w:rPr>
        <w:tab/>
        <w:t>x</w:t>
      </w:r>
    </w:p>
    <w:p w:rsidR="00035218" w:rsidRPr="00995C26" w:rsidRDefault="00035218" w:rsidP="00035218">
      <w:pPr>
        <w:tabs>
          <w:tab w:val="left" w:leader="dot" w:pos="7937"/>
        </w:tabs>
        <w:spacing w:after="0" w:line="240" w:lineRule="auto"/>
        <w:rPr>
          <w:rFonts w:ascii="Times New Roman" w:hAnsi="Times New Roman"/>
          <w:sz w:val="24"/>
          <w:szCs w:val="24"/>
          <w:lang w:val="en-US"/>
        </w:rPr>
      </w:pPr>
    </w:p>
    <w:p w:rsidR="00035218" w:rsidRPr="00995C26" w:rsidRDefault="00035218" w:rsidP="00035218">
      <w:pPr>
        <w:spacing w:after="0" w:line="240" w:lineRule="auto"/>
        <w:jc w:val="both"/>
        <w:rPr>
          <w:rFonts w:ascii="Times New Roman" w:hAnsi="Times New Roman"/>
          <w:sz w:val="24"/>
          <w:szCs w:val="28"/>
        </w:rPr>
      </w:pPr>
      <w:r w:rsidRPr="00995C26">
        <w:rPr>
          <w:rFonts w:ascii="Times New Roman" w:hAnsi="Times New Roman"/>
          <w:sz w:val="24"/>
          <w:szCs w:val="28"/>
        </w:rPr>
        <w:t>BAB SATU</w:t>
      </w:r>
      <w:r w:rsidRPr="00995C26">
        <w:rPr>
          <w:rFonts w:ascii="Times New Roman" w:hAnsi="Times New Roman"/>
          <w:sz w:val="24"/>
          <w:szCs w:val="28"/>
        </w:rPr>
        <w:tab/>
        <w:t>: PENDAHULUAN</w:t>
      </w:r>
    </w:p>
    <w:p w:rsidR="00035218" w:rsidRPr="000D2028" w:rsidRDefault="00035218" w:rsidP="00035218">
      <w:pPr>
        <w:pStyle w:val="ListParagraph"/>
        <w:numPr>
          <w:ilvl w:val="1"/>
          <w:numId w:val="1"/>
        </w:numPr>
        <w:tabs>
          <w:tab w:val="center" w:leader="dot" w:pos="7920"/>
        </w:tabs>
        <w:spacing w:after="0" w:line="240" w:lineRule="auto"/>
        <w:ind w:left="1800"/>
        <w:jc w:val="both"/>
        <w:rPr>
          <w:rFonts w:ascii="Times New Roman" w:hAnsi="Times New Roman"/>
          <w:sz w:val="24"/>
          <w:szCs w:val="28"/>
        </w:rPr>
      </w:pPr>
      <w:r>
        <w:rPr>
          <w:rFonts w:ascii="Times New Roman" w:hAnsi="Times New Roman"/>
          <w:sz w:val="24"/>
          <w:szCs w:val="28"/>
          <w:lang w:val="en-GB"/>
        </w:rPr>
        <w:t xml:space="preserve"> </w:t>
      </w:r>
      <w:r w:rsidRPr="000D2028">
        <w:rPr>
          <w:rFonts w:ascii="Times New Roman" w:hAnsi="Times New Roman"/>
          <w:sz w:val="24"/>
          <w:szCs w:val="28"/>
        </w:rPr>
        <w:t>Latar Belakang Masalah</w:t>
      </w:r>
      <w:r>
        <w:rPr>
          <w:rFonts w:ascii="Times New Roman" w:hAnsi="Times New Roman"/>
          <w:sz w:val="24"/>
          <w:szCs w:val="28"/>
          <w:lang w:val="en-US"/>
        </w:rPr>
        <w:tab/>
        <w:t>1</w:t>
      </w:r>
    </w:p>
    <w:p w:rsidR="00035218" w:rsidRDefault="00035218" w:rsidP="00035218">
      <w:pPr>
        <w:pStyle w:val="ListParagraph"/>
        <w:numPr>
          <w:ilvl w:val="1"/>
          <w:numId w:val="1"/>
        </w:numPr>
        <w:tabs>
          <w:tab w:val="center" w:leader="dot" w:pos="7920"/>
        </w:tabs>
        <w:ind w:left="1800"/>
        <w:jc w:val="both"/>
        <w:rPr>
          <w:rFonts w:ascii="Times New Roman" w:hAnsi="Times New Roman"/>
          <w:sz w:val="24"/>
          <w:szCs w:val="28"/>
        </w:rPr>
      </w:pPr>
      <w:r>
        <w:rPr>
          <w:rFonts w:ascii="Times New Roman" w:hAnsi="Times New Roman"/>
          <w:sz w:val="24"/>
          <w:szCs w:val="28"/>
          <w:lang w:val="en-GB"/>
        </w:rPr>
        <w:t xml:space="preserve"> </w:t>
      </w:r>
      <w:r w:rsidRPr="000D2028">
        <w:rPr>
          <w:rFonts w:ascii="Times New Roman" w:hAnsi="Times New Roman"/>
          <w:sz w:val="24"/>
          <w:szCs w:val="28"/>
        </w:rPr>
        <w:t>Rumusan Masalah</w:t>
      </w:r>
      <w:r>
        <w:rPr>
          <w:rFonts w:ascii="Times New Roman" w:hAnsi="Times New Roman"/>
          <w:sz w:val="24"/>
          <w:szCs w:val="28"/>
          <w:lang w:val="en-US"/>
        </w:rPr>
        <w:tab/>
        <w:t>6</w:t>
      </w:r>
    </w:p>
    <w:p w:rsidR="00035218" w:rsidRPr="002E4BFB" w:rsidRDefault="00035218" w:rsidP="00035218">
      <w:pPr>
        <w:pStyle w:val="ListParagraph"/>
        <w:numPr>
          <w:ilvl w:val="1"/>
          <w:numId w:val="1"/>
        </w:numPr>
        <w:tabs>
          <w:tab w:val="center" w:leader="dot" w:pos="7920"/>
        </w:tabs>
        <w:ind w:left="1800"/>
        <w:jc w:val="both"/>
        <w:rPr>
          <w:rFonts w:ascii="Times New Roman" w:hAnsi="Times New Roman"/>
          <w:sz w:val="24"/>
          <w:szCs w:val="28"/>
        </w:rPr>
      </w:pPr>
      <w:r>
        <w:rPr>
          <w:rFonts w:ascii="Times New Roman" w:hAnsi="Times New Roman"/>
          <w:sz w:val="24"/>
          <w:szCs w:val="28"/>
          <w:lang w:val="en-GB"/>
        </w:rPr>
        <w:t xml:space="preserve"> </w:t>
      </w:r>
      <w:r>
        <w:rPr>
          <w:rFonts w:ascii="Times New Roman" w:hAnsi="Times New Roman"/>
          <w:sz w:val="24"/>
          <w:szCs w:val="28"/>
        </w:rPr>
        <w:t>Tujuan Penelitian</w:t>
      </w:r>
      <w:r>
        <w:rPr>
          <w:rFonts w:ascii="Times New Roman" w:hAnsi="Times New Roman"/>
          <w:sz w:val="24"/>
          <w:szCs w:val="28"/>
          <w:lang w:val="en-US"/>
        </w:rPr>
        <w:tab/>
        <w:t>7</w:t>
      </w:r>
    </w:p>
    <w:p w:rsidR="00035218" w:rsidRPr="000D2028" w:rsidRDefault="00035218" w:rsidP="00035218">
      <w:pPr>
        <w:pStyle w:val="ListParagraph"/>
        <w:numPr>
          <w:ilvl w:val="1"/>
          <w:numId w:val="1"/>
        </w:numPr>
        <w:tabs>
          <w:tab w:val="center" w:leader="dot" w:pos="7920"/>
        </w:tabs>
        <w:ind w:left="1800"/>
        <w:jc w:val="both"/>
        <w:rPr>
          <w:rFonts w:ascii="Times New Roman" w:hAnsi="Times New Roman"/>
          <w:sz w:val="24"/>
          <w:szCs w:val="28"/>
        </w:rPr>
      </w:pPr>
      <w:r>
        <w:rPr>
          <w:rFonts w:ascii="Times New Roman" w:hAnsi="Times New Roman"/>
          <w:sz w:val="24"/>
          <w:szCs w:val="28"/>
          <w:lang w:val="en-US"/>
        </w:rPr>
        <w:t xml:space="preserve"> Penjelasan Istilah</w:t>
      </w:r>
      <w:r>
        <w:rPr>
          <w:rFonts w:ascii="Times New Roman" w:hAnsi="Times New Roman"/>
          <w:sz w:val="24"/>
          <w:szCs w:val="28"/>
          <w:lang w:val="en-US"/>
        </w:rPr>
        <w:tab/>
        <w:t>7</w:t>
      </w:r>
    </w:p>
    <w:p w:rsidR="00035218" w:rsidRPr="00BC7278" w:rsidRDefault="00035218" w:rsidP="00035218">
      <w:pPr>
        <w:pStyle w:val="ListParagraph"/>
        <w:numPr>
          <w:ilvl w:val="1"/>
          <w:numId w:val="1"/>
        </w:numPr>
        <w:tabs>
          <w:tab w:val="center" w:leader="dot" w:pos="7920"/>
        </w:tabs>
        <w:ind w:left="1800"/>
        <w:jc w:val="both"/>
        <w:rPr>
          <w:rFonts w:ascii="Times New Roman" w:hAnsi="Times New Roman"/>
          <w:sz w:val="24"/>
          <w:szCs w:val="28"/>
        </w:rPr>
      </w:pPr>
      <w:r>
        <w:rPr>
          <w:rFonts w:ascii="Times New Roman" w:hAnsi="Times New Roman"/>
          <w:sz w:val="24"/>
          <w:szCs w:val="28"/>
          <w:lang w:val="en-GB"/>
        </w:rPr>
        <w:t xml:space="preserve"> </w:t>
      </w:r>
      <w:r w:rsidRPr="000D2028">
        <w:rPr>
          <w:rFonts w:ascii="Times New Roman" w:hAnsi="Times New Roman"/>
          <w:sz w:val="24"/>
          <w:szCs w:val="28"/>
        </w:rPr>
        <w:t>Kajian Pustaka</w:t>
      </w:r>
      <w:r>
        <w:rPr>
          <w:rFonts w:ascii="Times New Roman" w:hAnsi="Times New Roman"/>
          <w:sz w:val="24"/>
          <w:szCs w:val="28"/>
          <w:lang w:val="en-US"/>
        </w:rPr>
        <w:tab/>
        <w:t>9</w:t>
      </w:r>
    </w:p>
    <w:p w:rsidR="00035218" w:rsidRPr="00BC7278" w:rsidRDefault="00035218" w:rsidP="00035218">
      <w:pPr>
        <w:pStyle w:val="ListParagraph"/>
        <w:numPr>
          <w:ilvl w:val="1"/>
          <w:numId w:val="1"/>
        </w:numPr>
        <w:tabs>
          <w:tab w:val="center" w:leader="dot" w:pos="7920"/>
        </w:tabs>
        <w:ind w:left="1800"/>
        <w:jc w:val="both"/>
        <w:rPr>
          <w:rFonts w:ascii="Times New Roman" w:hAnsi="Times New Roman"/>
          <w:sz w:val="24"/>
          <w:szCs w:val="28"/>
        </w:rPr>
      </w:pPr>
      <w:r>
        <w:rPr>
          <w:rFonts w:ascii="Times New Roman" w:hAnsi="Times New Roman"/>
          <w:sz w:val="24"/>
          <w:szCs w:val="28"/>
          <w:lang w:val="en-GB"/>
        </w:rPr>
        <w:t xml:space="preserve"> Metode Penelitian</w:t>
      </w:r>
      <w:r>
        <w:rPr>
          <w:rFonts w:ascii="Times New Roman" w:hAnsi="Times New Roman"/>
          <w:sz w:val="24"/>
          <w:szCs w:val="28"/>
          <w:lang w:val="en-GB"/>
        </w:rPr>
        <w:tab/>
        <w:t>10</w:t>
      </w:r>
    </w:p>
    <w:p w:rsidR="00035218" w:rsidRPr="000D2028" w:rsidRDefault="00035218" w:rsidP="00035218">
      <w:pPr>
        <w:pStyle w:val="ListParagraph"/>
        <w:numPr>
          <w:ilvl w:val="1"/>
          <w:numId w:val="1"/>
        </w:numPr>
        <w:tabs>
          <w:tab w:val="center" w:leader="dot" w:pos="7920"/>
        </w:tabs>
        <w:ind w:left="1800"/>
        <w:jc w:val="both"/>
        <w:rPr>
          <w:rFonts w:ascii="Times New Roman" w:hAnsi="Times New Roman"/>
          <w:sz w:val="24"/>
          <w:szCs w:val="28"/>
        </w:rPr>
      </w:pPr>
      <w:r>
        <w:rPr>
          <w:rFonts w:ascii="Times New Roman" w:hAnsi="Times New Roman"/>
          <w:sz w:val="24"/>
          <w:szCs w:val="28"/>
          <w:lang w:val="en-US"/>
        </w:rPr>
        <w:t xml:space="preserve"> Sistematika Pembahasan</w:t>
      </w:r>
      <w:r>
        <w:rPr>
          <w:rFonts w:ascii="Times New Roman" w:hAnsi="Times New Roman"/>
          <w:sz w:val="24"/>
          <w:szCs w:val="28"/>
          <w:lang w:val="en-US"/>
        </w:rPr>
        <w:tab/>
        <w:t>16</w:t>
      </w:r>
    </w:p>
    <w:p w:rsidR="00035218" w:rsidRDefault="00035218" w:rsidP="00035218">
      <w:pPr>
        <w:pStyle w:val="ListParagraph"/>
        <w:ind w:left="1800"/>
        <w:jc w:val="both"/>
        <w:rPr>
          <w:rFonts w:ascii="Times New Roman" w:hAnsi="Times New Roman"/>
          <w:b/>
          <w:sz w:val="24"/>
          <w:szCs w:val="28"/>
        </w:rPr>
      </w:pPr>
    </w:p>
    <w:p w:rsidR="00035218" w:rsidRDefault="00035218" w:rsidP="00035218">
      <w:pPr>
        <w:pStyle w:val="ListParagraph"/>
        <w:ind w:left="1418" w:hanging="1418"/>
        <w:jc w:val="both"/>
        <w:rPr>
          <w:rFonts w:ascii="Times New Roman" w:hAnsi="Times New Roman"/>
          <w:b/>
          <w:sz w:val="24"/>
          <w:szCs w:val="28"/>
        </w:rPr>
      </w:pPr>
      <w:r>
        <w:rPr>
          <w:rFonts w:ascii="Times New Roman" w:hAnsi="Times New Roman"/>
          <w:b/>
          <w:sz w:val="24"/>
          <w:szCs w:val="28"/>
        </w:rPr>
        <w:t xml:space="preserve">BAB DUA  :TEORI PERSEPSI DAN AGUNAN PADA PERBANKAN </w:t>
      </w:r>
      <w:r>
        <w:rPr>
          <w:rFonts w:ascii="Times New Roman" w:hAnsi="Times New Roman"/>
          <w:b/>
          <w:sz w:val="24"/>
          <w:szCs w:val="28"/>
          <w:lang w:val="en-US"/>
        </w:rPr>
        <w:t xml:space="preserve">    </w:t>
      </w:r>
      <w:r w:rsidRPr="002E4BFB">
        <w:rPr>
          <w:rFonts w:ascii="Times New Roman" w:hAnsi="Times New Roman"/>
          <w:b/>
          <w:color w:val="FFFFFF" w:themeColor="background1"/>
          <w:sz w:val="24"/>
          <w:szCs w:val="28"/>
          <w:lang w:val="en-US"/>
        </w:rPr>
        <w:t>iii</w:t>
      </w:r>
      <w:r>
        <w:rPr>
          <w:rFonts w:ascii="Times New Roman" w:hAnsi="Times New Roman"/>
          <w:b/>
          <w:sz w:val="24"/>
          <w:szCs w:val="28"/>
        </w:rPr>
        <w:t>SYARIAH</w:t>
      </w:r>
    </w:p>
    <w:p w:rsidR="00035218" w:rsidRDefault="00035218" w:rsidP="00035218">
      <w:pPr>
        <w:pStyle w:val="ListParagraph"/>
        <w:numPr>
          <w:ilvl w:val="1"/>
          <w:numId w:val="3"/>
        </w:numPr>
        <w:tabs>
          <w:tab w:val="center" w:leader="dot" w:pos="7920"/>
        </w:tabs>
        <w:ind w:left="1778"/>
        <w:jc w:val="both"/>
        <w:rPr>
          <w:rFonts w:ascii="Times New Roman" w:hAnsi="Times New Roman"/>
          <w:sz w:val="24"/>
          <w:szCs w:val="28"/>
        </w:rPr>
      </w:pPr>
      <w:r>
        <w:rPr>
          <w:rFonts w:ascii="Times New Roman" w:hAnsi="Times New Roman"/>
          <w:sz w:val="24"/>
          <w:szCs w:val="28"/>
          <w:lang w:val="en-US"/>
        </w:rPr>
        <w:t xml:space="preserve"> Teori </w:t>
      </w:r>
      <w:r>
        <w:rPr>
          <w:rFonts w:ascii="Times New Roman" w:hAnsi="Times New Roman"/>
          <w:sz w:val="24"/>
          <w:szCs w:val="28"/>
        </w:rPr>
        <w:t>Persepsi</w:t>
      </w:r>
      <w:r>
        <w:rPr>
          <w:rFonts w:ascii="Times New Roman" w:hAnsi="Times New Roman"/>
          <w:sz w:val="24"/>
          <w:szCs w:val="28"/>
          <w:lang w:val="en-US"/>
        </w:rPr>
        <w:tab/>
        <w:t>17</w:t>
      </w:r>
    </w:p>
    <w:p w:rsidR="00035218" w:rsidRPr="00BC7278"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rPr>
        <w:t>Pengertian Persepsi</w:t>
      </w:r>
      <w:r>
        <w:rPr>
          <w:rFonts w:ascii="Times New Roman" w:hAnsi="Times New Roman"/>
          <w:sz w:val="24"/>
          <w:szCs w:val="28"/>
          <w:lang w:val="en-US"/>
        </w:rPr>
        <w:tab/>
        <w:t>17</w:t>
      </w:r>
    </w:p>
    <w:p w:rsidR="00035218" w:rsidRPr="00321B9C"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lang w:val="en-US"/>
        </w:rPr>
        <w:t>Komponen Utama Persepsi</w:t>
      </w:r>
      <w:r>
        <w:rPr>
          <w:rFonts w:ascii="Times New Roman" w:hAnsi="Times New Roman"/>
          <w:sz w:val="24"/>
          <w:szCs w:val="28"/>
          <w:lang w:val="en-US"/>
        </w:rPr>
        <w:tab/>
        <w:t>18</w:t>
      </w:r>
    </w:p>
    <w:p w:rsidR="00035218" w:rsidRPr="00CC49DD"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lang w:val="en-US"/>
        </w:rPr>
        <w:t>Prinsip Dasar Persepsi</w:t>
      </w:r>
      <w:r>
        <w:rPr>
          <w:rFonts w:ascii="Times New Roman" w:hAnsi="Times New Roman"/>
          <w:sz w:val="24"/>
          <w:szCs w:val="28"/>
          <w:lang w:val="en-US"/>
        </w:rPr>
        <w:tab/>
        <w:t>19</w:t>
      </w:r>
    </w:p>
    <w:p w:rsidR="00035218" w:rsidRPr="00D621F8"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lang w:val="en-US"/>
        </w:rPr>
        <w:t>Faktor yang Mempengaruhi Persepsi</w:t>
      </w:r>
      <w:r>
        <w:rPr>
          <w:rFonts w:ascii="Times New Roman" w:hAnsi="Times New Roman"/>
          <w:sz w:val="24"/>
          <w:szCs w:val="28"/>
          <w:lang w:val="en-US"/>
        </w:rPr>
        <w:tab/>
        <w:t>20</w:t>
      </w:r>
    </w:p>
    <w:p w:rsidR="00035218" w:rsidRPr="00D621F8"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lang w:val="en-US"/>
        </w:rPr>
        <w:t>Hubungan Persepsi dengan Minat</w:t>
      </w:r>
      <w:r>
        <w:rPr>
          <w:rFonts w:ascii="Times New Roman" w:hAnsi="Times New Roman"/>
          <w:sz w:val="24"/>
          <w:szCs w:val="28"/>
          <w:lang w:val="en-US"/>
        </w:rPr>
        <w:tab/>
        <w:t>20</w:t>
      </w:r>
    </w:p>
    <w:p w:rsidR="00035218"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lang w:val="en-US"/>
        </w:rPr>
        <w:t>Hubungan Persepsi dengan Prilaku</w:t>
      </w:r>
      <w:r>
        <w:rPr>
          <w:rFonts w:ascii="Times New Roman" w:hAnsi="Times New Roman"/>
          <w:sz w:val="24"/>
          <w:szCs w:val="28"/>
          <w:lang w:val="en-US"/>
        </w:rPr>
        <w:tab/>
        <w:t>23</w:t>
      </w:r>
    </w:p>
    <w:p w:rsidR="00035218" w:rsidRDefault="00035218" w:rsidP="00035218">
      <w:pPr>
        <w:pStyle w:val="ListParagraph"/>
        <w:numPr>
          <w:ilvl w:val="2"/>
          <w:numId w:val="3"/>
        </w:numPr>
        <w:tabs>
          <w:tab w:val="center" w:leader="dot" w:pos="7920"/>
        </w:tabs>
        <w:ind w:left="2160"/>
        <w:jc w:val="both"/>
        <w:rPr>
          <w:rFonts w:ascii="Times New Roman" w:hAnsi="Times New Roman"/>
          <w:sz w:val="24"/>
          <w:szCs w:val="28"/>
        </w:rPr>
      </w:pPr>
      <w:r>
        <w:rPr>
          <w:rFonts w:ascii="Times New Roman" w:hAnsi="Times New Roman"/>
          <w:sz w:val="24"/>
          <w:szCs w:val="28"/>
        </w:rPr>
        <w:t xml:space="preserve">Pengaruh Persepsi  Terhadap  Prilaku dan </w:t>
      </w:r>
      <w:r>
        <w:rPr>
          <w:rFonts w:ascii="Times New Roman" w:hAnsi="Times New Roman"/>
          <w:sz w:val="24"/>
          <w:szCs w:val="28"/>
          <w:lang w:val="en-US"/>
        </w:rPr>
        <w:t>Minat</w:t>
      </w:r>
      <w:r>
        <w:rPr>
          <w:rFonts w:ascii="Times New Roman" w:hAnsi="Times New Roman"/>
          <w:sz w:val="24"/>
          <w:szCs w:val="28"/>
          <w:lang w:val="en-US"/>
        </w:rPr>
        <w:tab/>
        <w:t>24</w:t>
      </w:r>
    </w:p>
    <w:p w:rsidR="00035218" w:rsidRDefault="00035218" w:rsidP="00035218">
      <w:pPr>
        <w:pStyle w:val="ListParagraph"/>
        <w:numPr>
          <w:ilvl w:val="1"/>
          <w:numId w:val="3"/>
        </w:numPr>
        <w:tabs>
          <w:tab w:val="center" w:leader="dot" w:pos="7920"/>
        </w:tabs>
        <w:ind w:left="1800"/>
        <w:jc w:val="both"/>
        <w:rPr>
          <w:rFonts w:ascii="Times New Roman" w:hAnsi="Times New Roman"/>
          <w:sz w:val="24"/>
          <w:szCs w:val="28"/>
          <w:lang w:val="en-GB"/>
        </w:rPr>
      </w:pPr>
      <w:r>
        <w:rPr>
          <w:rFonts w:ascii="Times New Roman" w:hAnsi="Times New Roman"/>
          <w:sz w:val="24"/>
          <w:szCs w:val="28"/>
          <w:lang w:val="en-GB"/>
        </w:rPr>
        <w:t xml:space="preserve"> Pengertian Pemahaman</w:t>
      </w:r>
      <w:r>
        <w:rPr>
          <w:rFonts w:ascii="Times New Roman" w:hAnsi="Times New Roman"/>
          <w:sz w:val="24"/>
          <w:szCs w:val="28"/>
          <w:lang w:val="en-GB"/>
        </w:rPr>
        <w:tab/>
        <w:t>26</w:t>
      </w:r>
    </w:p>
    <w:p w:rsidR="00035218" w:rsidRDefault="00035218" w:rsidP="00035218">
      <w:pPr>
        <w:pStyle w:val="ListParagraph"/>
        <w:numPr>
          <w:ilvl w:val="2"/>
          <w:numId w:val="3"/>
        </w:numPr>
        <w:tabs>
          <w:tab w:val="center" w:leader="dot" w:pos="7920"/>
        </w:tabs>
        <w:ind w:left="2160"/>
        <w:jc w:val="both"/>
        <w:rPr>
          <w:rFonts w:ascii="Times New Roman" w:hAnsi="Times New Roman"/>
          <w:sz w:val="24"/>
          <w:szCs w:val="28"/>
          <w:lang w:val="en-GB"/>
        </w:rPr>
      </w:pPr>
      <w:r>
        <w:rPr>
          <w:rFonts w:ascii="Times New Roman" w:hAnsi="Times New Roman"/>
          <w:sz w:val="24"/>
          <w:szCs w:val="28"/>
          <w:lang w:val="en-GB"/>
        </w:rPr>
        <w:t>Faktor-faktor yang mempengaruhi Pemahaman</w:t>
      </w:r>
      <w:r>
        <w:rPr>
          <w:rFonts w:ascii="Times New Roman" w:hAnsi="Times New Roman"/>
          <w:sz w:val="24"/>
          <w:szCs w:val="28"/>
          <w:lang w:val="en-GB"/>
        </w:rPr>
        <w:tab/>
        <w:t>27</w:t>
      </w:r>
    </w:p>
    <w:p w:rsidR="00035218" w:rsidRDefault="00035218" w:rsidP="00035218">
      <w:pPr>
        <w:pStyle w:val="ListParagraph"/>
        <w:numPr>
          <w:ilvl w:val="1"/>
          <w:numId w:val="3"/>
        </w:numPr>
        <w:tabs>
          <w:tab w:val="center" w:leader="dot" w:pos="7920"/>
        </w:tabs>
        <w:ind w:left="1800"/>
        <w:jc w:val="both"/>
        <w:rPr>
          <w:rFonts w:ascii="Times New Roman" w:hAnsi="Times New Roman"/>
          <w:sz w:val="24"/>
          <w:szCs w:val="28"/>
          <w:lang w:val="en-GB"/>
        </w:rPr>
      </w:pPr>
      <w:r>
        <w:rPr>
          <w:rFonts w:ascii="Times New Roman" w:hAnsi="Times New Roman"/>
          <w:sz w:val="24"/>
          <w:szCs w:val="28"/>
          <w:lang w:val="en-GB"/>
        </w:rPr>
        <w:t xml:space="preserve"> Pengertian dan Dasar Hukum Agunan</w:t>
      </w:r>
      <w:r>
        <w:rPr>
          <w:rFonts w:ascii="Times New Roman" w:hAnsi="Times New Roman"/>
          <w:sz w:val="24"/>
          <w:szCs w:val="28"/>
          <w:lang w:val="en-GB"/>
        </w:rPr>
        <w:tab/>
        <w:t>30</w:t>
      </w:r>
      <w:r w:rsidRPr="00D621F8">
        <w:rPr>
          <w:rFonts w:ascii="Times New Roman" w:hAnsi="Times New Roman"/>
          <w:sz w:val="24"/>
          <w:szCs w:val="28"/>
          <w:lang w:val="en-GB"/>
        </w:rPr>
        <w:t xml:space="preserve"> </w:t>
      </w:r>
    </w:p>
    <w:p w:rsidR="00035218" w:rsidRDefault="00035218" w:rsidP="00035218">
      <w:pPr>
        <w:pStyle w:val="ListParagraph"/>
        <w:numPr>
          <w:ilvl w:val="2"/>
          <w:numId w:val="3"/>
        </w:numPr>
        <w:tabs>
          <w:tab w:val="center" w:leader="dot" w:pos="7920"/>
        </w:tabs>
        <w:ind w:left="2160"/>
        <w:jc w:val="both"/>
        <w:rPr>
          <w:rFonts w:ascii="Times New Roman" w:hAnsi="Times New Roman"/>
          <w:sz w:val="24"/>
          <w:szCs w:val="28"/>
          <w:lang w:val="en-GB"/>
        </w:rPr>
      </w:pPr>
      <w:r>
        <w:rPr>
          <w:rFonts w:ascii="Times New Roman" w:hAnsi="Times New Roman"/>
          <w:sz w:val="24"/>
          <w:szCs w:val="28"/>
          <w:lang w:val="en-GB"/>
        </w:rPr>
        <w:t>Pengertian Agunan pada Pembiyaan</w:t>
      </w:r>
      <w:r>
        <w:rPr>
          <w:rFonts w:ascii="Times New Roman" w:hAnsi="Times New Roman"/>
          <w:sz w:val="24"/>
          <w:szCs w:val="28"/>
          <w:lang w:val="en-GB"/>
        </w:rPr>
        <w:tab/>
        <w:t>30</w:t>
      </w:r>
    </w:p>
    <w:p w:rsidR="00035218" w:rsidRDefault="00035218" w:rsidP="00035218">
      <w:pPr>
        <w:pStyle w:val="ListParagraph"/>
        <w:numPr>
          <w:ilvl w:val="2"/>
          <w:numId w:val="3"/>
        </w:numPr>
        <w:tabs>
          <w:tab w:val="center" w:leader="dot" w:pos="7920"/>
        </w:tabs>
        <w:ind w:left="2160"/>
        <w:jc w:val="both"/>
        <w:rPr>
          <w:rFonts w:ascii="Times New Roman" w:hAnsi="Times New Roman"/>
          <w:sz w:val="24"/>
          <w:szCs w:val="28"/>
          <w:lang w:val="en-GB"/>
        </w:rPr>
      </w:pPr>
      <w:r>
        <w:rPr>
          <w:rFonts w:ascii="Times New Roman" w:hAnsi="Times New Roman"/>
          <w:sz w:val="24"/>
          <w:szCs w:val="28"/>
          <w:lang w:val="en-GB"/>
        </w:rPr>
        <w:t>Dasar Hukum Agunan pada Pembiayaan</w:t>
      </w:r>
      <w:r>
        <w:rPr>
          <w:rFonts w:ascii="Times New Roman" w:hAnsi="Times New Roman"/>
          <w:sz w:val="24"/>
          <w:szCs w:val="28"/>
          <w:lang w:val="en-GB"/>
        </w:rPr>
        <w:tab/>
        <w:t>32</w:t>
      </w:r>
    </w:p>
    <w:p w:rsidR="00035218" w:rsidRDefault="00035218" w:rsidP="00035218">
      <w:pPr>
        <w:pStyle w:val="ListParagraph"/>
        <w:numPr>
          <w:ilvl w:val="1"/>
          <w:numId w:val="3"/>
        </w:numPr>
        <w:tabs>
          <w:tab w:val="center" w:leader="dot" w:pos="7920"/>
        </w:tabs>
        <w:ind w:left="1800"/>
        <w:jc w:val="both"/>
        <w:rPr>
          <w:rFonts w:ascii="Times New Roman" w:hAnsi="Times New Roman"/>
          <w:sz w:val="24"/>
          <w:szCs w:val="28"/>
          <w:lang w:val="en-GB"/>
        </w:rPr>
      </w:pPr>
      <w:r>
        <w:rPr>
          <w:rFonts w:ascii="Times New Roman" w:hAnsi="Times New Roman"/>
          <w:sz w:val="24"/>
          <w:szCs w:val="28"/>
          <w:lang w:val="en-GB"/>
        </w:rPr>
        <w:t xml:space="preserve"> Rukun dan Syarat Agunan dalam Fikih</w:t>
      </w:r>
      <w:r>
        <w:rPr>
          <w:rFonts w:ascii="Times New Roman" w:hAnsi="Times New Roman"/>
          <w:sz w:val="24"/>
          <w:szCs w:val="28"/>
          <w:lang w:val="en-GB"/>
        </w:rPr>
        <w:tab/>
        <w:t>33</w:t>
      </w:r>
    </w:p>
    <w:p w:rsidR="00035218" w:rsidRDefault="00035218" w:rsidP="00035218">
      <w:pPr>
        <w:pStyle w:val="ListParagraph"/>
        <w:numPr>
          <w:ilvl w:val="2"/>
          <w:numId w:val="3"/>
        </w:numPr>
        <w:tabs>
          <w:tab w:val="center" w:leader="dot" w:pos="7920"/>
        </w:tabs>
        <w:ind w:left="2080"/>
        <w:jc w:val="both"/>
        <w:rPr>
          <w:rFonts w:ascii="Times New Roman" w:hAnsi="Times New Roman"/>
          <w:sz w:val="24"/>
          <w:szCs w:val="28"/>
          <w:lang w:val="en-GB"/>
        </w:rPr>
      </w:pPr>
      <w:r>
        <w:rPr>
          <w:rFonts w:ascii="Times New Roman" w:hAnsi="Times New Roman"/>
          <w:sz w:val="24"/>
          <w:szCs w:val="28"/>
          <w:lang w:val="en-GB"/>
        </w:rPr>
        <w:t>Rukun Agunan dalam Fikih</w:t>
      </w:r>
      <w:r>
        <w:rPr>
          <w:rFonts w:ascii="Times New Roman" w:hAnsi="Times New Roman"/>
          <w:sz w:val="24"/>
          <w:szCs w:val="28"/>
          <w:lang w:val="en-GB"/>
        </w:rPr>
        <w:tab/>
        <w:t>33</w:t>
      </w:r>
    </w:p>
    <w:p w:rsidR="00035218" w:rsidRDefault="00035218" w:rsidP="00035218">
      <w:pPr>
        <w:pStyle w:val="ListParagraph"/>
        <w:numPr>
          <w:ilvl w:val="2"/>
          <w:numId w:val="3"/>
        </w:numPr>
        <w:tabs>
          <w:tab w:val="center" w:leader="dot" w:pos="7920"/>
        </w:tabs>
        <w:ind w:left="2080"/>
        <w:jc w:val="both"/>
        <w:rPr>
          <w:rFonts w:ascii="Times New Roman" w:hAnsi="Times New Roman"/>
          <w:sz w:val="24"/>
          <w:szCs w:val="28"/>
          <w:lang w:val="en-GB"/>
        </w:rPr>
      </w:pPr>
      <w:r>
        <w:rPr>
          <w:rFonts w:ascii="Times New Roman" w:hAnsi="Times New Roman"/>
          <w:sz w:val="24"/>
          <w:szCs w:val="28"/>
          <w:lang w:val="en-GB"/>
        </w:rPr>
        <w:t>Syarat Agunan dalam Fikih</w:t>
      </w:r>
      <w:r>
        <w:rPr>
          <w:rFonts w:ascii="Times New Roman" w:hAnsi="Times New Roman"/>
          <w:sz w:val="24"/>
          <w:szCs w:val="28"/>
          <w:lang w:val="en-GB"/>
        </w:rPr>
        <w:tab/>
        <w:t>35</w:t>
      </w:r>
    </w:p>
    <w:p w:rsidR="00035218" w:rsidRDefault="00035218" w:rsidP="00035218">
      <w:pPr>
        <w:pStyle w:val="ListParagraph"/>
        <w:numPr>
          <w:ilvl w:val="2"/>
          <w:numId w:val="3"/>
        </w:numPr>
        <w:tabs>
          <w:tab w:val="center" w:leader="dot" w:pos="7920"/>
        </w:tabs>
        <w:ind w:left="2080"/>
        <w:jc w:val="both"/>
        <w:rPr>
          <w:rFonts w:ascii="Times New Roman" w:hAnsi="Times New Roman"/>
          <w:sz w:val="24"/>
          <w:szCs w:val="28"/>
          <w:lang w:val="en-GB"/>
        </w:rPr>
      </w:pPr>
      <w:r>
        <w:rPr>
          <w:rFonts w:ascii="Times New Roman" w:hAnsi="Times New Roman"/>
          <w:sz w:val="24"/>
          <w:szCs w:val="28"/>
          <w:lang w:val="en-GB"/>
        </w:rPr>
        <w:t>Konsep Agunan dalam Fikih</w:t>
      </w:r>
      <w:r>
        <w:rPr>
          <w:rFonts w:ascii="Times New Roman" w:hAnsi="Times New Roman"/>
          <w:sz w:val="24"/>
          <w:szCs w:val="28"/>
          <w:lang w:val="en-GB"/>
        </w:rPr>
        <w:tab/>
        <w:t>35</w:t>
      </w:r>
    </w:p>
    <w:p w:rsidR="00035218" w:rsidRDefault="00035218" w:rsidP="00035218">
      <w:pPr>
        <w:pStyle w:val="ListParagraph"/>
        <w:numPr>
          <w:ilvl w:val="1"/>
          <w:numId w:val="3"/>
        </w:numPr>
        <w:tabs>
          <w:tab w:val="center" w:leader="dot" w:pos="7920"/>
        </w:tabs>
        <w:ind w:left="1701"/>
        <w:jc w:val="both"/>
        <w:rPr>
          <w:rFonts w:ascii="Times New Roman" w:hAnsi="Times New Roman"/>
          <w:sz w:val="24"/>
          <w:szCs w:val="28"/>
          <w:lang w:val="en-GB"/>
        </w:rPr>
      </w:pPr>
      <w:r>
        <w:rPr>
          <w:rFonts w:ascii="Times New Roman" w:hAnsi="Times New Roman"/>
          <w:sz w:val="24"/>
          <w:szCs w:val="28"/>
          <w:lang w:val="en-GB"/>
        </w:rPr>
        <w:t>Ketentuan Yuridis Terhadap Penetapan Agunan Pembiayaan   pada Perbankan Syariah</w:t>
      </w:r>
      <w:r>
        <w:rPr>
          <w:rFonts w:ascii="Times New Roman" w:hAnsi="Times New Roman"/>
          <w:sz w:val="24"/>
          <w:szCs w:val="28"/>
          <w:lang w:val="en-GB"/>
        </w:rPr>
        <w:tab/>
        <w:t>36</w:t>
      </w:r>
    </w:p>
    <w:p w:rsidR="00035218" w:rsidRDefault="00035218" w:rsidP="00035218">
      <w:pPr>
        <w:pStyle w:val="ListParagraph"/>
        <w:numPr>
          <w:ilvl w:val="2"/>
          <w:numId w:val="3"/>
        </w:numPr>
        <w:tabs>
          <w:tab w:val="center" w:leader="dot" w:pos="7920"/>
        </w:tabs>
        <w:ind w:left="2061"/>
        <w:jc w:val="both"/>
        <w:rPr>
          <w:rFonts w:ascii="Times New Roman" w:hAnsi="Times New Roman"/>
          <w:sz w:val="24"/>
          <w:szCs w:val="28"/>
          <w:lang w:val="en-GB"/>
        </w:rPr>
      </w:pPr>
      <w:r>
        <w:rPr>
          <w:rFonts w:ascii="Times New Roman" w:hAnsi="Times New Roman"/>
          <w:sz w:val="24"/>
          <w:szCs w:val="28"/>
          <w:lang w:val="en-GB"/>
        </w:rPr>
        <w:lastRenderedPageBreak/>
        <w:t>Urgensi Penetapan Agunan  Pembiyaan pada Perbankan Syariah</w:t>
      </w:r>
      <w:r>
        <w:rPr>
          <w:rFonts w:ascii="Times New Roman" w:hAnsi="Times New Roman"/>
          <w:sz w:val="24"/>
          <w:szCs w:val="28"/>
          <w:lang w:val="en-GB"/>
        </w:rPr>
        <w:tab/>
        <w:t>40</w:t>
      </w:r>
    </w:p>
    <w:p w:rsidR="00035218" w:rsidRPr="008E72BC" w:rsidRDefault="00035218" w:rsidP="00035218">
      <w:pPr>
        <w:pStyle w:val="ListParagraph"/>
        <w:numPr>
          <w:ilvl w:val="2"/>
          <w:numId w:val="3"/>
        </w:numPr>
        <w:tabs>
          <w:tab w:val="center" w:leader="dot" w:pos="7920"/>
        </w:tabs>
        <w:ind w:left="2061"/>
        <w:jc w:val="both"/>
        <w:rPr>
          <w:rFonts w:ascii="Times New Roman" w:hAnsi="Times New Roman"/>
          <w:b/>
          <w:sz w:val="24"/>
          <w:szCs w:val="24"/>
        </w:rPr>
      </w:pPr>
      <w:r>
        <w:rPr>
          <w:rFonts w:ascii="Times New Roman" w:hAnsi="Times New Roman"/>
          <w:sz w:val="24"/>
          <w:szCs w:val="28"/>
          <w:lang w:val="en-GB"/>
        </w:rPr>
        <w:t>Keabsahan Penerapan Jaminan pada Perbankan Syariah dalam persektif perbankan</w:t>
      </w:r>
      <w:r>
        <w:rPr>
          <w:rFonts w:ascii="Times New Roman" w:hAnsi="Times New Roman"/>
          <w:sz w:val="24"/>
          <w:szCs w:val="28"/>
          <w:lang w:val="en-GB"/>
        </w:rPr>
        <w:tab/>
        <w:t>42</w:t>
      </w:r>
    </w:p>
    <w:p w:rsidR="00035218" w:rsidRPr="008E72BC" w:rsidRDefault="00035218" w:rsidP="00035218">
      <w:pPr>
        <w:jc w:val="both"/>
        <w:rPr>
          <w:rFonts w:ascii="Times New Roman" w:hAnsi="Times New Roman"/>
          <w:b/>
          <w:sz w:val="24"/>
          <w:szCs w:val="24"/>
        </w:rPr>
      </w:pPr>
      <w:r w:rsidRPr="008E72BC">
        <w:rPr>
          <w:rFonts w:ascii="Times New Roman" w:hAnsi="Times New Roman"/>
          <w:b/>
          <w:sz w:val="24"/>
          <w:szCs w:val="24"/>
        </w:rPr>
        <w:t>BAB TIGA</w:t>
      </w:r>
      <w:r>
        <w:rPr>
          <w:rFonts w:ascii="Times New Roman" w:hAnsi="Times New Roman"/>
          <w:sz w:val="24"/>
          <w:szCs w:val="24"/>
        </w:rPr>
        <w:t xml:space="preserve"> </w:t>
      </w:r>
      <w:r w:rsidRPr="008E72BC">
        <w:rPr>
          <w:rFonts w:ascii="Times New Roman" w:hAnsi="Times New Roman"/>
          <w:b/>
          <w:sz w:val="24"/>
          <w:szCs w:val="24"/>
        </w:rPr>
        <w:t xml:space="preserve">: ANALISIS PERSEPSI DAN PEMAHAMAN NASABAH </w:t>
      </w:r>
      <w:r>
        <w:rPr>
          <w:rFonts w:ascii="Times New Roman" w:hAnsi="Times New Roman"/>
          <w:b/>
          <w:sz w:val="24"/>
          <w:szCs w:val="24"/>
          <w:lang w:val="en-GB"/>
        </w:rPr>
        <w:t xml:space="preserve">  </w:t>
      </w:r>
      <w:r w:rsidRPr="00616869">
        <w:rPr>
          <w:rFonts w:ascii="Times New Roman" w:hAnsi="Times New Roman"/>
          <w:b/>
          <w:color w:val="FFFFFF" w:themeColor="background1"/>
          <w:sz w:val="24"/>
          <w:szCs w:val="24"/>
          <w:lang w:val="en-GB"/>
        </w:rPr>
        <w:t>…………………</w:t>
      </w:r>
      <w:r w:rsidRPr="008E72BC">
        <w:rPr>
          <w:rFonts w:ascii="Times New Roman" w:hAnsi="Times New Roman"/>
          <w:b/>
          <w:sz w:val="24"/>
          <w:szCs w:val="24"/>
        </w:rPr>
        <w:t xml:space="preserve">TERHADAP AGUNAN PADA BANK ACEH SYARIAH </w:t>
      </w:r>
      <w:r w:rsidRPr="00616869">
        <w:rPr>
          <w:rFonts w:ascii="Times New Roman" w:hAnsi="Times New Roman"/>
          <w:b/>
          <w:color w:val="FFFFFF" w:themeColor="background1"/>
          <w:sz w:val="24"/>
          <w:szCs w:val="24"/>
          <w:lang w:val="en-GB"/>
        </w:rPr>
        <w:t>…………………</w:t>
      </w:r>
      <w:r w:rsidRPr="008E72BC">
        <w:rPr>
          <w:rFonts w:ascii="Times New Roman" w:hAnsi="Times New Roman"/>
          <w:b/>
          <w:sz w:val="24"/>
          <w:szCs w:val="24"/>
        </w:rPr>
        <w:t>PADA BANK ACEH SYARIAH CABANG BEURAWE</w:t>
      </w:r>
    </w:p>
    <w:p w:rsidR="00035218" w:rsidRDefault="00035218" w:rsidP="00035218">
      <w:pPr>
        <w:pStyle w:val="p0"/>
        <w:numPr>
          <w:ilvl w:val="1"/>
          <w:numId w:val="4"/>
        </w:numPr>
        <w:tabs>
          <w:tab w:val="center" w:leader="dot" w:pos="7920"/>
        </w:tabs>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Pr="00891196">
        <w:rPr>
          <w:rFonts w:ascii="Times New Roman" w:hAnsi="Times New Roman" w:cs="Times New Roman"/>
          <w:sz w:val="24"/>
          <w:szCs w:val="24"/>
        </w:rPr>
        <w:t>Karakteristik Responden Secara  Keseluruhan</w:t>
      </w:r>
      <w:r>
        <w:rPr>
          <w:rFonts w:ascii="Times New Roman" w:hAnsi="Times New Roman" w:cs="Times New Roman"/>
          <w:sz w:val="24"/>
          <w:szCs w:val="24"/>
        </w:rPr>
        <w:tab/>
        <w:t>43</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Karakteristik Jenis Kelamin Responden</w:t>
      </w:r>
      <w:r>
        <w:rPr>
          <w:rFonts w:ascii="Times New Roman" w:hAnsi="Times New Roman" w:cs="Times New Roman"/>
          <w:sz w:val="24"/>
          <w:szCs w:val="24"/>
        </w:rPr>
        <w:tab/>
        <w:t>43</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Karakteristik Usia Responden</w:t>
      </w:r>
      <w:r>
        <w:rPr>
          <w:rFonts w:ascii="Times New Roman" w:hAnsi="Times New Roman" w:cs="Times New Roman"/>
          <w:sz w:val="24"/>
          <w:szCs w:val="24"/>
        </w:rPr>
        <w:tab/>
        <w:t>44</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Karakteristik Pekerjaan Responden</w:t>
      </w:r>
      <w:r>
        <w:rPr>
          <w:rFonts w:ascii="Times New Roman" w:hAnsi="Times New Roman" w:cs="Times New Roman"/>
          <w:sz w:val="24"/>
          <w:szCs w:val="24"/>
        </w:rPr>
        <w:tab/>
        <w:t>44</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Karakteristik Pendidikan Responden</w:t>
      </w:r>
      <w:r>
        <w:rPr>
          <w:rFonts w:ascii="Times New Roman" w:hAnsi="Times New Roman" w:cs="Times New Roman"/>
          <w:sz w:val="24"/>
          <w:szCs w:val="24"/>
        </w:rPr>
        <w:tab/>
        <w:t>46</w:t>
      </w:r>
    </w:p>
    <w:p w:rsidR="00035218" w:rsidRDefault="00035218" w:rsidP="00035218">
      <w:pPr>
        <w:pStyle w:val="p0"/>
        <w:numPr>
          <w:ilvl w:val="1"/>
          <w:numId w:val="4"/>
        </w:numPr>
        <w:tabs>
          <w:tab w:val="center" w:leader="dot" w:pos="7920"/>
        </w:tabs>
        <w:ind w:left="1800"/>
        <w:jc w:val="both"/>
        <w:rPr>
          <w:rFonts w:ascii="Times New Roman" w:hAnsi="Times New Roman" w:cs="Times New Roman"/>
          <w:sz w:val="24"/>
          <w:szCs w:val="24"/>
        </w:rPr>
      </w:pPr>
      <w:r>
        <w:rPr>
          <w:rFonts w:ascii="Times New Roman" w:hAnsi="Times New Roman" w:cs="Times New Roman"/>
          <w:sz w:val="24"/>
          <w:szCs w:val="24"/>
        </w:rPr>
        <w:t xml:space="preserve"> Deskripsi Data Penelitian</w:t>
      </w:r>
      <w:r>
        <w:rPr>
          <w:rFonts w:ascii="Times New Roman" w:hAnsi="Times New Roman" w:cs="Times New Roman"/>
          <w:sz w:val="24"/>
          <w:szCs w:val="24"/>
        </w:rPr>
        <w:tab/>
        <w:t>47</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Persepsi dan Pemahaman Nasabah Debitur Terhadap Penetapan Jaminan pembiyaan pada Bank Aceh Syariah Cabang Beurawe</w:t>
      </w:r>
      <w:r>
        <w:rPr>
          <w:rFonts w:ascii="Times New Roman" w:hAnsi="Times New Roman" w:cs="Times New Roman"/>
          <w:sz w:val="24"/>
          <w:szCs w:val="24"/>
        </w:rPr>
        <w:tab/>
        <w:t>56</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Penilaian Persepsi dan Pemahaman Nasabah Debitur Terhadap Penetapan Jaminan Pembiayaan pada Bank Aceh Syariah Cabang Beurawe</w:t>
      </w:r>
      <w:r>
        <w:rPr>
          <w:rFonts w:ascii="Times New Roman" w:hAnsi="Times New Roman" w:cs="Times New Roman"/>
          <w:sz w:val="24"/>
          <w:szCs w:val="24"/>
        </w:rPr>
        <w:tab/>
        <w:t>56</w:t>
      </w:r>
    </w:p>
    <w:p w:rsidR="00035218" w:rsidRDefault="00035218" w:rsidP="00035218">
      <w:pPr>
        <w:pStyle w:val="p0"/>
        <w:numPr>
          <w:ilvl w:val="1"/>
          <w:numId w:val="4"/>
        </w:numPr>
        <w:tabs>
          <w:tab w:val="center" w:leader="dot" w:pos="7920"/>
        </w:tabs>
        <w:ind w:left="1800"/>
        <w:jc w:val="both"/>
        <w:rPr>
          <w:rFonts w:ascii="Times New Roman" w:hAnsi="Times New Roman" w:cs="Times New Roman"/>
          <w:sz w:val="24"/>
          <w:szCs w:val="24"/>
        </w:rPr>
      </w:pPr>
      <w:r>
        <w:rPr>
          <w:rFonts w:ascii="Times New Roman" w:hAnsi="Times New Roman" w:cs="Times New Roman"/>
          <w:sz w:val="24"/>
          <w:szCs w:val="24"/>
        </w:rPr>
        <w:t xml:space="preserve"> Analisi Faktor yang Mempengaruhi Loyalitas Debitur Terhadap Pengambilan Pembiayaan di Bank Aceh Syariah</w:t>
      </w:r>
      <w:r>
        <w:rPr>
          <w:rFonts w:ascii="Times New Roman" w:hAnsi="Times New Roman" w:cs="Times New Roman"/>
          <w:sz w:val="24"/>
          <w:szCs w:val="24"/>
        </w:rPr>
        <w:tab/>
        <w:t>63</w:t>
      </w:r>
    </w:p>
    <w:p w:rsidR="00035218" w:rsidRPr="00891196"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 xml:space="preserve">Penilaian Terhadap Loyalitas </w:t>
      </w:r>
      <w:r>
        <w:rPr>
          <w:rFonts w:ascii="Times New Roman" w:hAnsi="Times New Roman" w:cs="Times New Roman"/>
          <w:sz w:val="24"/>
          <w:szCs w:val="24"/>
        </w:rPr>
        <w:tab/>
        <w:t>56</w:t>
      </w:r>
    </w:p>
    <w:p w:rsidR="00035218" w:rsidRDefault="00035218" w:rsidP="00035218">
      <w:pPr>
        <w:pStyle w:val="p0"/>
        <w:numPr>
          <w:ilvl w:val="1"/>
          <w:numId w:val="4"/>
        </w:numPr>
        <w:tabs>
          <w:tab w:val="center" w:leader="dot" w:pos="7920"/>
        </w:tabs>
        <w:ind w:left="1800"/>
        <w:jc w:val="both"/>
        <w:rPr>
          <w:rFonts w:ascii="Times New Roman" w:hAnsi="Times New Roman" w:cs="Times New Roman"/>
          <w:sz w:val="24"/>
          <w:szCs w:val="24"/>
        </w:rPr>
      </w:pPr>
      <w:r w:rsidRPr="00891196">
        <w:rPr>
          <w:rFonts w:ascii="Times New Roman" w:hAnsi="Times New Roman" w:cs="Times New Roman"/>
          <w:sz w:val="24"/>
          <w:szCs w:val="24"/>
        </w:rPr>
        <w:t xml:space="preserve"> </w:t>
      </w:r>
      <w:r>
        <w:rPr>
          <w:rFonts w:ascii="Times New Roman" w:hAnsi="Times New Roman" w:cs="Times New Roman"/>
          <w:sz w:val="24"/>
          <w:szCs w:val="24"/>
        </w:rPr>
        <w:t xml:space="preserve">Analisis </w:t>
      </w:r>
      <w:r w:rsidRPr="00891196">
        <w:rPr>
          <w:rFonts w:ascii="Times New Roman" w:hAnsi="Times New Roman" w:cs="Times New Roman"/>
          <w:sz w:val="24"/>
          <w:szCs w:val="24"/>
        </w:rPr>
        <w:t>Per</w:t>
      </w:r>
      <w:r>
        <w:rPr>
          <w:rFonts w:ascii="Times New Roman" w:hAnsi="Times New Roman" w:cs="Times New Roman"/>
          <w:sz w:val="24"/>
          <w:szCs w:val="24"/>
        </w:rPr>
        <w:t>sepsi dan Pemahaman Nasabah Debitur Terhadap</w:t>
      </w:r>
      <w:r w:rsidRPr="00891196">
        <w:rPr>
          <w:rFonts w:ascii="Times New Roman" w:hAnsi="Times New Roman" w:cs="Times New Roman"/>
          <w:sz w:val="24"/>
          <w:szCs w:val="24"/>
        </w:rPr>
        <w:t xml:space="preserve"> Jaminan Pembiayaan </w:t>
      </w:r>
      <w:r>
        <w:rPr>
          <w:rFonts w:ascii="Times New Roman" w:hAnsi="Times New Roman" w:cs="Times New Roman"/>
          <w:sz w:val="24"/>
          <w:szCs w:val="24"/>
        </w:rPr>
        <w:t>pada Bank Aceh Syariah</w:t>
      </w:r>
      <w:r>
        <w:rPr>
          <w:rFonts w:ascii="Times New Roman" w:hAnsi="Times New Roman" w:cs="Times New Roman"/>
          <w:sz w:val="24"/>
          <w:szCs w:val="24"/>
        </w:rPr>
        <w:tab/>
        <w:t>63</w:t>
      </w:r>
    </w:p>
    <w:p w:rsidR="00035218" w:rsidRDefault="00035218" w:rsidP="00035218">
      <w:pPr>
        <w:pStyle w:val="p0"/>
        <w:numPr>
          <w:ilvl w:val="1"/>
          <w:numId w:val="4"/>
        </w:numPr>
        <w:tabs>
          <w:tab w:val="center" w:leader="dot" w:pos="7920"/>
        </w:tabs>
        <w:ind w:left="1800"/>
        <w:jc w:val="both"/>
        <w:rPr>
          <w:rFonts w:ascii="Times New Roman" w:hAnsi="Times New Roman" w:cs="Times New Roman"/>
          <w:sz w:val="24"/>
          <w:szCs w:val="24"/>
        </w:rPr>
      </w:pPr>
      <w:r>
        <w:rPr>
          <w:rFonts w:ascii="Times New Roman" w:hAnsi="Times New Roman" w:cs="Times New Roman"/>
          <w:sz w:val="24"/>
          <w:szCs w:val="24"/>
        </w:rPr>
        <w:t xml:space="preserve"> Uji Validasi dan Rentabilitas Variabel Persepsi dan Pemahaman Serta Pengaruhnya Terhadap Loyalitas Nasabah untuk Mengambil Pembiyaan di Bank Aceh Syariah</w:t>
      </w:r>
      <w:r>
        <w:rPr>
          <w:rFonts w:ascii="Times New Roman" w:hAnsi="Times New Roman" w:cs="Times New Roman"/>
          <w:sz w:val="24"/>
          <w:szCs w:val="24"/>
        </w:rPr>
        <w:tab/>
        <w:t>65</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Uji Validasi</w:t>
      </w:r>
      <w:r>
        <w:rPr>
          <w:rFonts w:ascii="Times New Roman" w:hAnsi="Times New Roman" w:cs="Times New Roman"/>
          <w:sz w:val="24"/>
          <w:szCs w:val="24"/>
        </w:rPr>
        <w:tab/>
        <w:t>65</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Varibel Persepsi dan Pemahaman Nasabah Debitur Terhadap Penetapan Agunan Pada Pembiayaan di Bank Aceh Syariah Cabnag Beurawe</w:t>
      </w:r>
      <w:r>
        <w:rPr>
          <w:rFonts w:ascii="Times New Roman" w:hAnsi="Times New Roman" w:cs="Times New Roman"/>
          <w:sz w:val="24"/>
          <w:szCs w:val="24"/>
        </w:rPr>
        <w:tab/>
        <w:t>66</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lastRenderedPageBreak/>
        <w:t>Pengaruh Persepsi dan Pemahaman Nasabah Debitur Terhadap Loyalitas Nasabah untuk mengambil Pembiayaan di Bank Aceh Syariah</w:t>
      </w:r>
      <w:r>
        <w:rPr>
          <w:rFonts w:ascii="Times New Roman" w:hAnsi="Times New Roman" w:cs="Times New Roman"/>
          <w:sz w:val="24"/>
          <w:szCs w:val="24"/>
        </w:rPr>
        <w:tab/>
        <w:t>67</w:t>
      </w:r>
    </w:p>
    <w:p w:rsidR="00035218" w:rsidRDefault="00035218" w:rsidP="00035218">
      <w:pPr>
        <w:pStyle w:val="p0"/>
        <w:numPr>
          <w:ilvl w:val="2"/>
          <w:numId w:val="4"/>
        </w:numPr>
        <w:tabs>
          <w:tab w:val="center" w:leader="dot" w:pos="7920"/>
        </w:tabs>
        <w:ind w:left="2160"/>
        <w:jc w:val="both"/>
        <w:rPr>
          <w:rFonts w:ascii="Times New Roman" w:hAnsi="Times New Roman" w:cs="Times New Roman"/>
          <w:sz w:val="24"/>
          <w:szCs w:val="24"/>
        </w:rPr>
      </w:pPr>
      <w:r>
        <w:rPr>
          <w:rFonts w:ascii="Times New Roman" w:hAnsi="Times New Roman" w:cs="Times New Roman"/>
          <w:sz w:val="24"/>
          <w:szCs w:val="24"/>
        </w:rPr>
        <w:t>Uji Rentabilitas</w:t>
      </w:r>
      <w:r>
        <w:rPr>
          <w:rFonts w:ascii="Times New Roman" w:hAnsi="Times New Roman" w:cs="Times New Roman"/>
          <w:sz w:val="24"/>
          <w:szCs w:val="24"/>
        </w:rPr>
        <w:tab/>
        <w:t>68</w:t>
      </w:r>
    </w:p>
    <w:p w:rsidR="00035218" w:rsidRPr="002E4BFB" w:rsidRDefault="00035218" w:rsidP="00035218">
      <w:pPr>
        <w:pStyle w:val="p0"/>
        <w:ind w:left="1800" w:firstLine="0"/>
        <w:jc w:val="both"/>
        <w:rPr>
          <w:rFonts w:ascii="Times New Roman" w:hAnsi="Times New Roman" w:cs="Times New Roman"/>
          <w:sz w:val="24"/>
          <w:szCs w:val="24"/>
        </w:rPr>
      </w:pPr>
    </w:p>
    <w:p w:rsidR="00035218" w:rsidRPr="0017345F" w:rsidRDefault="00035218" w:rsidP="00035218">
      <w:pPr>
        <w:pStyle w:val="p0"/>
        <w:ind w:left="35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BAB EMPAT</w:t>
      </w:r>
      <w:r>
        <w:rPr>
          <w:rFonts w:ascii="Times New Roman" w:hAnsi="Times New Roman" w:cs="Times New Roman"/>
          <w:b/>
          <w:bCs/>
          <w:sz w:val="24"/>
          <w:szCs w:val="24"/>
          <w:lang w:val="en-GB"/>
        </w:rPr>
        <w:t xml:space="preserve"> </w:t>
      </w:r>
      <w:r>
        <w:rPr>
          <w:rFonts w:ascii="Times New Roman" w:hAnsi="Times New Roman" w:cs="Times New Roman"/>
          <w:b/>
          <w:bCs/>
          <w:sz w:val="24"/>
          <w:szCs w:val="24"/>
          <w:lang w:val="id-ID"/>
        </w:rPr>
        <w:t>: PENU</w:t>
      </w:r>
      <w:r w:rsidRPr="0017345F">
        <w:rPr>
          <w:rFonts w:ascii="Times New Roman" w:hAnsi="Times New Roman" w:cs="Times New Roman"/>
          <w:b/>
          <w:bCs/>
          <w:sz w:val="24"/>
          <w:szCs w:val="24"/>
          <w:lang w:val="id-ID"/>
        </w:rPr>
        <w:t>TUP</w:t>
      </w:r>
    </w:p>
    <w:p w:rsidR="00035218" w:rsidRPr="00DC26B3" w:rsidRDefault="00035218" w:rsidP="00035218">
      <w:pPr>
        <w:pStyle w:val="p0"/>
        <w:numPr>
          <w:ilvl w:val="1"/>
          <w:numId w:val="2"/>
        </w:numPr>
        <w:ind w:left="1815"/>
        <w:jc w:val="both"/>
        <w:rPr>
          <w:rFonts w:ascii="Times New Roman" w:hAnsi="Times New Roman" w:cs="Times New Roman"/>
          <w:bCs/>
          <w:sz w:val="24"/>
          <w:szCs w:val="24"/>
          <w:lang w:val="id-ID"/>
        </w:rPr>
      </w:pPr>
      <w:r w:rsidRPr="00DC26B3">
        <w:rPr>
          <w:rFonts w:ascii="Times New Roman" w:hAnsi="Times New Roman" w:cs="Times New Roman"/>
          <w:bCs/>
          <w:sz w:val="24"/>
          <w:szCs w:val="24"/>
          <w:lang w:val="id-ID"/>
        </w:rPr>
        <w:t>Kesimpulan</w:t>
      </w:r>
    </w:p>
    <w:p w:rsidR="00035218" w:rsidRPr="00891196" w:rsidRDefault="00035218" w:rsidP="00035218">
      <w:pPr>
        <w:pStyle w:val="p0"/>
        <w:numPr>
          <w:ilvl w:val="1"/>
          <w:numId w:val="2"/>
        </w:numPr>
        <w:ind w:left="1815"/>
        <w:jc w:val="both"/>
        <w:rPr>
          <w:rFonts w:ascii="Times New Roman" w:hAnsi="Times New Roman" w:cs="Times New Roman"/>
          <w:bCs/>
          <w:sz w:val="24"/>
          <w:szCs w:val="24"/>
          <w:lang w:val="id-ID"/>
        </w:rPr>
      </w:pPr>
      <w:r w:rsidRPr="00DC26B3">
        <w:rPr>
          <w:rFonts w:ascii="Times New Roman" w:hAnsi="Times New Roman" w:cs="Times New Roman"/>
          <w:bCs/>
          <w:sz w:val="24"/>
          <w:szCs w:val="24"/>
          <w:lang w:val="id-ID"/>
        </w:rPr>
        <w:t>Saran-saran</w:t>
      </w:r>
    </w:p>
    <w:p w:rsidR="00035218" w:rsidRPr="0017345F" w:rsidRDefault="00035218" w:rsidP="00035218">
      <w:pPr>
        <w:pStyle w:val="p0"/>
        <w:ind w:left="0" w:firstLine="0"/>
        <w:jc w:val="both"/>
        <w:rPr>
          <w:rFonts w:ascii="Times New Roman" w:hAnsi="Times New Roman" w:cs="Times New Roman"/>
          <w:b/>
          <w:bCs/>
          <w:sz w:val="24"/>
          <w:szCs w:val="24"/>
          <w:lang w:val="id-ID"/>
        </w:rPr>
      </w:pPr>
      <w:r w:rsidRPr="0017345F">
        <w:rPr>
          <w:rFonts w:ascii="Times New Roman" w:hAnsi="Times New Roman" w:cs="Times New Roman"/>
          <w:b/>
          <w:bCs/>
          <w:sz w:val="24"/>
          <w:szCs w:val="24"/>
          <w:lang w:val="id-ID"/>
        </w:rPr>
        <w:t>DAFTAR PUSTAKA</w:t>
      </w:r>
    </w:p>
    <w:p w:rsidR="00035218" w:rsidRPr="0017345F" w:rsidRDefault="00035218" w:rsidP="00035218">
      <w:pPr>
        <w:pStyle w:val="p0"/>
        <w:ind w:left="0" w:firstLine="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RIWAYAT HIDUP PENU</w:t>
      </w:r>
      <w:r w:rsidRPr="0017345F">
        <w:rPr>
          <w:rFonts w:ascii="Times New Roman" w:hAnsi="Times New Roman" w:cs="Times New Roman"/>
          <w:b/>
          <w:bCs/>
          <w:sz w:val="24"/>
          <w:szCs w:val="24"/>
          <w:lang w:val="id-ID"/>
        </w:rPr>
        <w:t>LIS</w:t>
      </w:r>
    </w:p>
    <w:p w:rsidR="00035218" w:rsidRPr="0017345F" w:rsidRDefault="00035218" w:rsidP="00035218">
      <w:pPr>
        <w:pStyle w:val="ListParagraph"/>
        <w:ind w:left="0"/>
        <w:jc w:val="both"/>
        <w:rPr>
          <w:rFonts w:ascii="Times New Roman" w:hAnsi="Times New Roman"/>
          <w:b/>
          <w:sz w:val="24"/>
          <w:szCs w:val="24"/>
        </w:rPr>
      </w:pPr>
    </w:p>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Default="00035218" w:rsidP="00FE75B3"/>
    <w:p w:rsidR="00035218" w:rsidRPr="00BE3E9E" w:rsidRDefault="00035218" w:rsidP="00035218">
      <w:pPr>
        <w:pStyle w:val="p0"/>
        <w:spacing w:line="240" w:lineRule="auto"/>
        <w:ind w:left="0" w:firstLine="0"/>
        <w:jc w:val="center"/>
        <w:rPr>
          <w:rFonts w:ascii="Times New Roman" w:hAnsi="Times New Roman" w:cs="Times New Roman"/>
          <w:b/>
          <w:bCs/>
          <w:sz w:val="24"/>
          <w:szCs w:val="24"/>
        </w:rPr>
      </w:pPr>
      <w:r w:rsidRPr="00BE3E9E">
        <w:rPr>
          <w:rFonts w:ascii="Times New Roman" w:hAnsi="Times New Roman" w:cs="Times New Roman"/>
          <w:b/>
          <w:bCs/>
          <w:sz w:val="24"/>
          <w:szCs w:val="24"/>
        </w:rPr>
        <w:lastRenderedPageBreak/>
        <w:t>PERSEPSI DAN PEMAHAMAN  NASABAH DEBITUR TERHADAP PENETAPAN JAMINAN PEMBIAYAAN PADA PERBANKAN SYARI`AH</w:t>
      </w:r>
    </w:p>
    <w:p w:rsidR="00035218" w:rsidRPr="00BE3E9E" w:rsidRDefault="00035218" w:rsidP="00035218">
      <w:pPr>
        <w:pStyle w:val="p0"/>
        <w:ind w:left="0" w:firstLine="0"/>
        <w:jc w:val="center"/>
        <w:rPr>
          <w:rFonts w:ascii="Times New Roman" w:hAnsi="Times New Roman" w:cs="Times New Roman"/>
          <w:b/>
          <w:bCs/>
          <w:sz w:val="24"/>
          <w:szCs w:val="24"/>
        </w:rPr>
      </w:pPr>
      <w:r w:rsidRPr="00BE3E9E">
        <w:rPr>
          <w:rFonts w:ascii="Times New Roman" w:hAnsi="Times New Roman" w:cs="Times New Roman"/>
          <w:b/>
          <w:bCs/>
          <w:sz w:val="24"/>
          <w:szCs w:val="24"/>
        </w:rPr>
        <w:t>(</w:t>
      </w:r>
      <w:r>
        <w:rPr>
          <w:rFonts w:ascii="Times New Roman" w:hAnsi="Times New Roman" w:cs="Times New Roman"/>
          <w:b/>
          <w:bCs/>
          <w:sz w:val="24"/>
          <w:szCs w:val="24"/>
        </w:rPr>
        <w:t>Studi Kasus p</w:t>
      </w:r>
      <w:r w:rsidRPr="00BE3E9E">
        <w:rPr>
          <w:rFonts w:ascii="Times New Roman" w:hAnsi="Times New Roman" w:cs="Times New Roman"/>
          <w:b/>
          <w:bCs/>
          <w:sz w:val="24"/>
          <w:szCs w:val="24"/>
        </w:rPr>
        <w:t>ada Bank Aceh Syari</w:t>
      </w:r>
      <w:r>
        <w:rPr>
          <w:rFonts w:ascii="Times New Roman" w:hAnsi="Times New Roman" w:cs="Times New Roman"/>
          <w:b/>
          <w:bCs/>
          <w:sz w:val="24"/>
          <w:szCs w:val="24"/>
        </w:rPr>
        <w:t>’</w:t>
      </w:r>
      <w:r w:rsidRPr="00BE3E9E">
        <w:rPr>
          <w:rFonts w:ascii="Times New Roman" w:hAnsi="Times New Roman" w:cs="Times New Roman"/>
          <w:b/>
          <w:bCs/>
          <w:sz w:val="24"/>
          <w:szCs w:val="24"/>
        </w:rPr>
        <w:t>ah Cabang Beurawe)</w:t>
      </w:r>
    </w:p>
    <w:p w:rsidR="00035218" w:rsidRPr="00BE3E9E" w:rsidRDefault="00035218" w:rsidP="0003521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Teuku Nori Nanda</w:t>
      </w:r>
    </w:p>
    <w:p w:rsidR="00035218" w:rsidRDefault="00035218" w:rsidP="00035218">
      <w:pPr>
        <w:spacing w:after="0"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121</w:t>
      </w:r>
      <w:r>
        <w:rPr>
          <w:rFonts w:ascii="Times New Roman" w:hAnsi="Times New Roman" w:cs="Times New Roman"/>
          <w:sz w:val="24"/>
          <w:szCs w:val="24"/>
          <w:lang w:val="en-US"/>
        </w:rPr>
        <w:t xml:space="preserve"> </w:t>
      </w:r>
      <w:r>
        <w:rPr>
          <w:rFonts w:ascii="Times New Roman" w:hAnsi="Times New Roman" w:cs="Times New Roman"/>
          <w:sz w:val="24"/>
          <w:szCs w:val="24"/>
        </w:rPr>
        <w:t>10</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930</w:t>
      </w:r>
    </w:p>
    <w:p w:rsidR="00035218" w:rsidRDefault="00035218" w:rsidP="00035218">
      <w:pPr>
        <w:spacing w:after="0" w:line="240" w:lineRule="auto"/>
        <w:rPr>
          <w:rFonts w:ascii="Times New Roman" w:hAnsi="Times New Roman" w:cs="Times New Roman"/>
          <w:sz w:val="24"/>
          <w:szCs w:val="24"/>
        </w:rPr>
      </w:pPr>
      <w:r>
        <w:rPr>
          <w:rFonts w:ascii="Times New Roman" w:hAnsi="Times New Roman" w:cs="Times New Roman"/>
          <w:sz w:val="24"/>
          <w:szCs w:val="24"/>
        </w:rPr>
        <w:t>Fakultas/Prodi</w:t>
      </w:r>
      <w:r>
        <w:rPr>
          <w:rFonts w:ascii="Times New Roman" w:hAnsi="Times New Roman" w:cs="Times New Roman"/>
          <w:sz w:val="24"/>
          <w:szCs w:val="24"/>
        </w:rPr>
        <w:tab/>
      </w:r>
      <w:r>
        <w:rPr>
          <w:rFonts w:ascii="Times New Roman" w:hAnsi="Times New Roman" w:cs="Times New Roman"/>
          <w:sz w:val="24"/>
          <w:szCs w:val="24"/>
        </w:rPr>
        <w:tab/>
        <w:t>: Syari’ah dan Hukum / Hukum Ekonomi Syari’ah</w:t>
      </w:r>
    </w:p>
    <w:p w:rsidR="00035218" w:rsidRPr="00BE3E9E" w:rsidRDefault="00035218" w:rsidP="00035218">
      <w:pPr>
        <w:tabs>
          <w:tab w:val="left" w:pos="1843"/>
          <w:tab w:val="left" w:pos="2268"/>
        </w:tabs>
        <w:spacing w:after="0" w:line="240" w:lineRule="auto"/>
        <w:ind w:left="2160" w:hanging="2160"/>
        <w:jc w:val="both"/>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w:t>
      </w:r>
      <w:r w:rsidRPr="00D57D65">
        <w:rPr>
          <w:rFonts w:ascii="Times New Roman" w:hAnsi="Times New Roman" w:cs="Times New Roman"/>
          <w:color w:val="FFFFFF"/>
          <w:sz w:val="24"/>
          <w:szCs w:val="24"/>
          <w:lang w:val="en-US"/>
        </w:rPr>
        <w:t>,</w:t>
      </w:r>
      <w:r>
        <w:rPr>
          <w:rFonts w:ascii="Times New Roman" w:hAnsi="Times New Roman" w:cs="Times New Roman"/>
          <w:sz w:val="24"/>
          <w:szCs w:val="24"/>
          <w:lang w:val="en-US"/>
        </w:rPr>
        <w:t xml:space="preserve">Persepsi dan Pemahaman Nasabah Debitur Terhadapa    </w:t>
      </w:r>
      <w:r w:rsidRPr="00D57D65">
        <w:rPr>
          <w:rFonts w:ascii="Times New Roman" w:hAnsi="Times New Roman" w:cs="Times New Roman"/>
          <w:color w:val="FFFFFF"/>
          <w:sz w:val="24"/>
          <w:szCs w:val="24"/>
          <w:lang w:val="en-US"/>
        </w:rPr>
        <w:t>,.</w:t>
      </w:r>
      <w:r>
        <w:rPr>
          <w:rFonts w:ascii="Times New Roman" w:hAnsi="Times New Roman" w:cs="Times New Roman"/>
          <w:sz w:val="24"/>
          <w:szCs w:val="24"/>
          <w:lang w:val="en-US"/>
        </w:rPr>
        <w:t xml:space="preserve">Penetapan Jaminan Pembiayaan pada Perbankan Syariah </w:t>
      </w:r>
      <w:r w:rsidRPr="00D57D65">
        <w:rPr>
          <w:rFonts w:ascii="Times New Roman" w:hAnsi="Times New Roman" w:cs="Times New Roman"/>
          <w:color w:val="FFFFFF"/>
          <w:sz w:val="24"/>
          <w:szCs w:val="24"/>
          <w:lang w:val="en-US"/>
        </w:rPr>
        <w:t>.,</w:t>
      </w:r>
      <w:r>
        <w:rPr>
          <w:rFonts w:ascii="Times New Roman" w:hAnsi="Times New Roman" w:cs="Times New Roman"/>
          <w:sz w:val="24"/>
          <w:szCs w:val="24"/>
          <w:lang w:val="en-US"/>
        </w:rPr>
        <w:t>(Studi Kasus pada Bank Aceh Syari’ah Cabang Beurawe)</w:t>
      </w:r>
    </w:p>
    <w:p w:rsidR="00035218" w:rsidRPr="00360262" w:rsidRDefault="00035218" w:rsidP="00035218">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Tanggal Sidang</w:t>
      </w:r>
      <w:r>
        <w:rPr>
          <w:rFonts w:ascii="Times New Roman" w:hAnsi="Times New Roman" w:cs="Times New Roman"/>
          <w:sz w:val="24"/>
          <w:szCs w:val="24"/>
        </w:rPr>
        <w:tab/>
        <w:t xml:space="preserve">: </w:t>
      </w:r>
    </w:p>
    <w:p w:rsidR="00035218" w:rsidRPr="00ED1BDF" w:rsidRDefault="00035218" w:rsidP="000352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Tebal Skripsi</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w:hAnsi="Times New Roman" w:cs="Times New Roman"/>
          <w:color w:val="000000"/>
          <w:sz w:val="24"/>
          <w:szCs w:val="24"/>
          <w:lang w:val="en-US"/>
        </w:rPr>
        <w:t xml:space="preserve"> 71 </w:t>
      </w:r>
      <w:r w:rsidRPr="00ED1BDF">
        <w:rPr>
          <w:rFonts w:ascii="Times New Roman" w:hAnsi="Times New Roman" w:cs="Times New Roman"/>
          <w:color w:val="000000"/>
          <w:sz w:val="24"/>
          <w:szCs w:val="24"/>
        </w:rPr>
        <w:t>Halaman</w:t>
      </w:r>
    </w:p>
    <w:p w:rsidR="00035218" w:rsidRPr="00ED1BDF" w:rsidRDefault="00035218" w:rsidP="00035218">
      <w:pPr>
        <w:spacing w:after="0" w:line="240" w:lineRule="auto"/>
        <w:rPr>
          <w:rFonts w:ascii="Times New Roman" w:hAnsi="Times New Roman" w:cs="Times New Roman"/>
          <w:color w:val="000000"/>
          <w:sz w:val="24"/>
          <w:szCs w:val="24"/>
        </w:rPr>
      </w:pPr>
      <w:r w:rsidRPr="00ED1BDF">
        <w:rPr>
          <w:rFonts w:ascii="Times New Roman" w:hAnsi="Times New Roman" w:cs="Times New Roman"/>
          <w:color w:val="000000"/>
          <w:sz w:val="24"/>
          <w:szCs w:val="24"/>
        </w:rPr>
        <w:t>Pembimbing I</w:t>
      </w:r>
      <w:r w:rsidRPr="00ED1BDF">
        <w:rPr>
          <w:rFonts w:ascii="Times New Roman" w:hAnsi="Times New Roman" w:cs="Times New Roman"/>
          <w:color w:val="000000"/>
          <w:sz w:val="24"/>
          <w:szCs w:val="24"/>
        </w:rPr>
        <w:tab/>
      </w:r>
      <w:r w:rsidRPr="00ED1BDF">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Dr. </w:t>
      </w:r>
      <w:r w:rsidRPr="00ED1BDF">
        <w:rPr>
          <w:rFonts w:ascii="Times New Roman" w:hAnsi="Times New Roman" w:cs="Times New Roman"/>
          <w:color w:val="000000"/>
          <w:sz w:val="24"/>
          <w:szCs w:val="24"/>
        </w:rPr>
        <w:t>Muhammad Maulana</w:t>
      </w:r>
      <w:r>
        <w:rPr>
          <w:rFonts w:ascii="Times New Roman" w:hAnsi="Times New Roman" w:cs="Times New Roman"/>
          <w:color w:val="000000"/>
          <w:sz w:val="24"/>
          <w:szCs w:val="24"/>
        </w:rPr>
        <w:t>, S.Ag., M.Ag</w:t>
      </w:r>
    </w:p>
    <w:p w:rsidR="00035218" w:rsidRPr="00BE3E9E" w:rsidRDefault="00035218" w:rsidP="00035218">
      <w:pPr>
        <w:spacing w:after="0" w:line="240" w:lineRule="auto"/>
        <w:rPr>
          <w:rFonts w:ascii="Times New Roman" w:hAnsi="Times New Roman" w:cs="Times New Roman"/>
          <w:color w:val="000000"/>
          <w:sz w:val="24"/>
          <w:szCs w:val="24"/>
          <w:lang w:val="en-US"/>
        </w:rPr>
      </w:pPr>
      <w:r w:rsidRPr="00ED1BDF">
        <w:rPr>
          <w:rFonts w:ascii="Times New Roman" w:hAnsi="Times New Roman" w:cs="Times New Roman"/>
          <w:color w:val="000000"/>
          <w:sz w:val="24"/>
          <w:szCs w:val="24"/>
        </w:rPr>
        <w:t>Pembimbing II</w:t>
      </w:r>
      <w:r w:rsidRPr="00ED1BDF">
        <w:rPr>
          <w:rFonts w:ascii="Times New Roman" w:hAnsi="Times New Roman" w:cs="Times New Roman"/>
          <w:color w:val="000000"/>
          <w:sz w:val="24"/>
          <w:szCs w:val="24"/>
        </w:rPr>
        <w:tab/>
        <w:t xml:space="preserve">: </w:t>
      </w:r>
      <w:r>
        <w:rPr>
          <w:rFonts w:ascii="Times New Roman" w:hAnsi="Times New Roman" w:cs="Times New Roman"/>
          <w:color w:val="000000"/>
          <w:sz w:val="24"/>
          <w:lang w:val="en-US"/>
        </w:rPr>
        <w:t>Israr Hirdayadi, Lc,. MA</w:t>
      </w:r>
    </w:p>
    <w:p w:rsidR="00035218" w:rsidRDefault="00035218" w:rsidP="00035218">
      <w:pPr>
        <w:spacing w:after="0" w:line="240" w:lineRule="auto"/>
        <w:rPr>
          <w:rFonts w:ascii="Times New Roman" w:hAnsi="Times New Roman" w:cs="Times New Roman"/>
          <w:sz w:val="24"/>
          <w:szCs w:val="24"/>
        </w:rPr>
      </w:pPr>
    </w:p>
    <w:p w:rsidR="00035218" w:rsidRPr="00A65B0E" w:rsidRDefault="00035218" w:rsidP="00035218">
      <w:pPr>
        <w:spacing w:line="240" w:lineRule="auto"/>
        <w:jc w:val="center"/>
        <w:rPr>
          <w:rFonts w:ascii="Times New Roman" w:hAnsi="Times New Roman" w:cs="Times New Roman"/>
          <w:b/>
          <w:sz w:val="24"/>
          <w:szCs w:val="24"/>
          <w:lang w:val="en-US"/>
        </w:rPr>
      </w:pPr>
      <w:r w:rsidRPr="00366722">
        <w:rPr>
          <w:rFonts w:ascii="Times New Roman" w:hAnsi="Times New Roman" w:cs="Times New Roman"/>
          <w:b/>
          <w:sz w:val="24"/>
          <w:szCs w:val="24"/>
        </w:rPr>
        <w:t>ABSTRAK</w:t>
      </w:r>
      <w:r>
        <w:rPr>
          <w:rFonts w:ascii="Times New Roman" w:hAnsi="Times New Roman" w:cs="Times New Roman"/>
          <w:b/>
          <w:sz w:val="24"/>
          <w:szCs w:val="24"/>
          <w:lang w:val="en-US"/>
        </w:rPr>
        <w:t xml:space="preserve"> </w:t>
      </w:r>
    </w:p>
    <w:p w:rsidR="00035218" w:rsidRDefault="00035218" w:rsidP="00035218">
      <w:pPr>
        <w:spacing w:after="0" w:line="240" w:lineRule="auto"/>
        <w:ind w:firstLine="720"/>
        <w:jc w:val="both"/>
        <w:rPr>
          <w:rFonts w:ascii="Times New Roman" w:hAnsi="Times New Roman" w:cs="Times New Roman"/>
          <w:i/>
          <w:iCs/>
          <w:sz w:val="24"/>
          <w:szCs w:val="24"/>
          <w:lang w:val="en-US"/>
        </w:rPr>
      </w:pPr>
      <w:r>
        <w:rPr>
          <w:rFonts w:ascii="Times New Roman" w:hAnsi="Times New Roman" w:cs="Times New Roman"/>
          <w:sz w:val="24"/>
          <w:szCs w:val="24"/>
        </w:rPr>
        <w:t xml:space="preserve">Kata kunci: </w:t>
      </w:r>
      <w:r w:rsidRPr="00BE3E9E">
        <w:rPr>
          <w:rFonts w:ascii="Times New Roman" w:hAnsi="Times New Roman" w:cs="Times New Roman"/>
          <w:i/>
          <w:sz w:val="24"/>
          <w:szCs w:val="24"/>
          <w:lang w:val="en-US"/>
        </w:rPr>
        <w:t>Persepsi,</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Pemahaman</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Pengaruh terhadap loyalitas nasabah debitur pada pembiayaan Bank Aceh Syariah</w:t>
      </w:r>
    </w:p>
    <w:p w:rsidR="00035218" w:rsidRPr="00A936A7" w:rsidRDefault="00035218" w:rsidP="00035218">
      <w:pPr>
        <w:spacing w:after="0" w:line="240" w:lineRule="auto"/>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Penetapan agunan pada pembiayaan di Bank Aceh Syariah sudah sesuai dengan ketetapan Udang-undang perbankan syariah No. 21 Tahun 2008   yang mengharuskan perbankan syariah untuk tetap mengedepankan prinsip kehati-hatian dalam setiap aktivitas perbankan termasuk pemberian fasilitas pembiayaan kepada nasabahnya. Agunan tersebut sebagai jaminan dari perbuatan hukum nasabahnya untuk memastikan bahwa dana tersebut dikelola dengan benar dan tepat oleh nasabah debitur. Menurut ketentuan fiqih segala bentuk yang mengandung prinsip hutang dibenarkan untuk menggunakan agunan dalam hal ini pemberian fasilitas pembiayaan pada Bank Aceh Syari’ah.</w:t>
      </w:r>
    </w:p>
    <w:p w:rsidR="00035218" w:rsidRDefault="00035218" w:rsidP="00035218">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sz w:val="24"/>
          <w:szCs w:val="24"/>
        </w:rPr>
        <w:t xml:space="preserve">Penelitian ini bersifat gabungan antara kualitatif dan kuantitatif dengan menggunakan pendekatan </w:t>
      </w:r>
      <w:r>
        <w:rPr>
          <w:rFonts w:ascii="Times New Roman" w:hAnsi="Times New Roman"/>
          <w:i/>
          <w:iCs/>
          <w:sz w:val="24"/>
          <w:szCs w:val="24"/>
        </w:rPr>
        <w:t>eksplanatory</w:t>
      </w:r>
      <w:r>
        <w:rPr>
          <w:rFonts w:ascii="Times New Roman" w:hAnsi="Times New Roman"/>
          <w:sz w:val="24"/>
          <w:szCs w:val="24"/>
        </w:rPr>
        <w:t xml:space="preserve">, </w:t>
      </w:r>
      <w:r w:rsidRPr="00BF64C3">
        <w:rPr>
          <w:rFonts w:ascii="Times New Roman" w:hAnsi="Times New Roman"/>
          <w:sz w:val="24"/>
          <w:szCs w:val="24"/>
        </w:rPr>
        <w:t xml:space="preserve">di mana hasil pengolahan data diambil dari </w:t>
      </w:r>
      <w:r>
        <w:rPr>
          <w:rFonts w:ascii="Times New Roman" w:hAnsi="Times New Roman"/>
          <w:sz w:val="24"/>
          <w:szCs w:val="24"/>
        </w:rPr>
        <w:t>kuesione</w:t>
      </w:r>
      <w:r>
        <w:rPr>
          <w:rFonts w:ascii="Times New Roman" w:hAnsi="Times New Roman"/>
          <w:iCs/>
          <w:sz w:val="24"/>
          <w:szCs w:val="24"/>
        </w:rPr>
        <w:t>r</w:t>
      </w:r>
      <w:r w:rsidRPr="00BF64C3">
        <w:rPr>
          <w:rFonts w:ascii="Times New Roman" w:hAnsi="Times New Roman"/>
          <w:sz w:val="24"/>
          <w:szCs w:val="24"/>
        </w:rPr>
        <w:t xml:space="preserve"> berdasarkan analisis nilai </w:t>
      </w:r>
      <w:r w:rsidRPr="00BF64C3">
        <w:rPr>
          <w:rFonts w:ascii="Times New Roman" w:hAnsi="Times New Roman"/>
          <w:i/>
          <w:sz w:val="24"/>
          <w:szCs w:val="24"/>
        </w:rPr>
        <w:t>skala likert</w:t>
      </w:r>
      <w:r>
        <w:rPr>
          <w:rFonts w:ascii="Times New Roman" w:hAnsi="Times New Roman"/>
          <w:i/>
          <w:sz w:val="24"/>
          <w:szCs w:val="24"/>
        </w:rPr>
        <w:t xml:space="preserve">, </w:t>
      </w:r>
      <w:r>
        <w:rPr>
          <w:rFonts w:ascii="Times New Roman" w:hAnsi="Times New Roman"/>
          <w:sz w:val="24"/>
          <w:szCs w:val="24"/>
        </w:rPr>
        <w:t>dan wawacara</w:t>
      </w:r>
      <w:r>
        <w:rPr>
          <w:rFonts w:ascii="Times New Roman" w:hAnsi="Times New Roman"/>
          <w:iCs/>
          <w:sz w:val="24"/>
          <w:szCs w:val="24"/>
        </w:rPr>
        <w:t xml:space="preserve">. </w:t>
      </w:r>
      <w:r w:rsidRPr="00BF64C3">
        <w:rPr>
          <w:rFonts w:ascii="Times New Roman" w:hAnsi="Times New Roman"/>
          <w:sz w:val="24"/>
          <w:szCs w:val="24"/>
        </w:rPr>
        <w:t>Dari hasil penelitian tersebut menunjukkan bahwa</w:t>
      </w:r>
      <w:r>
        <w:rPr>
          <w:rFonts w:ascii="Times New Roman" w:hAnsi="Times New Roman"/>
          <w:sz w:val="24"/>
          <w:szCs w:val="24"/>
        </w:rPr>
        <w:t xml:space="preserve"> persepsi dan pemahaman nasabah debitur terhadap penetapan agunan pada pembiayaan dikategorikan baik. Hal ini terbukti dari rata-rata responden menjawab setuju dan </w:t>
      </w:r>
      <w:r>
        <w:rPr>
          <w:rFonts w:ascii="Times New Roman" w:hAnsi="Times New Roman"/>
          <w:sz w:val="24"/>
          <w:szCs w:val="24"/>
          <w:lang w:val="en-US"/>
        </w:rPr>
        <w:t>sangat setuju</w:t>
      </w:r>
      <w:r w:rsidRPr="00482E13">
        <w:rPr>
          <w:rFonts w:ascii="Times New Roman" w:hAnsi="Times New Roman"/>
          <w:color w:val="FF0000"/>
          <w:sz w:val="24"/>
          <w:szCs w:val="24"/>
        </w:rPr>
        <w:t xml:space="preserve">. </w:t>
      </w:r>
      <w:r w:rsidRPr="00D57D65">
        <w:rPr>
          <w:rFonts w:ascii="Times New Roman" w:hAnsi="Times New Roman"/>
          <w:color w:val="000000"/>
          <w:sz w:val="24"/>
          <w:szCs w:val="24"/>
        </w:rPr>
        <w:t>Sedangkan</w:t>
      </w:r>
      <w:r w:rsidRPr="00D57D65">
        <w:rPr>
          <w:rFonts w:ascii="Times New Roman" w:hAnsi="Times New Roman"/>
          <w:color w:val="000000"/>
          <w:sz w:val="24"/>
          <w:szCs w:val="24"/>
          <w:lang w:val="en-US"/>
        </w:rPr>
        <w:t xml:space="preserve"> </w:t>
      </w:r>
      <w:r w:rsidRPr="00D57D65">
        <w:rPr>
          <w:rFonts w:ascii="Times New Roman" w:hAnsi="Times New Roman"/>
          <w:color w:val="000000"/>
          <w:sz w:val="24"/>
          <w:szCs w:val="24"/>
        </w:rPr>
        <w:t>pengaruh penetapan agunan terhadap loyalitas nasabah untuk mengambil pembi</w:t>
      </w:r>
      <w:r w:rsidRPr="00D57D65">
        <w:rPr>
          <w:rFonts w:ascii="Times New Roman" w:hAnsi="Times New Roman"/>
          <w:color w:val="000000"/>
          <w:sz w:val="24"/>
          <w:szCs w:val="24"/>
          <w:lang w:val="en-US"/>
        </w:rPr>
        <w:t>a</w:t>
      </w:r>
      <w:r w:rsidRPr="00D57D65">
        <w:rPr>
          <w:rFonts w:ascii="Times New Roman" w:hAnsi="Times New Roman"/>
          <w:color w:val="000000"/>
          <w:sz w:val="24"/>
          <w:szCs w:val="24"/>
        </w:rPr>
        <w:t>yaan di Bank Aceh Syari</w:t>
      </w:r>
      <w:r>
        <w:rPr>
          <w:rFonts w:ascii="Times New Roman" w:hAnsi="Times New Roman"/>
          <w:color w:val="000000"/>
          <w:sz w:val="24"/>
          <w:szCs w:val="24"/>
          <w:lang w:val="en-GB"/>
        </w:rPr>
        <w:t>’</w:t>
      </w:r>
      <w:r w:rsidRPr="00D57D65">
        <w:rPr>
          <w:rFonts w:ascii="Times New Roman" w:hAnsi="Times New Roman"/>
          <w:color w:val="000000"/>
          <w:sz w:val="24"/>
          <w:szCs w:val="24"/>
        </w:rPr>
        <w:t>ah masuk dalam kategori korelasi cukup.</w:t>
      </w:r>
      <w:r w:rsidRPr="00D57D65">
        <w:rPr>
          <w:rFonts w:ascii="Times New Roman" w:hAnsi="Times New Roman"/>
          <w:color w:val="000000"/>
          <w:sz w:val="24"/>
          <w:szCs w:val="24"/>
          <w:lang w:val="en-US"/>
        </w:rPr>
        <w:t xml:space="preserve"> </w:t>
      </w:r>
      <w:r w:rsidRPr="00D57D65">
        <w:rPr>
          <w:rFonts w:ascii="Times New Roman" w:hAnsi="Times New Roman"/>
          <w:color w:val="000000"/>
          <w:sz w:val="24"/>
          <w:szCs w:val="24"/>
        </w:rPr>
        <w:t>Artinya, pemahaman nasabah debitur terhadap agunan cukup berpengaruh terhadap loyalitasnya untuk mengambil pembiayaan di Bank Aceh Syari</w:t>
      </w:r>
      <w:r>
        <w:rPr>
          <w:rFonts w:ascii="Times New Roman" w:hAnsi="Times New Roman"/>
          <w:color w:val="000000"/>
          <w:sz w:val="24"/>
          <w:szCs w:val="24"/>
          <w:lang w:val="en-GB"/>
        </w:rPr>
        <w:t>’</w:t>
      </w:r>
      <w:r w:rsidRPr="00D57D65">
        <w:rPr>
          <w:rFonts w:ascii="Times New Roman" w:hAnsi="Times New Roman"/>
          <w:color w:val="000000"/>
          <w:sz w:val="24"/>
          <w:szCs w:val="24"/>
        </w:rPr>
        <w:t>ah.</w:t>
      </w:r>
      <w:r>
        <w:rPr>
          <w:rFonts w:ascii="Times New Roman" w:hAnsi="Times New Roman"/>
          <w:color w:val="000000"/>
          <w:sz w:val="24"/>
          <w:szCs w:val="24"/>
          <w:lang w:val="en-GB"/>
        </w:rPr>
        <w:t xml:space="preserve"> </w:t>
      </w:r>
      <w:r w:rsidRPr="00D57D65">
        <w:rPr>
          <w:rFonts w:ascii="Times New Roman" w:hAnsi="Times New Roman"/>
          <w:color w:val="000000"/>
          <w:sz w:val="24"/>
          <w:szCs w:val="24"/>
        </w:rPr>
        <w:t>Ini menandakan bahwa persepsi nasabah debitur jelas</w:t>
      </w:r>
      <w:r w:rsidRPr="00D57D65">
        <w:rPr>
          <w:rFonts w:ascii="Times New Roman" w:hAnsi="Times New Roman"/>
          <w:color w:val="000000"/>
          <w:sz w:val="24"/>
          <w:szCs w:val="24"/>
          <w:lang w:val="en-US"/>
        </w:rPr>
        <w:t xml:space="preserve">. </w:t>
      </w:r>
      <w:r w:rsidRPr="00D57D65">
        <w:rPr>
          <w:rFonts w:ascii="Times New Roman" w:hAnsi="Times New Roman"/>
          <w:color w:val="000000"/>
          <w:sz w:val="24"/>
          <w:szCs w:val="24"/>
        </w:rPr>
        <w:t xml:space="preserve">Keputusan </w:t>
      </w:r>
      <w:r>
        <w:rPr>
          <w:rFonts w:ascii="Times New Roman" w:hAnsi="Times New Roman"/>
          <w:color w:val="000000"/>
          <w:sz w:val="24"/>
          <w:szCs w:val="24"/>
        </w:rPr>
        <w:t>yang di</w:t>
      </w:r>
      <w:r w:rsidRPr="00D57D65">
        <w:rPr>
          <w:rFonts w:ascii="Times New Roman" w:hAnsi="Times New Roman"/>
          <w:color w:val="000000"/>
          <w:sz w:val="24"/>
          <w:szCs w:val="24"/>
        </w:rPr>
        <w:t>ambil sesuai</w:t>
      </w:r>
      <w:r w:rsidRPr="00D57D65">
        <w:rPr>
          <w:rFonts w:ascii="Times New Roman" w:hAnsi="Times New Roman"/>
          <w:color w:val="000000"/>
          <w:sz w:val="24"/>
          <w:szCs w:val="24"/>
          <w:lang w:val="en-US"/>
        </w:rPr>
        <w:t xml:space="preserve"> </w:t>
      </w:r>
      <w:r w:rsidRPr="00D57D65">
        <w:rPr>
          <w:rFonts w:ascii="Times New Roman" w:hAnsi="Times New Roman"/>
          <w:color w:val="000000"/>
          <w:sz w:val="24"/>
          <w:szCs w:val="24"/>
        </w:rPr>
        <w:t>dengan  apa yang dipahaminya</w:t>
      </w:r>
      <w:r w:rsidRPr="00D57D65">
        <w:rPr>
          <w:rFonts w:ascii="Times New Roman" w:hAnsi="Times New Roman"/>
          <w:color w:val="000000"/>
          <w:sz w:val="24"/>
          <w:szCs w:val="24"/>
          <w:lang w:val="en-US"/>
        </w:rPr>
        <w:t xml:space="preserve">. </w:t>
      </w:r>
      <w:r w:rsidRPr="00D57D65">
        <w:rPr>
          <w:rFonts w:ascii="Times New Roman" w:hAnsi="Times New Roman"/>
          <w:color w:val="000000"/>
          <w:sz w:val="24"/>
          <w:szCs w:val="24"/>
        </w:rPr>
        <w:t xml:space="preserve">Semakin baik </w:t>
      </w:r>
      <w:r w:rsidRPr="00D57D65">
        <w:rPr>
          <w:rFonts w:ascii="Times New Roman" w:hAnsi="Times New Roman"/>
          <w:color w:val="0D0D0D"/>
          <w:sz w:val="24"/>
          <w:szCs w:val="24"/>
        </w:rPr>
        <w:t>pemahaman</w:t>
      </w:r>
      <w:r w:rsidRPr="00D57D65">
        <w:rPr>
          <w:rFonts w:ascii="Times New Roman" w:hAnsi="Times New Roman"/>
          <w:color w:val="0D0D0D"/>
          <w:sz w:val="24"/>
          <w:szCs w:val="24"/>
          <w:lang w:val="en-US"/>
        </w:rPr>
        <w:t xml:space="preserve"> nasabah debitur</w:t>
      </w:r>
      <w:r w:rsidRPr="00D57D65">
        <w:rPr>
          <w:rFonts w:ascii="Times New Roman" w:hAnsi="Times New Roman"/>
          <w:color w:val="0D0D0D"/>
          <w:sz w:val="24"/>
          <w:szCs w:val="24"/>
        </w:rPr>
        <w:t xml:space="preserve"> terhadap perbankan syariah, maka semakin bijak pula keputusannya untuk tetap menjaga loyalitasnya di Bank </w:t>
      </w:r>
      <w:r w:rsidRPr="00D57D65">
        <w:rPr>
          <w:rFonts w:ascii="Times New Roman" w:hAnsi="Times New Roman"/>
          <w:color w:val="0D0D0D"/>
          <w:sz w:val="24"/>
          <w:szCs w:val="24"/>
          <w:lang w:val="en-US"/>
        </w:rPr>
        <w:t xml:space="preserve">Aceh </w:t>
      </w:r>
      <w:r w:rsidRPr="00D57D65">
        <w:rPr>
          <w:rFonts w:ascii="Times New Roman" w:hAnsi="Times New Roman"/>
          <w:color w:val="0D0D0D"/>
          <w:sz w:val="24"/>
          <w:szCs w:val="24"/>
        </w:rPr>
        <w:t>Syari</w:t>
      </w:r>
      <w:r>
        <w:rPr>
          <w:rFonts w:ascii="Times New Roman" w:hAnsi="Times New Roman"/>
          <w:color w:val="0D0D0D"/>
          <w:sz w:val="24"/>
          <w:szCs w:val="24"/>
          <w:lang w:val="en-GB"/>
        </w:rPr>
        <w:t>’</w:t>
      </w:r>
      <w:r w:rsidRPr="00D57D65">
        <w:rPr>
          <w:rFonts w:ascii="Times New Roman" w:hAnsi="Times New Roman"/>
          <w:color w:val="0D0D0D"/>
          <w:sz w:val="24"/>
          <w:szCs w:val="24"/>
        </w:rPr>
        <w:t>ah.</w:t>
      </w:r>
    </w:p>
    <w:p w:rsidR="00035218" w:rsidRPr="00772B6B" w:rsidRDefault="00035218" w:rsidP="00035218">
      <w:pPr>
        <w:pStyle w:val="p0"/>
        <w:spacing w:line="480" w:lineRule="auto"/>
        <w:ind w:left="0" w:firstLine="0"/>
        <w:jc w:val="center"/>
        <w:rPr>
          <w:rFonts w:ascii="Times New Roman" w:hAnsi="Times New Roman" w:cs="Times New Roman"/>
          <w:b/>
          <w:bCs/>
          <w:sz w:val="24"/>
          <w:szCs w:val="28"/>
        </w:rPr>
      </w:pPr>
      <w:r w:rsidRPr="00772B6B">
        <w:rPr>
          <w:rFonts w:ascii="Times New Roman" w:hAnsi="Times New Roman" w:cs="Times New Roman"/>
          <w:b/>
          <w:bCs/>
          <w:sz w:val="24"/>
          <w:szCs w:val="28"/>
        </w:rPr>
        <w:lastRenderedPageBreak/>
        <w:t>BAB SATU</w:t>
      </w:r>
    </w:p>
    <w:p w:rsidR="00035218" w:rsidRPr="00772B6B" w:rsidRDefault="00035218" w:rsidP="00035218">
      <w:pPr>
        <w:pStyle w:val="p0"/>
        <w:spacing w:line="600" w:lineRule="auto"/>
        <w:ind w:left="0" w:firstLine="0"/>
        <w:jc w:val="center"/>
        <w:rPr>
          <w:rFonts w:ascii="Times New Roman" w:hAnsi="Times New Roman" w:cs="Times New Roman"/>
          <w:b/>
          <w:bCs/>
          <w:sz w:val="20"/>
          <w:szCs w:val="24"/>
        </w:rPr>
      </w:pPr>
      <w:r w:rsidRPr="00772B6B">
        <w:rPr>
          <w:rFonts w:ascii="Times New Roman" w:hAnsi="Times New Roman" w:cs="Times New Roman"/>
          <w:b/>
          <w:bCs/>
          <w:sz w:val="24"/>
          <w:szCs w:val="28"/>
        </w:rPr>
        <w:t>PENDAHULUAN</w:t>
      </w:r>
    </w:p>
    <w:p w:rsidR="00035218" w:rsidRPr="00772B6B" w:rsidRDefault="00035218" w:rsidP="00035218">
      <w:pPr>
        <w:pStyle w:val="p0"/>
        <w:spacing w:line="600" w:lineRule="auto"/>
        <w:ind w:left="0" w:firstLine="0"/>
        <w:rPr>
          <w:rFonts w:ascii="Times New Roman" w:hAnsi="Times New Roman" w:cs="Times New Roman"/>
          <w:b/>
          <w:bCs/>
          <w:sz w:val="20"/>
          <w:szCs w:val="24"/>
        </w:rPr>
      </w:pPr>
    </w:p>
    <w:p w:rsidR="00035218" w:rsidRDefault="00035218" w:rsidP="00035218">
      <w:pPr>
        <w:pStyle w:val="ListParagraph1"/>
        <w:numPr>
          <w:ilvl w:val="1"/>
          <w:numId w:val="9"/>
        </w:numPr>
        <w:spacing w:after="0" w:line="600" w:lineRule="auto"/>
        <w:ind w:left="426" w:hanging="426"/>
        <w:rPr>
          <w:rFonts w:ascii="Times New Roman" w:hAnsi="Times New Roman"/>
          <w:b/>
          <w:sz w:val="24"/>
          <w:szCs w:val="24"/>
        </w:rPr>
      </w:pPr>
      <w:r>
        <w:rPr>
          <w:rFonts w:ascii="Times New Roman" w:hAnsi="Times New Roman"/>
          <w:b/>
          <w:sz w:val="24"/>
          <w:szCs w:val="24"/>
        </w:rPr>
        <w:t>Latar Belakang Masalah</w:t>
      </w:r>
    </w:p>
    <w:p w:rsidR="00035218" w:rsidRDefault="00035218" w:rsidP="00035218">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t>P</w:t>
      </w:r>
      <w:r w:rsidRPr="009110C2">
        <w:rPr>
          <w:rFonts w:ascii="Times New Roman" w:hAnsi="Times New Roman"/>
          <w:sz w:val="24"/>
          <w:szCs w:val="24"/>
        </w:rPr>
        <w:t>erbankan syari</w:t>
      </w:r>
      <w:r>
        <w:rPr>
          <w:rFonts w:ascii="Times New Roman" w:hAnsi="Times New Roman"/>
          <w:sz w:val="24"/>
          <w:szCs w:val="24"/>
        </w:rPr>
        <w:t>’</w:t>
      </w:r>
      <w:r w:rsidRPr="009110C2">
        <w:rPr>
          <w:rFonts w:ascii="Times New Roman" w:hAnsi="Times New Roman"/>
          <w:sz w:val="24"/>
          <w:szCs w:val="24"/>
        </w:rPr>
        <w:t xml:space="preserve">ah mulai memperlihatkan eksitensinya sebagai lembaga keuangan yang </w:t>
      </w:r>
      <w:r>
        <w:rPr>
          <w:rFonts w:ascii="Times New Roman" w:hAnsi="Times New Roman"/>
          <w:sz w:val="24"/>
          <w:szCs w:val="24"/>
        </w:rPr>
        <w:t>menawarkan solusi terhadap sistem ekonomi kapitalis yang sarat dengan praktek</w:t>
      </w:r>
      <w:r w:rsidRPr="009110C2">
        <w:rPr>
          <w:rFonts w:ascii="Times New Roman" w:hAnsi="Times New Roman"/>
          <w:sz w:val="24"/>
          <w:szCs w:val="24"/>
        </w:rPr>
        <w:t xml:space="preserve"> ribawi</w:t>
      </w:r>
      <w:r>
        <w:rPr>
          <w:rFonts w:ascii="Times New Roman" w:hAnsi="Times New Roman"/>
          <w:sz w:val="24"/>
          <w:szCs w:val="24"/>
        </w:rPr>
        <w:t>. Banyak kalangan komunitas muslim yang optimisme terhadap perkembangan  sistem ekonomi Islam dan akan semakin baik pada masa yang akan datang. Hal yang sangat pragmatis pada sistem ekonomi Islam yaitu mewujudkan keadilan, kesejahteraan dan kedamaian sebagai tujuan yang ingin dicapai.</w:t>
      </w:r>
    </w:p>
    <w:p w:rsidR="00035218" w:rsidRDefault="00035218" w:rsidP="00035218">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t>Era modern sekarang ini merupakan hal yang sangat menentukan bagi umat Islam, pertanyaannya dapatkah umat Islam di dunia khususnya di Indonesia mempergunakan sistem ekonomi Islam yang diterapkan oleh perbankan syariah secara konsisten. Pertanyaan ini patut mengemuka, karena menurut sebagian  masyarakat, sistem ekonomi Islam kurang relevan dengan dunia perbankan. Ada juga sebagian masyarakat yang sangat membutuhkan pembiayaan dari perbankan, masyarakat menengah ke bawah dengan harapan untuk bisa memulai dan meneruskan usahanya supaya dapat memperoleh keuntungan. Dimana sampai saat ini bisa dikatakan kondisi ekonomi dan politik Indonesia belum stabil, karena masih sangat bergantung dengan negara-negara maju, sebagian besar masih di bawah garis kemiskinan bahkan terpuruk akibat dampak dari kultural, politik, dan idiologis.</w:t>
      </w:r>
    </w:p>
    <w:p w:rsidR="00035218" w:rsidRDefault="00035218" w:rsidP="00035218">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Dengan lahirnya Bank Syariah di Indonesia dan khususnya di Aceh akan mampu memenuhi kebutuhan akan institusi keuangan syariah yang bebas dari praktik riba bagi seluruh lapisan masyarakat Aceh. Sebagian rakyat Aceh sekarang ini telah memahami tentang sistem Ekonomi Islam yang berbasis pada sistem kebersamaan dengan menggunakan konsep bagi hasil (</w:t>
      </w:r>
      <w:r>
        <w:rPr>
          <w:rFonts w:ascii="Times New Roman" w:hAnsi="Times New Roman"/>
          <w:i/>
          <w:sz w:val="24"/>
          <w:szCs w:val="24"/>
        </w:rPr>
        <w:t xml:space="preserve">profit and loss sharing </w:t>
      </w:r>
      <w:r>
        <w:rPr>
          <w:rStyle w:val="FootnoteReference"/>
          <w:rFonts w:ascii="Times New Roman" w:hAnsi="Times New Roman"/>
          <w:i/>
          <w:sz w:val="24"/>
          <w:szCs w:val="24"/>
        </w:rPr>
        <w:footnoteReference w:id="1"/>
      </w:r>
      <w:r>
        <w:rPr>
          <w:rFonts w:ascii="Times New Roman" w:hAnsi="Times New Roman"/>
          <w:i/>
          <w:sz w:val="24"/>
          <w:szCs w:val="24"/>
        </w:rPr>
        <w:t xml:space="preserve">) </w:t>
      </w:r>
      <w:r>
        <w:rPr>
          <w:rFonts w:ascii="Times New Roman" w:hAnsi="Times New Roman"/>
          <w:sz w:val="24"/>
          <w:szCs w:val="24"/>
        </w:rPr>
        <w:t xml:space="preserve">dan melarang adanya </w:t>
      </w:r>
      <w:r w:rsidRPr="008E70CB">
        <w:rPr>
          <w:rFonts w:ascii="Times New Roman" w:hAnsi="Times New Roman"/>
          <w:i/>
          <w:sz w:val="24"/>
          <w:szCs w:val="24"/>
        </w:rPr>
        <w:t>fix ret</w:t>
      </w:r>
      <w:r>
        <w:rPr>
          <w:rFonts w:ascii="Times New Roman" w:hAnsi="Times New Roman"/>
          <w:i/>
          <w:sz w:val="24"/>
          <w:szCs w:val="24"/>
        </w:rPr>
        <w:t xml:space="preserve">urn </w:t>
      </w:r>
      <w:r w:rsidRPr="00D249CA">
        <w:rPr>
          <w:rFonts w:ascii="Times New Roman" w:hAnsi="Times New Roman"/>
          <w:sz w:val="24"/>
          <w:szCs w:val="24"/>
        </w:rPr>
        <w:t>(p</w:t>
      </w:r>
      <w:r>
        <w:rPr>
          <w:rFonts w:ascii="Times New Roman" w:hAnsi="Times New Roman"/>
          <w:sz w:val="24"/>
          <w:szCs w:val="24"/>
        </w:rPr>
        <w:t>enetapan keuntungan di awal akad), berbanding terbalik dengan sistem yang berjalan pada perbankan konvensional yang menerapkan sistem bunga yang merupakan sistem ribawi dan hal ini dipertegaskan dengan lahirnya fatwa MUI tentang bunga pada Bank Konvensional pada tahun 2004.</w:t>
      </w:r>
      <w:r>
        <w:rPr>
          <w:rStyle w:val="FootnoteReference"/>
          <w:rFonts w:ascii="Times New Roman" w:hAnsi="Times New Roman"/>
          <w:sz w:val="24"/>
          <w:szCs w:val="24"/>
        </w:rPr>
        <w:footnoteReference w:id="2"/>
      </w:r>
    </w:p>
    <w:p w:rsidR="00035218" w:rsidRDefault="00035218" w:rsidP="00035218">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t xml:space="preserve">Fakta yang terjadi dalam masyarakat saat ini masih tetap dilematis, karena sebagian besar masyarakat belum percaya sepenuhnya bahwa Bank Syariah telah menerapkan prinsip-prinsip syariat dalam operasionalnya. Secara logika hal tersebut wajar saja, karena situasi dan kondisi umat Islam dan juga kebijakan pemerintah yang belum sepenuhnya memproteksi sistem ekonomi syariah sehingga membuat institusi perbankan syariah berkembang lamban bila dibandingkan dengan pencapaian perbankan konvensional yang menggurita dalam seluruh sendi kehidupan ekonomi masyarakat.  </w:t>
      </w:r>
    </w:p>
    <w:p w:rsidR="00035218" w:rsidRDefault="00035218" w:rsidP="00035218">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Berdirinya Bank Aceh Syari’ah di Aceh merupakan hal yang sangat urgen dan moment yang tepat untuk beralih ke sistem perbankan lokal yang terkandug nilai-nilai Islam dalam sistem oprasionalnya. Di Bank Syari’ah terkenal dengan </w:t>
      </w:r>
      <w:r>
        <w:rPr>
          <w:rFonts w:ascii="Times New Roman" w:hAnsi="Times New Roman"/>
          <w:sz w:val="24"/>
          <w:szCs w:val="24"/>
        </w:rPr>
        <w:lastRenderedPageBreak/>
        <w:t xml:space="preserve">produk pembiayaan yang menggunakan sistem </w:t>
      </w:r>
      <w:r w:rsidRPr="005B23CE">
        <w:rPr>
          <w:rFonts w:ascii="Times New Roman" w:hAnsi="Times New Roman"/>
          <w:i/>
          <w:sz w:val="24"/>
          <w:szCs w:val="24"/>
        </w:rPr>
        <w:t xml:space="preserve">profit and </w:t>
      </w:r>
      <w:r w:rsidRPr="00412FF9">
        <w:rPr>
          <w:rFonts w:ascii="Times New Roman" w:hAnsi="Times New Roman"/>
          <w:i/>
          <w:sz w:val="24"/>
          <w:szCs w:val="24"/>
        </w:rPr>
        <w:t>loss sharing</w:t>
      </w:r>
      <w:r>
        <w:rPr>
          <w:rFonts w:ascii="Times New Roman" w:hAnsi="Times New Roman"/>
          <w:sz w:val="24"/>
          <w:szCs w:val="24"/>
        </w:rPr>
        <w:t xml:space="preserve"> dan di bank konvensional terkenal dengan produk-produk non Islami salah satunya adalah pemberian kredit. Dalam setiap aktivitas yang ditempuh  perbankan tidak boleh lepas dari peraturan yang telah ditetapkan pemerintah baik dalam bentuk Undang-undang maupun peraturan yuridis lainnya. </w:t>
      </w:r>
    </w:p>
    <w:p w:rsidR="00035218" w:rsidRDefault="00035218" w:rsidP="00035218">
      <w:pPr>
        <w:pStyle w:val="ListParagraph1"/>
        <w:spacing w:after="0" w:line="480" w:lineRule="auto"/>
        <w:ind w:left="0" w:firstLine="720"/>
        <w:jc w:val="both"/>
        <w:rPr>
          <w:rFonts w:ascii="Times New Roman" w:hAnsi="Times New Roman"/>
          <w:sz w:val="24"/>
          <w:szCs w:val="24"/>
          <w:lang w:val="sv-SE"/>
        </w:rPr>
      </w:pPr>
      <w:r>
        <w:rPr>
          <w:rFonts w:ascii="Times New Roman" w:hAnsi="Times New Roman"/>
          <w:sz w:val="24"/>
          <w:szCs w:val="24"/>
        </w:rPr>
        <w:t>Dalam U</w:t>
      </w:r>
      <w:r>
        <w:rPr>
          <w:rFonts w:ascii="Times New Roman" w:hAnsi="Times New Roman"/>
          <w:sz w:val="24"/>
          <w:szCs w:val="24"/>
          <w:lang w:val="id-ID"/>
        </w:rPr>
        <w:t>ndang-undang</w:t>
      </w:r>
      <w:r>
        <w:rPr>
          <w:rFonts w:ascii="Times New Roman" w:hAnsi="Times New Roman"/>
          <w:sz w:val="24"/>
          <w:szCs w:val="24"/>
        </w:rPr>
        <w:t xml:space="preserve"> No</w:t>
      </w:r>
      <w:r>
        <w:rPr>
          <w:rFonts w:ascii="Times New Roman" w:hAnsi="Times New Roman"/>
          <w:sz w:val="24"/>
          <w:szCs w:val="24"/>
          <w:lang w:val="id-ID"/>
        </w:rPr>
        <w:t>mor</w:t>
      </w:r>
      <w:r>
        <w:rPr>
          <w:rFonts w:ascii="Times New Roman" w:hAnsi="Times New Roman"/>
          <w:sz w:val="24"/>
          <w:szCs w:val="24"/>
        </w:rPr>
        <w:t>.</w:t>
      </w:r>
      <w:r>
        <w:rPr>
          <w:rFonts w:ascii="Times New Roman" w:hAnsi="Times New Roman"/>
          <w:sz w:val="24"/>
          <w:szCs w:val="24"/>
          <w:lang w:val="id-ID"/>
        </w:rPr>
        <w:t xml:space="preserve"> </w:t>
      </w:r>
      <w:r>
        <w:rPr>
          <w:rFonts w:ascii="Times New Roman" w:eastAsia="SimSun" w:hAnsi="Times New Roman"/>
          <w:sz w:val="24"/>
          <w:szCs w:val="24"/>
          <w:lang w:eastAsia="id-ID"/>
        </w:rPr>
        <w:t>21 Tahun 2008 tentang Perbankan Syari’ah dalam p</w:t>
      </w:r>
      <w:r>
        <w:rPr>
          <w:rFonts w:ascii="Times New Roman" w:hAnsi="Times New Roman"/>
          <w:sz w:val="24"/>
          <w:szCs w:val="24"/>
        </w:rPr>
        <w:t>asal 2 berbunyi:``</w:t>
      </w:r>
      <w:r w:rsidRPr="00174C72">
        <w:rPr>
          <w:rFonts w:ascii="Times New Roman" w:hAnsi="Times New Roman"/>
          <w:sz w:val="24"/>
          <w:szCs w:val="24"/>
          <w:lang w:val="sv-SE"/>
        </w:rPr>
        <w:t>Perbankan Syari’ah dalam melakukan kegiatan usahanya berasaskan prinsip Syari’ah, demokrasi ekonomi dan prinsip kehati-hatian”.</w:t>
      </w:r>
      <w:r>
        <w:rPr>
          <w:rFonts w:ascii="Times New Roman" w:hAnsi="Times New Roman"/>
          <w:sz w:val="24"/>
          <w:szCs w:val="24"/>
          <w:lang w:val="sv-SE"/>
        </w:rPr>
        <w:t xml:space="preserve"> Ketentuan pasal ini mengharuskan perbankan syari’ah menjalankan prosedur secara </w:t>
      </w:r>
      <w:r w:rsidRPr="00A750B1">
        <w:rPr>
          <w:rFonts w:ascii="Times New Roman" w:hAnsi="Times New Roman"/>
          <w:i/>
          <w:sz w:val="24"/>
          <w:szCs w:val="24"/>
          <w:lang w:val="sv-SE"/>
        </w:rPr>
        <w:t>prudent</w:t>
      </w:r>
      <w:r>
        <w:rPr>
          <w:rFonts w:ascii="Times New Roman" w:hAnsi="Times New Roman"/>
          <w:sz w:val="24"/>
          <w:szCs w:val="24"/>
          <w:lang w:val="sv-SE"/>
        </w:rPr>
        <w:t xml:space="preserve"> dan bertanggung jawab.</w:t>
      </w:r>
    </w:p>
    <w:p w:rsidR="00035218" w:rsidRDefault="00035218" w:rsidP="00035218">
      <w:pPr>
        <w:pStyle w:val="ListParagraph1"/>
        <w:spacing w:after="0" w:line="480" w:lineRule="auto"/>
        <w:ind w:left="0" w:firstLine="720"/>
        <w:jc w:val="both"/>
        <w:rPr>
          <w:rFonts w:ascii="Times New Roman" w:hAnsi="Times New Roman"/>
          <w:sz w:val="24"/>
          <w:szCs w:val="24"/>
          <w:lang w:val="sv-SE"/>
        </w:rPr>
      </w:pPr>
      <w:r w:rsidRPr="00A750B1">
        <w:rPr>
          <w:rFonts w:ascii="Times New Roman" w:hAnsi="Times New Roman"/>
          <w:i/>
          <w:sz w:val="24"/>
          <w:szCs w:val="24"/>
          <w:lang w:val="sv-SE"/>
        </w:rPr>
        <w:t>Stake holders</w:t>
      </w:r>
      <w:r>
        <w:rPr>
          <w:rFonts w:ascii="Times New Roman" w:hAnsi="Times New Roman"/>
          <w:sz w:val="24"/>
          <w:szCs w:val="24"/>
          <w:lang w:val="sv-SE"/>
        </w:rPr>
        <w:t xml:space="preserve"> perbankan syariah harus menjalankan perusahaannya</w:t>
      </w:r>
      <w:r>
        <w:rPr>
          <w:rFonts w:ascii="Times New Roman" w:hAnsi="Times New Roman"/>
          <w:sz w:val="24"/>
          <w:szCs w:val="24"/>
          <w:lang w:val="id-ID"/>
        </w:rPr>
        <w:t xml:space="preserve"> </w:t>
      </w:r>
      <w:r>
        <w:rPr>
          <w:rFonts w:ascii="Times New Roman" w:hAnsi="Times New Roman"/>
          <w:sz w:val="24"/>
          <w:szCs w:val="24"/>
          <w:lang w:val="sv-SE"/>
        </w:rPr>
        <w:t>dengan baik dengan mengedepankan analisis risiko terhadap setiap penyaluran pembiayaan kepada nasabah debiturnya. Hal ini didasarkan pada ketentuan U</w:t>
      </w:r>
      <w:r>
        <w:rPr>
          <w:rFonts w:ascii="Times New Roman" w:hAnsi="Times New Roman"/>
          <w:sz w:val="24"/>
          <w:szCs w:val="24"/>
          <w:lang w:val="id-ID"/>
        </w:rPr>
        <w:t>ndang-undang</w:t>
      </w:r>
      <w:r>
        <w:rPr>
          <w:rFonts w:ascii="Times New Roman" w:hAnsi="Times New Roman"/>
          <w:sz w:val="24"/>
          <w:szCs w:val="24"/>
          <w:lang w:val="sv-SE"/>
        </w:rPr>
        <w:t xml:space="preserve"> No</w:t>
      </w:r>
      <w:r>
        <w:rPr>
          <w:rFonts w:ascii="Times New Roman" w:hAnsi="Times New Roman"/>
          <w:sz w:val="24"/>
          <w:szCs w:val="24"/>
          <w:lang w:val="id-ID"/>
        </w:rPr>
        <w:t>mor</w:t>
      </w:r>
      <w:r>
        <w:rPr>
          <w:rFonts w:ascii="Times New Roman" w:hAnsi="Times New Roman"/>
          <w:sz w:val="24"/>
          <w:szCs w:val="24"/>
          <w:lang w:val="sv-SE"/>
        </w:rPr>
        <w:t xml:space="preserve"> 21 Tahun 2008, </w:t>
      </w:r>
      <w:r w:rsidRPr="00011738">
        <w:rPr>
          <w:rFonts w:ascii="Times New Roman" w:hAnsi="Times New Roman"/>
          <w:sz w:val="24"/>
          <w:szCs w:val="24"/>
          <w:lang w:val="sv-SE"/>
        </w:rPr>
        <w:t xml:space="preserve">Pasal </w:t>
      </w:r>
      <w:r w:rsidRPr="00011738">
        <w:rPr>
          <w:rFonts w:ascii="Times New Roman" w:hAnsi="Times New Roman"/>
          <w:sz w:val="24"/>
          <w:szCs w:val="24"/>
          <w:lang w:val="id-ID"/>
        </w:rPr>
        <w:t>23</w:t>
      </w:r>
      <w:r>
        <w:rPr>
          <w:rFonts w:ascii="Times New Roman" w:hAnsi="Times New Roman"/>
          <w:sz w:val="24"/>
          <w:szCs w:val="24"/>
          <w:lang w:val="id-ID"/>
        </w:rPr>
        <w:t xml:space="preserve"> </w:t>
      </w:r>
      <w:r w:rsidRPr="00011738">
        <w:rPr>
          <w:rFonts w:ascii="Times New Roman" w:hAnsi="Times New Roman"/>
          <w:sz w:val="24"/>
          <w:szCs w:val="24"/>
          <w:lang w:val="sv-SE"/>
        </w:rPr>
        <w:t>bahkan</w:t>
      </w:r>
      <w:r>
        <w:rPr>
          <w:rFonts w:ascii="Times New Roman" w:hAnsi="Times New Roman"/>
          <w:sz w:val="24"/>
          <w:szCs w:val="24"/>
          <w:lang w:val="sv-SE"/>
        </w:rPr>
        <w:t xml:space="preserve"> dalam U</w:t>
      </w:r>
      <w:r>
        <w:rPr>
          <w:rFonts w:ascii="Times New Roman" w:hAnsi="Times New Roman"/>
          <w:sz w:val="24"/>
          <w:szCs w:val="24"/>
          <w:lang w:val="id-ID"/>
        </w:rPr>
        <w:t>ndang-undang</w:t>
      </w:r>
      <w:r>
        <w:rPr>
          <w:rFonts w:ascii="Times New Roman" w:hAnsi="Times New Roman"/>
          <w:sz w:val="24"/>
          <w:szCs w:val="24"/>
          <w:lang w:val="sv-SE"/>
        </w:rPr>
        <w:t xml:space="preserve"> ini secara tegas menyatakan bahwa setiap pembiayaan yang disalurkan harus memiliki agunan yang diperlukan sebagai jaminan bagi bank agar nasabah debitur akan memenuhi kewajibannya sebagai nasabah debitur perbankan syariah. </w:t>
      </w:r>
    </w:p>
    <w:p w:rsidR="00035218" w:rsidRDefault="00035218" w:rsidP="00035218">
      <w:pPr>
        <w:pStyle w:val="ListParagraph1"/>
        <w:spacing w:after="0" w:line="48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Hal ini dikecam oleh sebagian masyarakat muslim yang menginginkan agar perbankan syari’ah di Indonesia menjalankan sistem operasionalnya secara berbeda dengan bank konvensional. Mereka menyatakan bahwa bank syariah hanya sekedar merubah </w:t>
      </w:r>
      <w:r w:rsidRPr="009D4398">
        <w:rPr>
          <w:rFonts w:ascii="Times New Roman" w:hAnsi="Times New Roman"/>
          <w:i/>
          <w:sz w:val="24"/>
          <w:szCs w:val="24"/>
          <w:lang w:val="sv-SE"/>
        </w:rPr>
        <w:t>cover</w:t>
      </w:r>
      <w:r>
        <w:rPr>
          <w:rFonts w:ascii="Times New Roman" w:hAnsi="Times New Roman"/>
          <w:sz w:val="24"/>
          <w:szCs w:val="24"/>
          <w:lang w:val="sv-SE"/>
        </w:rPr>
        <w:t xml:space="preserve">-nya saja sedangkan prosedur yang digunakan sebagian besar merupakan duplikasi dari prosedur bank konvensional. Fakta tersebut menyebabkan sebagian masyarakat Aceh menyamakan antara pemberian </w:t>
      </w:r>
      <w:r>
        <w:rPr>
          <w:rFonts w:ascii="Times New Roman" w:hAnsi="Times New Roman"/>
          <w:sz w:val="24"/>
          <w:szCs w:val="24"/>
          <w:lang w:val="sv-SE"/>
        </w:rPr>
        <w:lastRenderedPageBreak/>
        <w:t>kredit di perbankan konvensional dengan penyaluran pembiayaan di perbankan syariah, dikarenakan kedua perbankan ini menerapkan sistem yang sama dengan persyaratan yang mengharuskan adanya agunan atau jaminan untuk bisa memperoleh fasilitas pembiayaan yang diinginkan oleh nasabahnya.</w:t>
      </w:r>
    </w:p>
    <w:p w:rsidR="00035218" w:rsidRDefault="00035218" w:rsidP="00035218">
      <w:pPr>
        <w:pStyle w:val="ListParagraph1"/>
        <w:spacing w:after="0" w:line="48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Dengan penerapan Pasal </w:t>
      </w:r>
      <w:r>
        <w:rPr>
          <w:rFonts w:ascii="Times New Roman" w:hAnsi="Times New Roman"/>
          <w:sz w:val="24"/>
          <w:szCs w:val="24"/>
          <w:lang w:val="id-ID"/>
        </w:rPr>
        <w:t>23</w:t>
      </w:r>
      <w:r>
        <w:rPr>
          <w:rFonts w:ascii="Times New Roman" w:hAnsi="Times New Roman"/>
          <w:sz w:val="24"/>
          <w:szCs w:val="24"/>
          <w:lang w:val="sv-SE"/>
        </w:rPr>
        <w:t xml:space="preserve"> U</w:t>
      </w:r>
      <w:r>
        <w:rPr>
          <w:rFonts w:ascii="Times New Roman" w:hAnsi="Times New Roman"/>
          <w:sz w:val="24"/>
          <w:szCs w:val="24"/>
          <w:lang w:val="id-ID"/>
        </w:rPr>
        <w:t>ndang-undang</w:t>
      </w:r>
      <w:r>
        <w:rPr>
          <w:rFonts w:ascii="Times New Roman" w:hAnsi="Times New Roman"/>
          <w:sz w:val="24"/>
          <w:szCs w:val="24"/>
          <w:lang w:val="sv-SE"/>
        </w:rPr>
        <w:t xml:space="preserve"> No</w:t>
      </w:r>
      <w:r>
        <w:rPr>
          <w:rFonts w:ascii="Times New Roman" w:hAnsi="Times New Roman"/>
          <w:sz w:val="24"/>
          <w:szCs w:val="24"/>
          <w:lang w:val="id-ID"/>
        </w:rPr>
        <w:t>mor.</w:t>
      </w:r>
      <w:r>
        <w:rPr>
          <w:rFonts w:ascii="Times New Roman" w:hAnsi="Times New Roman"/>
          <w:sz w:val="24"/>
          <w:szCs w:val="24"/>
          <w:lang w:val="sv-SE"/>
        </w:rPr>
        <w:t xml:space="preserve"> 21 Tahun 2008 dalam operasional Bank Aceh Syari’ah Cabang Baurawe semakin menguatkan stigma bahwa Bank Aceh Syari’ah sebagai window dari Bank Aceh masih setengah hati menerapkan prinsip-prinsip syari’ah dalam operasionalnya. Di sisi lain persepsi dan pemahaman masyarakat Aceh khususnya nasabah debitur Bank Aceh Syari’ah yang harus memenuhi semua ketentuan yang diberlakukan pada bank tersebut semakin menegaskan bahwa divisi syari’ah pada Bank Aceh Syari’ah Cabang Beurawe belum menjalankan prinsip-prinsip syari’ah dengan baik, hal ini sebagaimana dikemukakan oleh  bapak </w:t>
      </w:r>
      <w:r w:rsidRPr="00D6404D">
        <w:rPr>
          <w:rFonts w:ascii="Times New Roman" w:hAnsi="Times New Roman"/>
          <w:sz w:val="24"/>
          <w:szCs w:val="24"/>
          <w:lang w:val="id-ID"/>
        </w:rPr>
        <w:t>Mulyadi</w:t>
      </w:r>
      <w:r>
        <w:rPr>
          <w:rFonts w:ascii="Times New Roman" w:hAnsi="Times New Roman"/>
          <w:sz w:val="24"/>
          <w:szCs w:val="24"/>
        </w:rPr>
        <w:t xml:space="preserve"> yang merupakan salah satu responden dalam penelitian ini</w:t>
      </w:r>
      <w:r>
        <w:rPr>
          <w:rFonts w:ascii="Times New Roman" w:hAnsi="Times New Roman"/>
          <w:color w:val="FF0000"/>
          <w:sz w:val="24"/>
          <w:szCs w:val="24"/>
          <w:lang w:val="sv-SE"/>
        </w:rPr>
        <w:t xml:space="preserve"> </w:t>
      </w:r>
      <w:r>
        <w:rPr>
          <w:rFonts w:ascii="Times New Roman" w:hAnsi="Times New Roman"/>
          <w:sz w:val="24"/>
          <w:szCs w:val="24"/>
          <w:lang w:val="sv-SE"/>
        </w:rPr>
        <w:t>menyatakan bahwa pembiayaan yang diajukan kepada Bank Aceh Syari’ah sama saja dengan Bank Konvensional lainnya yang mengharuskan agunan untuk pembiayaan</w:t>
      </w:r>
      <w:r>
        <w:rPr>
          <w:rStyle w:val="FootnoteReference"/>
          <w:rFonts w:ascii="Times New Roman" w:hAnsi="Times New Roman"/>
          <w:sz w:val="24"/>
          <w:szCs w:val="24"/>
          <w:lang w:val="sv-SE"/>
        </w:rPr>
        <w:footnoteReference w:id="3"/>
      </w:r>
      <w:r>
        <w:rPr>
          <w:rFonts w:ascii="Times New Roman" w:hAnsi="Times New Roman"/>
          <w:sz w:val="24"/>
          <w:szCs w:val="24"/>
          <w:lang w:val="sv-SE"/>
        </w:rPr>
        <w:t>.</w:t>
      </w:r>
    </w:p>
    <w:p w:rsidR="00035218" w:rsidRDefault="00035218" w:rsidP="00035218">
      <w:pPr>
        <w:pStyle w:val="ListParagraph1"/>
        <w:spacing w:after="0" w:line="48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Fakta tentang persepsi masyarakat ini  merupakan tantangan tersendiri bagi pihak stake holder Bank Aceh Syari’ah Cabang Beurawe dikarenakan harus melakukan sosialisasi dan menjelaskan kepada masyarakat umum dan khususnya para calon nasabah debiturnya  terhadap fungi dan letak perbedaan antara penetapan agunan yang ada di perbankan syari’ah umumnya dan di Bank Aceh </w:t>
      </w:r>
      <w:r>
        <w:rPr>
          <w:rFonts w:ascii="Times New Roman" w:hAnsi="Times New Roman"/>
          <w:sz w:val="24"/>
          <w:szCs w:val="24"/>
          <w:lang w:val="sv-SE"/>
        </w:rPr>
        <w:lastRenderedPageBreak/>
        <w:t>Syari’ah Cabang Beurawe khususnya dengan penetapan agunan yang ada di perbankan konvensional.</w:t>
      </w:r>
    </w:p>
    <w:p w:rsidR="00035218" w:rsidRDefault="00035218" w:rsidP="00035218">
      <w:pPr>
        <w:pStyle w:val="ListParagraph1"/>
        <w:spacing w:after="0" w:line="480" w:lineRule="auto"/>
        <w:ind w:left="0" w:firstLine="720"/>
        <w:jc w:val="both"/>
        <w:rPr>
          <w:rFonts w:ascii="Times New Roman" w:eastAsia="Arial Unicode MS" w:hAnsi="Times New Roman"/>
          <w:sz w:val="24"/>
          <w:szCs w:val="24"/>
        </w:rPr>
      </w:pPr>
      <w:r>
        <w:rPr>
          <w:rFonts w:ascii="Times New Roman" w:eastAsia="Arial Unicode MS" w:hAnsi="Times New Roman"/>
          <w:sz w:val="24"/>
          <w:szCs w:val="24"/>
        </w:rPr>
        <w:t>Di</w:t>
      </w:r>
      <w:r w:rsidRPr="00E24A81">
        <w:rPr>
          <w:rFonts w:ascii="Times New Roman" w:eastAsia="Arial Unicode MS" w:hAnsi="Times New Roman"/>
          <w:sz w:val="24"/>
          <w:szCs w:val="24"/>
        </w:rPr>
        <w:t>karenakan perilaku nasabah terhadap bank itu dapat dipengaruhi oleh sikap dan persepsi nasabah terhadap karakteristik perbankan itu sendiri. Dalam menginterpretasikan suatu informasi, antar nasabah tidaklah sama pandangannya meskipun informasi yang diterima berasal dari sumber yang sama.</w:t>
      </w:r>
      <w:r>
        <w:rPr>
          <w:rFonts w:ascii="Times New Roman" w:eastAsia="Arial Unicode MS" w:hAnsi="Times New Roman"/>
          <w:sz w:val="24"/>
          <w:szCs w:val="24"/>
        </w:rPr>
        <w:t xml:space="preserve"> </w:t>
      </w:r>
      <w:r w:rsidRPr="00E24A81">
        <w:rPr>
          <w:rFonts w:ascii="Times New Roman" w:eastAsia="Arial Unicode MS" w:hAnsi="Times New Roman"/>
          <w:sz w:val="24"/>
          <w:szCs w:val="24"/>
        </w:rPr>
        <w:t>Hal ini yang menjadi salah satu tantangan tersendiri bagi dunia perbankan untuk</w:t>
      </w:r>
      <w:r>
        <w:rPr>
          <w:rFonts w:ascii="Times New Roman" w:eastAsia="Arial Unicode MS" w:hAnsi="Times New Roman"/>
          <w:sz w:val="24"/>
          <w:szCs w:val="24"/>
        </w:rPr>
        <w:t xml:space="preserve"> </w:t>
      </w:r>
      <w:r w:rsidRPr="00E24A81">
        <w:rPr>
          <w:rFonts w:ascii="Times New Roman" w:eastAsia="Arial Unicode MS" w:hAnsi="Times New Roman"/>
          <w:sz w:val="24"/>
          <w:szCs w:val="24"/>
        </w:rPr>
        <w:t>dapat menarik minat nasabah un</w:t>
      </w:r>
      <w:r>
        <w:rPr>
          <w:rFonts w:ascii="Times New Roman" w:eastAsia="Arial Unicode MS" w:hAnsi="Times New Roman"/>
          <w:sz w:val="24"/>
          <w:szCs w:val="24"/>
        </w:rPr>
        <w:t>tuk mengambil keputusan untuk mengambil pembiayaan di bank syari’</w:t>
      </w:r>
      <w:r w:rsidRPr="00E24A81">
        <w:rPr>
          <w:rFonts w:ascii="Times New Roman" w:eastAsia="Arial Unicode MS" w:hAnsi="Times New Roman"/>
          <w:sz w:val="24"/>
          <w:szCs w:val="24"/>
        </w:rPr>
        <w:t>ah.</w:t>
      </w:r>
    </w:p>
    <w:p w:rsidR="00035218" w:rsidRPr="00CC3728" w:rsidRDefault="00035218" w:rsidP="00035218">
      <w:pPr>
        <w:spacing w:after="0" w:line="480" w:lineRule="auto"/>
        <w:ind w:firstLine="720"/>
        <w:jc w:val="both"/>
        <w:rPr>
          <w:rFonts w:ascii="Times New Roman" w:hAnsi="Times New Roman"/>
          <w:sz w:val="24"/>
          <w:szCs w:val="24"/>
        </w:rPr>
      </w:pPr>
      <w:r>
        <w:rPr>
          <w:rFonts w:ascii="Times New Roman" w:hAnsi="Times New Roman"/>
          <w:sz w:val="24"/>
          <w:szCs w:val="24"/>
        </w:rPr>
        <w:t xml:space="preserve">Hal lain yang bisa menarik minat masyarakat </w:t>
      </w:r>
      <w:r w:rsidRPr="00CC3728">
        <w:rPr>
          <w:rFonts w:ascii="Times New Roman" w:hAnsi="Times New Roman"/>
          <w:sz w:val="24"/>
          <w:szCs w:val="24"/>
        </w:rPr>
        <w:t xml:space="preserve"> untuk </w:t>
      </w:r>
      <w:r>
        <w:rPr>
          <w:rFonts w:ascii="Times New Roman" w:hAnsi="Times New Roman"/>
          <w:sz w:val="24"/>
          <w:szCs w:val="24"/>
        </w:rPr>
        <w:t>memilih mengambil pembiayaan di perbankan syari’ah ketimbang mengambil kredit di perbankan konvensional didasarkan pada pemahaman calon nasabah debitur terhadap perbankan Islam dan minat juga dipengaruhi oleh faktor lingkungan yang</w:t>
      </w:r>
      <w:r w:rsidRPr="00CC3728">
        <w:rPr>
          <w:rFonts w:ascii="Times New Roman" w:hAnsi="Times New Roman"/>
          <w:sz w:val="24"/>
          <w:szCs w:val="24"/>
        </w:rPr>
        <w:t xml:space="preserve"> merupakan sesuatu yang berhubungan </w:t>
      </w:r>
      <w:r>
        <w:rPr>
          <w:rFonts w:ascii="Times New Roman" w:hAnsi="Times New Roman"/>
          <w:sz w:val="24"/>
          <w:szCs w:val="24"/>
        </w:rPr>
        <w:t xml:space="preserve">antara nasabah debitur dengan lingkungan masyarakat tempat ia tinggal, dan hal ini bisa mempengaruhi </w:t>
      </w:r>
      <w:r w:rsidRPr="00CC3728">
        <w:rPr>
          <w:rFonts w:ascii="Times New Roman" w:hAnsi="Times New Roman"/>
          <w:sz w:val="24"/>
          <w:szCs w:val="24"/>
        </w:rPr>
        <w:t xml:space="preserve">rencana konsumen untuk </w:t>
      </w:r>
      <w:r>
        <w:rPr>
          <w:rFonts w:ascii="Times New Roman" w:hAnsi="Times New Roman"/>
          <w:sz w:val="24"/>
          <w:szCs w:val="24"/>
        </w:rPr>
        <w:t>memilih produk tertentu antara perbiayaan di bank syari’ah atau kredit di bank konvensional</w:t>
      </w:r>
      <w:r w:rsidRPr="00CC3728">
        <w:rPr>
          <w:rFonts w:ascii="Times New Roman" w:hAnsi="Times New Roman"/>
          <w:sz w:val="24"/>
          <w:szCs w:val="24"/>
        </w:rPr>
        <w:t xml:space="preserve">. Minat </w:t>
      </w:r>
      <w:r>
        <w:rPr>
          <w:rFonts w:ascii="Times New Roman" w:hAnsi="Times New Roman"/>
          <w:sz w:val="24"/>
          <w:szCs w:val="24"/>
        </w:rPr>
        <w:t>mengambil fasilitas pembiayaan di perbankan syari’ah</w:t>
      </w:r>
      <w:r w:rsidRPr="00CC3728">
        <w:rPr>
          <w:rFonts w:ascii="Times New Roman" w:hAnsi="Times New Roman"/>
          <w:sz w:val="24"/>
          <w:szCs w:val="24"/>
        </w:rPr>
        <w:t xml:space="preserve"> merupakan pernyataan mental </w:t>
      </w:r>
      <w:r>
        <w:rPr>
          <w:rFonts w:ascii="Times New Roman" w:hAnsi="Times New Roman"/>
          <w:sz w:val="24"/>
          <w:szCs w:val="24"/>
        </w:rPr>
        <w:t>dan pemahaman calon debitur</w:t>
      </w:r>
      <w:r w:rsidRPr="00CC3728">
        <w:rPr>
          <w:rFonts w:ascii="Times New Roman" w:hAnsi="Times New Roman"/>
          <w:sz w:val="24"/>
          <w:szCs w:val="24"/>
        </w:rPr>
        <w:t xml:space="preserve"> yang merefleksikan rencana </w:t>
      </w:r>
      <w:r>
        <w:rPr>
          <w:rFonts w:ascii="Times New Roman" w:hAnsi="Times New Roman"/>
          <w:sz w:val="24"/>
          <w:szCs w:val="24"/>
        </w:rPr>
        <w:t xml:space="preserve">memilih produk apa yang </w:t>
      </w:r>
      <w:r w:rsidRPr="00CC3728">
        <w:rPr>
          <w:rFonts w:ascii="Times New Roman" w:hAnsi="Times New Roman"/>
          <w:sz w:val="24"/>
          <w:szCs w:val="24"/>
        </w:rPr>
        <w:t>diinginkannya</w:t>
      </w:r>
      <w:r>
        <w:rPr>
          <w:rFonts w:ascii="Times New Roman" w:hAnsi="Times New Roman"/>
          <w:sz w:val="24"/>
          <w:szCs w:val="24"/>
        </w:rPr>
        <w:t xml:space="preserve"> antara kredit dan pembiayaan di perbankan syari’ah</w:t>
      </w:r>
      <w:r w:rsidRPr="00CC3728">
        <w:rPr>
          <w:rFonts w:ascii="Times New Roman" w:hAnsi="Times New Roman"/>
          <w:sz w:val="24"/>
          <w:szCs w:val="24"/>
        </w:rPr>
        <w:t>.</w:t>
      </w:r>
    </w:p>
    <w:p w:rsidR="00035218" w:rsidRPr="00CC3728" w:rsidRDefault="00035218" w:rsidP="00035218">
      <w:pPr>
        <w:spacing w:after="0" w:line="480" w:lineRule="auto"/>
        <w:ind w:firstLine="720"/>
        <w:jc w:val="both"/>
        <w:rPr>
          <w:rFonts w:ascii="Times New Roman" w:hAnsi="Times New Roman"/>
          <w:sz w:val="24"/>
          <w:szCs w:val="24"/>
        </w:rPr>
      </w:pPr>
      <w:r w:rsidRPr="00DB7A67">
        <w:rPr>
          <w:rFonts w:ascii="Times New Roman" w:hAnsi="Times New Roman"/>
          <w:sz w:val="24"/>
          <w:szCs w:val="24"/>
        </w:rPr>
        <w:t xml:space="preserve">Pemahaman </w:t>
      </w:r>
      <w:r>
        <w:rPr>
          <w:rFonts w:ascii="Times New Roman" w:hAnsi="Times New Roman"/>
          <w:sz w:val="24"/>
          <w:szCs w:val="24"/>
        </w:rPr>
        <w:t xml:space="preserve">merupakan </w:t>
      </w:r>
      <w:r w:rsidRPr="00CC3728">
        <w:rPr>
          <w:rFonts w:ascii="Times New Roman" w:hAnsi="Times New Roman"/>
          <w:sz w:val="24"/>
          <w:szCs w:val="24"/>
        </w:rPr>
        <w:t>segala sesuatu yang diketahui</w:t>
      </w:r>
      <w:r>
        <w:rPr>
          <w:rFonts w:ascii="Times New Roman" w:hAnsi="Times New Roman"/>
          <w:sz w:val="24"/>
          <w:szCs w:val="24"/>
        </w:rPr>
        <w:t xml:space="preserve"> </w:t>
      </w:r>
      <w:r w:rsidRPr="00CC3728">
        <w:rPr>
          <w:rFonts w:ascii="Times New Roman" w:hAnsi="Times New Roman"/>
          <w:sz w:val="24"/>
          <w:szCs w:val="24"/>
        </w:rPr>
        <w:t>atau segala sesuatu yang diketa</w:t>
      </w:r>
      <w:r>
        <w:rPr>
          <w:rFonts w:ascii="Times New Roman" w:hAnsi="Times New Roman"/>
          <w:sz w:val="24"/>
          <w:szCs w:val="24"/>
        </w:rPr>
        <w:t>hui berkenaan dengan suatu hal.</w:t>
      </w:r>
      <w:r w:rsidRPr="00CC3728">
        <w:rPr>
          <w:rFonts w:ascii="Times New Roman" w:hAnsi="Times New Roman"/>
          <w:sz w:val="24"/>
          <w:szCs w:val="24"/>
        </w:rPr>
        <w:t xml:space="preserve"> Karena itu dari pengalaman dan </w:t>
      </w:r>
      <w:r w:rsidRPr="00CC3728">
        <w:rPr>
          <w:rFonts w:ascii="Times New Roman" w:hAnsi="Times New Roman"/>
          <w:sz w:val="24"/>
          <w:szCs w:val="24"/>
        </w:rPr>
        <w:lastRenderedPageBreak/>
        <w:t>penelitian ternyata perilaku yang didasari oleh pengetahuan akan lebih langgeng daripada perilaku yang tidak didasari oleh pengetahuan.</w:t>
      </w:r>
    </w:p>
    <w:p w:rsidR="00035218" w:rsidRPr="00CC3728" w:rsidRDefault="00035218" w:rsidP="00035218">
      <w:pPr>
        <w:spacing w:after="0" w:line="480" w:lineRule="auto"/>
        <w:ind w:firstLine="720"/>
        <w:jc w:val="both"/>
        <w:rPr>
          <w:rFonts w:ascii="Times New Roman" w:hAnsi="Times New Roman"/>
          <w:sz w:val="24"/>
          <w:szCs w:val="24"/>
        </w:rPr>
      </w:pPr>
      <w:r>
        <w:rPr>
          <w:rFonts w:ascii="Times New Roman" w:hAnsi="Times New Roman"/>
          <w:sz w:val="24"/>
          <w:szCs w:val="24"/>
        </w:rPr>
        <w:t xml:space="preserve">Kurangnya pemahaman nasabah dan masyarakat umum terhadap penetapan agunan di bank syari’ah ini tidak terlepas dari </w:t>
      </w:r>
      <w:r w:rsidRPr="00CC3728">
        <w:rPr>
          <w:rFonts w:ascii="Times New Roman" w:hAnsi="Times New Roman"/>
          <w:sz w:val="24"/>
          <w:szCs w:val="24"/>
        </w:rPr>
        <w:t xml:space="preserve">kurangnya sosialisasi </w:t>
      </w:r>
      <w:r>
        <w:rPr>
          <w:rFonts w:ascii="Times New Roman" w:hAnsi="Times New Roman"/>
          <w:sz w:val="24"/>
          <w:szCs w:val="24"/>
        </w:rPr>
        <w:t>oleh pihak-pihak terkait yang membuat masyarakat</w:t>
      </w:r>
      <w:r w:rsidRPr="00CC3728">
        <w:rPr>
          <w:rFonts w:ascii="Times New Roman" w:hAnsi="Times New Roman"/>
          <w:sz w:val="24"/>
          <w:szCs w:val="24"/>
        </w:rPr>
        <w:t xml:space="preserve"> tidak mau tahu tentang konsep bank syari’ah, dikarenakan kurangnya pengetahuan  masyarakat tentang konsep bank syariah tersebut, maka  masyarakat selalu berpendapat lebih memilih </w:t>
      </w:r>
      <w:r>
        <w:rPr>
          <w:rFonts w:ascii="Times New Roman" w:hAnsi="Times New Roman"/>
          <w:sz w:val="24"/>
          <w:szCs w:val="24"/>
        </w:rPr>
        <w:t xml:space="preserve">untuk mengambil kredit </w:t>
      </w:r>
      <w:r w:rsidRPr="00CC3728">
        <w:rPr>
          <w:rFonts w:ascii="Times New Roman" w:hAnsi="Times New Roman"/>
          <w:sz w:val="24"/>
          <w:szCs w:val="24"/>
        </w:rPr>
        <w:t xml:space="preserve">dibank konvesional </w:t>
      </w:r>
      <w:r>
        <w:rPr>
          <w:rFonts w:ascii="Times New Roman" w:hAnsi="Times New Roman"/>
          <w:sz w:val="24"/>
          <w:szCs w:val="24"/>
        </w:rPr>
        <w:t>yang sama  mengharuskan  andanya agunan tetapi  menurut masyarakat bank konvensional tidak merepotkan dari proses administrasi.</w:t>
      </w:r>
    </w:p>
    <w:p w:rsidR="00035218" w:rsidRDefault="00035218" w:rsidP="00035218">
      <w:pPr>
        <w:pStyle w:val="ListParagraph1"/>
        <w:spacing w:after="0" w:line="480" w:lineRule="auto"/>
        <w:ind w:left="0" w:firstLine="720"/>
        <w:jc w:val="both"/>
        <w:rPr>
          <w:rFonts w:ascii="Times New Roman" w:eastAsia="Arial Unicode MS" w:hAnsi="Times New Roman"/>
          <w:sz w:val="24"/>
          <w:szCs w:val="24"/>
        </w:rPr>
      </w:pPr>
      <w:r>
        <w:rPr>
          <w:rFonts w:ascii="Times New Roman" w:eastAsia="Arial Unicode MS" w:hAnsi="Times New Roman"/>
          <w:sz w:val="24"/>
          <w:szCs w:val="24"/>
        </w:rPr>
        <w:t>Pemahaman masyarakat yang menimbulkan p</w:t>
      </w:r>
      <w:r w:rsidRPr="00CC3728">
        <w:rPr>
          <w:rFonts w:ascii="Times New Roman" w:eastAsia="Arial Unicode MS" w:hAnsi="Times New Roman"/>
          <w:sz w:val="24"/>
          <w:szCs w:val="24"/>
        </w:rPr>
        <w:t>ersepsi, bahwa me</w:t>
      </w:r>
      <w:r>
        <w:rPr>
          <w:rFonts w:ascii="Times New Roman" w:eastAsia="Arial Unicode MS" w:hAnsi="Times New Roman"/>
          <w:sz w:val="24"/>
          <w:szCs w:val="24"/>
        </w:rPr>
        <w:t>ngambil  pembiayaan di bank syari’ah sama halnya dengan mengambil kredit di bank konvensional</w:t>
      </w:r>
      <w:r w:rsidRPr="00CC3728">
        <w:rPr>
          <w:rFonts w:ascii="Times New Roman" w:eastAsia="Arial Unicode MS" w:hAnsi="Times New Roman"/>
          <w:sz w:val="24"/>
          <w:szCs w:val="24"/>
        </w:rPr>
        <w:t>.</w:t>
      </w:r>
      <w:r>
        <w:rPr>
          <w:rFonts w:ascii="Times New Roman" w:eastAsia="Arial Unicode MS" w:hAnsi="Times New Roman"/>
          <w:sz w:val="24"/>
          <w:szCs w:val="24"/>
        </w:rPr>
        <w:t xml:space="preserve"> </w:t>
      </w:r>
      <w:r w:rsidRPr="00CC3728">
        <w:rPr>
          <w:rFonts w:ascii="Times New Roman" w:eastAsia="Arial Unicode MS" w:hAnsi="Times New Roman"/>
          <w:sz w:val="24"/>
          <w:szCs w:val="24"/>
        </w:rPr>
        <w:t>Keadaan ini benar-benar sangat disayangkan, karena masyarakat Indonesia yang notabene</w:t>
      </w:r>
      <w:r>
        <w:rPr>
          <w:rFonts w:ascii="Times New Roman" w:eastAsia="Arial Unicode MS" w:hAnsi="Times New Roman"/>
          <w:sz w:val="24"/>
          <w:szCs w:val="24"/>
        </w:rPr>
        <w:t>nya</w:t>
      </w:r>
      <w:r w:rsidRPr="00CC3728">
        <w:rPr>
          <w:rFonts w:ascii="Times New Roman" w:eastAsia="Arial Unicode MS" w:hAnsi="Times New Roman"/>
          <w:sz w:val="24"/>
          <w:szCs w:val="24"/>
        </w:rPr>
        <w:t xml:space="preserve"> perpenduduk Islam ap</w:t>
      </w:r>
      <w:r>
        <w:rPr>
          <w:rFonts w:ascii="Times New Roman" w:eastAsia="Arial Unicode MS" w:hAnsi="Times New Roman"/>
          <w:sz w:val="24"/>
          <w:szCs w:val="24"/>
        </w:rPr>
        <w:t>alagi di Aceh menerapkan Syariat</w:t>
      </w:r>
      <w:r w:rsidRPr="00CC3728">
        <w:rPr>
          <w:rFonts w:ascii="Times New Roman" w:eastAsia="Arial Unicode MS" w:hAnsi="Times New Roman"/>
          <w:sz w:val="24"/>
          <w:szCs w:val="24"/>
        </w:rPr>
        <w:t xml:space="preserve"> Islam</w:t>
      </w:r>
      <w:r>
        <w:rPr>
          <w:rFonts w:ascii="Times New Roman" w:eastAsia="Arial Unicode MS" w:hAnsi="Times New Roman"/>
          <w:sz w:val="24"/>
          <w:szCs w:val="24"/>
        </w:rPr>
        <w:t>.</w:t>
      </w:r>
    </w:p>
    <w:p w:rsidR="00035218" w:rsidRDefault="00035218" w:rsidP="00035218">
      <w:pPr>
        <w:pStyle w:val="ListParagraph1"/>
        <w:spacing w:after="0" w:line="480" w:lineRule="auto"/>
        <w:ind w:left="0" w:firstLine="720"/>
        <w:jc w:val="both"/>
        <w:rPr>
          <w:rFonts w:ascii="Times New Roman" w:eastAsia="Arial Unicode MS" w:hAnsi="Times New Roman"/>
          <w:sz w:val="24"/>
          <w:szCs w:val="24"/>
        </w:rPr>
      </w:pPr>
    </w:p>
    <w:p w:rsidR="00035218" w:rsidRDefault="00035218" w:rsidP="00035218">
      <w:pPr>
        <w:pStyle w:val="ListParagraph1"/>
        <w:numPr>
          <w:ilvl w:val="1"/>
          <w:numId w:val="9"/>
        </w:numPr>
        <w:tabs>
          <w:tab w:val="left" w:pos="567"/>
        </w:tabs>
        <w:spacing w:after="0" w:line="480" w:lineRule="auto"/>
        <w:rPr>
          <w:rFonts w:ascii="Times New Roman" w:hAnsi="Times New Roman"/>
          <w:b/>
          <w:sz w:val="24"/>
          <w:szCs w:val="24"/>
        </w:rPr>
      </w:pPr>
      <w:r>
        <w:rPr>
          <w:rFonts w:ascii="Times New Roman" w:hAnsi="Times New Roman"/>
          <w:b/>
          <w:sz w:val="24"/>
          <w:szCs w:val="24"/>
        </w:rPr>
        <w:t>Rumusan Masalah</w:t>
      </w:r>
    </w:p>
    <w:p w:rsidR="00035218" w:rsidRPr="002872F4" w:rsidRDefault="00035218" w:rsidP="00035218">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Berdasarkan</w:t>
      </w:r>
      <w:r w:rsidRPr="002872F4">
        <w:rPr>
          <w:rFonts w:ascii="Times New Roman" w:hAnsi="Times New Roman"/>
          <w:sz w:val="24"/>
          <w:szCs w:val="24"/>
          <w:lang w:val="sv-SE"/>
        </w:rPr>
        <w:t xml:space="preserve"> latar belakang permasalahan yang dipaparkan di atas, maka yang menjadi permasalahan dalam </w:t>
      </w:r>
      <w:r w:rsidRPr="00975DB3">
        <w:rPr>
          <w:rFonts w:ascii="Times New Roman" w:hAnsi="Times New Roman"/>
          <w:sz w:val="24"/>
          <w:szCs w:val="24"/>
          <w:lang w:val="sv-SE"/>
        </w:rPr>
        <w:t>skripsinya</w:t>
      </w:r>
      <w:r w:rsidRPr="002872F4">
        <w:rPr>
          <w:rFonts w:ascii="Times New Roman" w:hAnsi="Times New Roman"/>
          <w:sz w:val="24"/>
          <w:szCs w:val="24"/>
          <w:lang w:val="sv-SE"/>
        </w:rPr>
        <w:t>, yaitu:</w:t>
      </w:r>
    </w:p>
    <w:p w:rsidR="00035218" w:rsidRPr="00BB395C" w:rsidRDefault="00035218" w:rsidP="00035218">
      <w:pPr>
        <w:numPr>
          <w:ilvl w:val="0"/>
          <w:numId w:val="6"/>
        </w:numPr>
        <w:spacing w:after="0" w:line="480" w:lineRule="auto"/>
        <w:jc w:val="both"/>
        <w:rPr>
          <w:rFonts w:ascii="Times New Roman" w:eastAsia="Times New Roman" w:hAnsi="Times New Roman"/>
          <w:sz w:val="24"/>
          <w:szCs w:val="24"/>
        </w:rPr>
      </w:pPr>
      <w:r w:rsidRPr="00BB395C">
        <w:rPr>
          <w:rFonts w:ascii="Times New Roman" w:eastAsia="Times New Roman" w:hAnsi="Times New Roman"/>
          <w:bCs/>
          <w:sz w:val="24"/>
          <w:szCs w:val="24"/>
        </w:rPr>
        <w:t>Baga</w:t>
      </w:r>
      <w:r>
        <w:rPr>
          <w:rFonts w:ascii="Times New Roman" w:eastAsia="Times New Roman" w:hAnsi="Times New Roman"/>
          <w:bCs/>
          <w:sz w:val="24"/>
          <w:szCs w:val="24"/>
        </w:rPr>
        <w:t>i</w:t>
      </w:r>
      <w:r w:rsidRPr="00BB395C">
        <w:rPr>
          <w:rFonts w:ascii="Times New Roman" w:eastAsia="Times New Roman" w:hAnsi="Times New Roman"/>
          <w:bCs/>
          <w:sz w:val="24"/>
          <w:szCs w:val="24"/>
        </w:rPr>
        <w:t xml:space="preserve">mana persepsi </w:t>
      </w:r>
      <w:r>
        <w:rPr>
          <w:rFonts w:ascii="Times New Roman" w:eastAsia="Times New Roman" w:hAnsi="Times New Roman"/>
          <w:bCs/>
          <w:sz w:val="24"/>
          <w:szCs w:val="24"/>
        </w:rPr>
        <w:t>dan pemahaman</w:t>
      </w:r>
      <w:r w:rsidRPr="00BB395C">
        <w:rPr>
          <w:rFonts w:ascii="Times New Roman" w:eastAsia="Times New Roman" w:hAnsi="Times New Roman"/>
          <w:bCs/>
          <w:sz w:val="24"/>
          <w:szCs w:val="24"/>
        </w:rPr>
        <w:t xml:space="preserve"> nasabah debitur terhadap penetapan jaminan pembiayaan </w:t>
      </w:r>
      <w:r>
        <w:rPr>
          <w:rFonts w:ascii="Times New Roman" w:eastAsia="Times New Roman" w:hAnsi="Times New Roman"/>
          <w:bCs/>
          <w:sz w:val="24"/>
          <w:szCs w:val="24"/>
        </w:rPr>
        <w:t xml:space="preserve">pada </w:t>
      </w:r>
      <w:r w:rsidRPr="00BB395C">
        <w:rPr>
          <w:rFonts w:ascii="Times New Roman" w:eastAsia="Times New Roman" w:hAnsi="Times New Roman"/>
          <w:bCs/>
          <w:sz w:val="24"/>
          <w:szCs w:val="24"/>
        </w:rPr>
        <w:t xml:space="preserve"> Bank Aceh Syari</w:t>
      </w:r>
      <w:r>
        <w:rPr>
          <w:rFonts w:ascii="Times New Roman" w:eastAsia="Times New Roman" w:hAnsi="Times New Roman"/>
          <w:bCs/>
          <w:sz w:val="24"/>
          <w:szCs w:val="24"/>
        </w:rPr>
        <w:t>’</w:t>
      </w:r>
      <w:r w:rsidRPr="00BB395C">
        <w:rPr>
          <w:rFonts w:ascii="Times New Roman" w:eastAsia="Times New Roman" w:hAnsi="Times New Roman"/>
          <w:bCs/>
          <w:sz w:val="24"/>
          <w:szCs w:val="24"/>
        </w:rPr>
        <w:t>ah.</w:t>
      </w:r>
    </w:p>
    <w:p w:rsidR="00035218" w:rsidRPr="001E5286" w:rsidRDefault="00035218" w:rsidP="00035218">
      <w:pPr>
        <w:numPr>
          <w:ilvl w:val="0"/>
          <w:numId w:val="6"/>
        </w:numPr>
        <w:spacing w:after="0" w:line="480" w:lineRule="auto"/>
        <w:jc w:val="both"/>
        <w:rPr>
          <w:rFonts w:ascii="Times New Roman" w:eastAsia="Times New Roman" w:hAnsi="Times New Roman"/>
          <w:sz w:val="24"/>
          <w:szCs w:val="24"/>
        </w:rPr>
      </w:pPr>
      <w:r w:rsidRPr="00BB395C">
        <w:rPr>
          <w:rFonts w:ascii="Times New Roman" w:eastAsia="Times New Roman" w:hAnsi="Times New Roman"/>
          <w:bCs/>
          <w:sz w:val="24"/>
          <w:szCs w:val="24"/>
        </w:rPr>
        <w:t xml:space="preserve">Apakah persepsi nasabah debitur berpengaruh terhadap loyalitas debitur untuk mengambil pembiayaan </w:t>
      </w:r>
      <w:r>
        <w:rPr>
          <w:rFonts w:ascii="Times New Roman" w:eastAsia="Times New Roman" w:hAnsi="Times New Roman"/>
          <w:bCs/>
          <w:sz w:val="24"/>
          <w:szCs w:val="24"/>
        </w:rPr>
        <w:t xml:space="preserve">pada </w:t>
      </w:r>
      <w:r w:rsidRPr="00BB395C">
        <w:rPr>
          <w:rFonts w:ascii="Times New Roman" w:eastAsia="Times New Roman" w:hAnsi="Times New Roman"/>
          <w:bCs/>
          <w:sz w:val="24"/>
          <w:szCs w:val="24"/>
        </w:rPr>
        <w:t>Bank Aceh Syari</w:t>
      </w:r>
      <w:r>
        <w:rPr>
          <w:rFonts w:ascii="Times New Roman" w:eastAsia="Times New Roman" w:hAnsi="Times New Roman"/>
          <w:bCs/>
          <w:sz w:val="24"/>
          <w:szCs w:val="24"/>
        </w:rPr>
        <w:t>’a</w:t>
      </w:r>
      <w:r w:rsidRPr="00BB395C">
        <w:rPr>
          <w:rFonts w:ascii="Times New Roman" w:eastAsia="Times New Roman" w:hAnsi="Times New Roman"/>
          <w:bCs/>
          <w:sz w:val="24"/>
          <w:szCs w:val="24"/>
        </w:rPr>
        <w:t>h.</w:t>
      </w:r>
    </w:p>
    <w:p w:rsidR="00035218" w:rsidRPr="00BB395C" w:rsidRDefault="00035218" w:rsidP="00035218">
      <w:pPr>
        <w:spacing w:after="0" w:line="480" w:lineRule="auto"/>
        <w:jc w:val="both"/>
        <w:rPr>
          <w:rFonts w:ascii="Times New Roman" w:eastAsia="Times New Roman" w:hAnsi="Times New Roman"/>
          <w:sz w:val="24"/>
          <w:szCs w:val="24"/>
        </w:rPr>
      </w:pPr>
    </w:p>
    <w:p w:rsidR="00035218" w:rsidRDefault="00035218" w:rsidP="00035218">
      <w:pPr>
        <w:pStyle w:val="p0"/>
        <w:numPr>
          <w:ilvl w:val="1"/>
          <w:numId w:val="9"/>
        </w:num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035218" w:rsidRDefault="00035218" w:rsidP="00035218">
      <w:pPr>
        <w:pStyle w:val="p0"/>
        <w:numPr>
          <w:ilvl w:val="3"/>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persepsi dan pemahaman nasabah debitur terhadap penjaminan pembiayaan di perbankan syari’ah.</w:t>
      </w:r>
    </w:p>
    <w:p w:rsidR="00035218" w:rsidRDefault="00035218" w:rsidP="00035218">
      <w:pPr>
        <w:pStyle w:val="p0"/>
        <w:numPr>
          <w:ilvl w:val="3"/>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mengetahui persepsi dan pemahaman debitur akan mempengaruhi terhadap loyalitas debitur untuk mengambil pembiayaan di Bank Aceh Syari’ah.</w:t>
      </w:r>
    </w:p>
    <w:p w:rsidR="00035218" w:rsidRPr="00A00985" w:rsidRDefault="00035218" w:rsidP="00035218">
      <w:pPr>
        <w:pStyle w:val="p0"/>
        <w:numPr>
          <w:ilvl w:val="3"/>
          <w:numId w:val="5"/>
        </w:numPr>
        <w:spacing w:line="480" w:lineRule="auto"/>
        <w:ind w:left="709"/>
        <w:jc w:val="both"/>
        <w:rPr>
          <w:rFonts w:ascii="Times New Roman" w:hAnsi="Times New Roman" w:cs="Times New Roman"/>
          <w:b/>
          <w:sz w:val="24"/>
          <w:szCs w:val="24"/>
        </w:rPr>
      </w:pPr>
      <w:r w:rsidRPr="00A00985">
        <w:rPr>
          <w:rFonts w:ascii="Times New Roman" w:hAnsi="Times New Roman" w:cs="Times New Roman"/>
          <w:sz w:val="24"/>
          <w:szCs w:val="24"/>
        </w:rPr>
        <w:t xml:space="preserve">Untuk mengetahui </w:t>
      </w:r>
      <w:r>
        <w:rPr>
          <w:rFonts w:ascii="Times New Roman" w:hAnsi="Times New Roman" w:cs="Times New Roman"/>
          <w:sz w:val="24"/>
          <w:szCs w:val="24"/>
        </w:rPr>
        <w:t>persepsi dan pemahaman nasabah debitur terhadap  penjaminan pembiayaan di bank syariah dan penjaminan kredit di perbankan konvensional.</w:t>
      </w:r>
    </w:p>
    <w:p w:rsidR="00035218" w:rsidRDefault="00035218" w:rsidP="00035218">
      <w:pPr>
        <w:pStyle w:val="p0"/>
        <w:spacing w:line="480" w:lineRule="auto"/>
        <w:ind w:left="0" w:firstLine="0"/>
        <w:jc w:val="both"/>
        <w:rPr>
          <w:rFonts w:ascii="Times New Roman" w:hAnsi="Times New Roman" w:cs="Times New Roman"/>
          <w:sz w:val="24"/>
          <w:szCs w:val="24"/>
        </w:rPr>
      </w:pPr>
    </w:p>
    <w:p w:rsidR="00035218" w:rsidRDefault="00035218" w:rsidP="00035218">
      <w:pPr>
        <w:pStyle w:val="p0"/>
        <w:numPr>
          <w:ilvl w:val="1"/>
          <w:numId w:val="9"/>
        </w:num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035218" w:rsidRDefault="00035218" w:rsidP="00035218">
      <w:pPr>
        <w:spacing w:after="0" w:line="480" w:lineRule="auto"/>
        <w:ind w:firstLine="720"/>
        <w:jc w:val="both"/>
        <w:rPr>
          <w:rFonts w:ascii="Times New Roman" w:hAnsi="Times New Roman"/>
          <w:sz w:val="24"/>
          <w:szCs w:val="24"/>
        </w:rPr>
      </w:pPr>
      <w:r>
        <w:rPr>
          <w:rFonts w:ascii="Times New Roman" w:hAnsi="Times New Roman"/>
          <w:sz w:val="24"/>
          <w:szCs w:val="24"/>
        </w:rPr>
        <w:t>Telaah pustaka merupakan salah satu bagian yang penting dalam suatu penelitian,  karena  itu  berfungsi  untuk  menjelaskan  kedudukan  atau  posisi penelitian  akan  dilakukan  oleh  seorang  peneliti.  Di antaranya  penelitian  yang sudah ada mengenai objek yang sama. Dengan  demikian  penelitian  yang  akan  dilakukan  merupakan  kajian atau  perkembangan  dari  penelitian  yang  sebelumnya  pernah  dilakukan.</w:t>
      </w:r>
    </w:p>
    <w:p w:rsidR="00035218" w:rsidRDefault="00035218" w:rsidP="00035218">
      <w:pPr>
        <w:spacing w:after="0" w:line="480" w:lineRule="auto"/>
        <w:ind w:firstLine="720"/>
        <w:jc w:val="both"/>
        <w:rPr>
          <w:rFonts w:ascii="Times New Roman" w:hAnsi="Times New Roman"/>
          <w:sz w:val="24"/>
          <w:szCs w:val="24"/>
        </w:rPr>
      </w:pPr>
      <w:r>
        <w:rPr>
          <w:rFonts w:ascii="Times New Roman" w:hAnsi="Times New Roman"/>
          <w:sz w:val="24"/>
          <w:szCs w:val="24"/>
        </w:rPr>
        <w:t xml:space="preserve">Disamping  itu,  telaah  pustaka  juga  dapat  menghindarkan  peneliti  dari pengulangan atau duplikasi penelitian yang sudah pernah dilakukan. Penelitian mengenai Persepsi Debitur Terhadap Penjaminan pada Produk Pembiayaan di Perbankan Syari’ah,sebenarnya sudah ada penilitian tentang jaminan di perbankan syariah yang dilakukan oleh para peneliti lain. Demikian juga sudah ada banyak </w:t>
      </w:r>
      <w:r>
        <w:rPr>
          <w:rFonts w:ascii="Times New Roman" w:hAnsi="Times New Roman"/>
          <w:sz w:val="24"/>
          <w:szCs w:val="24"/>
        </w:rPr>
        <w:lastRenderedPageBreak/>
        <w:t xml:space="preserve">buku yang membahasnya. Dalam  penulisan skripsi  ini kedepan,  penulis akan mencoba  memberi gambaran dari segi pandangan nasabah debitur terhadap penjaminan pada pembiayaan di perbankan syari’ah. </w:t>
      </w:r>
    </w:p>
    <w:p w:rsidR="00035218" w:rsidRPr="004D0865" w:rsidRDefault="00035218" w:rsidP="00035218">
      <w:pPr>
        <w:spacing w:after="0" w:line="480" w:lineRule="auto"/>
        <w:ind w:firstLine="720"/>
        <w:jc w:val="both"/>
        <w:rPr>
          <w:rFonts w:ascii="Times New Roman" w:hAnsi="Times New Roman"/>
          <w:bCs/>
          <w:sz w:val="24"/>
          <w:szCs w:val="24"/>
        </w:rPr>
      </w:pPr>
      <w:r w:rsidRPr="004D0865">
        <w:rPr>
          <w:rFonts w:ascii="Times New Roman" w:hAnsi="Times New Roman"/>
          <w:bCs/>
          <w:sz w:val="24"/>
          <w:szCs w:val="24"/>
        </w:rPr>
        <w:t xml:space="preserve">Pada  sub bab ini akan dikemukakan tentang pemetaan hasil kajian dan riset yang telah lebih dahulu dilakukan yang berkaitan dengan jaminan. Pemetaan ini dilakukan untuk memperoleh informasi tentang fokus pembahasan yang telah dilakukan oleh peneliti lainnya dan juga progres yang telah dihasilkan untuk pengembangan ilmu pengetahuan terutama di bidang muamalahnya sebagai rubu’ fiqh yang memiliki peluang untuk berkembang seluas-luasnya,  karena pada dasarnya </w:t>
      </w:r>
    </w:p>
    <w:p w:rsidR="00035218" w:rsidRDefault="00035218" w:rsidP="00035218">
      <w:pPr>
        <w:spacing w:after="0" w:line="480" w:lineRule="auto"/>
        <w:ind w:firstLine="720"/>
        <w:jc w:val="both"/>
        <w:rPr>
          <w:rFonts w:ascii="Times New Roman" w:hAnsi="Times New Roman"/>
          <w:sz w:val="24"/>
          <w:szCs w:val="24"/>
        </w:rPr>
      </w:pPr>
      <w:r w:rsidRPr="004D0865">
        <w:rPr>
          <w:rFonts w:ascii="Times New Roman" w:hAnsi="Times New Roman"/>
          <w:bCs/>
          <w:sz w:val="24"/>
          <w:szCs w:val="24"/>
        </w:rPr>
        <w:t xml:space="preserve">Hasil kajian terhadap </w:t>
      </w:r>
      <w:r>
        <w:rPr>
          <w:rFonts w:ascii="Times New Roman" w:hAnsi="Times New Roman"/>
          <w:bCs/>
          <w:sz w:val="24"/>
          <w:szCs w:val="24"/>
        </w:rPr>
        <w:t>penulisan karya ilmiah yang telah ada</w:t>
      </w:r>
      <w:r w:rsidRPr="004D0865">
        <w:rPr>
          <w:rFonts w:ascii="Times New Roman" w:hAnsi="Times New Roman"/>
          <w:bCs/>
          <w:sz w:val="24"/>
          <w:szCs w:val="24"/>
        </w:rPr>
        <w:t xml:space="preserve"> di antaranya </w:t>
      </w:r>
      <w:r>
        <w:rPr>
          <w:rFonts w:ascii="Times New Roman" w:hAnsi="Times New Roman"/>
          <w:bCs/>
          <w:sz w:val="24"/>
          <w:szCs w:val="24"/>
        </w:rPr>
        <w:t xml:space="preserve">Tesis karangan Dian Ariani, mahasiswi Pasca Sarjana Universitas Sumatra Utara, </w:t>
      </w:r>
      <w:r w:rsidRPr="004D0865">
        <w:rPr>
          <w:rFonts w:ascii="Times New Roman" w:hAnsi="Times New Roman"/>
          <w:bCs/>
          <w:sz w:val="24"/>
          <w:szCs w:val="24"/>
        </w:rPr>
        <w:t>Bah</w:t>
      </w:r>
      <w:r>
        <w:rPr>
          <w:rFonts w:ascii="Times New Roman" w:hAnsi="Times New Roman"/>
          <w:bCs/>
          <w:sz w:val="24"/>
          <w:szCs w:val="24"/>
        </w:rPr>
        <w:t>a</w:t>
      </w:r>
      <w:r w:rsidRPr="004D0865">
        <w:rPr>
          <w:rFonts w:ascii="Times New Roman" w:hAnsi="Times New Roman"/>
          <w:bCs/>
          <w:sz w:val="24"/>
          <w:szCs w:val="24"/>
        </w:rPr>
        <w:t>san yang berjudul “</w:t>
      </w:r>
      <w:r>
        <w:rPr>
          <w:rFonts w:ascii="Times New Roman" w:hAnsi="Times New Roman"/>
          <w:bCs/>
          <w:i/>
          <w:iCs/>
          <w:sz w:val="24"/>
          <w:szCs w:val="24"/>
        </w:rPr>
        <w:t>Persepsi Masyarakat Umum Terhadap Perbankan Syariah di Medan Sumatera Utara</w:t>
      </w:r>
      <w:r>
        <w:rPr>
          <w:rFonts w:ascii="Times New Roman" w:hAnsi="Times New Roman"/>
          <w:bCs/>
          <w:sz w:val="24"/>
          <w:szCs w:val="24"/>
        </w:rPr>
        <w:t>” Dalam Tesis</w:t>
      </w:r>
      <w:r w:rsidRPr="004D0865">
        <w:rPr>
          <w:rFonts w:ascii="Times New Roman" w:hAnsi="Times New Roman"/>
          <w:bCs/>
          <w:sz w:val="24"/>
          <w:szCs w:val="24"/>
        </w:rPr>
        <w:t xml:space="preserve"> ini dibahas tentang </w:t>
      </w:r>
      <w:r>
        <w:rPr>
          <w:rFonts w:ascii="Times New Roman" w:hAnsi="Times New Roman"/>
          <w:bCs/>
          <w:sz w:val="24"/>
          <w:szCs w:val="24"/>
        </w:rPr>
        <w:t xml:space="preserve">persepsi atau pendapat masyarakat umum yang dikhususkan pada masyakat yang agamanya Islam terhadap perbankan syariah. Dan dalam tesis ini hanya memberi gambaran dari persepsi masyarakat Islam terhadap pelayanan di perbankan syariah, dan skripsi yang di tulis oleh Baihaqi, mahasiswa fakutas syariah dan ekonomi Islam,UIN Ar-Raniry yang judulnya </w:t>
      </w:r>
      <w:r w:rsidRPr="000A1A02">
        <w:rPr>
          <w:rFonts w:ascii="Times New Roman" w:hAnsi="Times New Roman"/>
          <w:i/>
          <w:sz w:val="24"/>
          <w:szCs w:val="24"/>
        </w:rPr>
        <w:t>Tingkat Pemahaman Guru dan Pengaruhnya Terhadap</w:t>
      </w:r>
      <w:r>
        <w:rPr>
          <w:rFonts w:ascii="Times New Roman" w:hAnsi="Times New Roman"/>
          <w:i/>
          <w:sz w:val="24"/>
          <w:szCs w:val="24"/>
        </w:rPr>
        <w:t xml:space="preserve"> Minat Bertransaksi Pada Perban</w:t>
      </w:r>
      <w:r w:rsidRPr="000A1A02">
        <w:rPr>
          <w:rFonts w:ascii="Times New Roman" w:hAnsi="Times New Roman"/>
          <w:i/>
          <w:sz w:val="24"/>
          <w:szCs w:val="24"/>
        </w:rPr>
        <w:t>kan Syari</w:t>
      </w:r>
      <w:r>
        <w:rPr>
          <w:rFonts w:ascii="Times New Roman" w:hAnsi="Times New Roman"/>
          <w:i/>
          <w:sz w:val="24"/>
          <w:szCs w:val="24"/>
        </w:rPr>
        <w:t>’</w:t>
      </w:r>
      <w:r w:rsidRPr="000A1A02">
        <w:rPr>
          <w:rFonts w:ascii="Times New Roman" w:hAnsi="Times New Roman"/>
          <w:i/>
          <w:sz w:val="24"/>
          <w:szCs w:val="24"/>
        </w:rPr>
        <w:t xml:space="preserve">ah (Suatu Penelitian Terhadap Guru Agama dan Ekonomi Pada Sekolah Agama dan Sekolah Umum di Kecamatan Syiah Kuala) </w:t>
      </w:r>
      <w:r w:rsidRPr="000A1A02">
        <w:rPr>
          <w:rFonts w:ascii="Times New Roman" w:hAnsi="Times New Roman"/>
          <w:sz w:val="24"/>
          <w:szCs w:val="24"/>
        </w:rPr>
        <w:t>dalam pe</w:t>
      </w:r>
      <w:r>
        <w:rPr>
          <w:rFonts w:ascii="Times New Roman" w:hAnsi="Times New Roman"/>
          <w:sz w:val="24"/>
          <w:szCs w:val="24"/>
        </w:rPr>
        <w:t>mbahasan dan hasil penelitian s</w:t>
      </w:r>
      <w:r w:rsidRPr="000A1A02">
        <w:rPr>
          <w:rFonts w:ascii="Times New Roman" w:hAnsi="Times New Roman"/>
          <w:sz w:val="24"/>
          <w:szCs w:val="24"/>
        </w:rPr>
        <w:t>kri</w:t>
      </w:r>
      <w:r>
        <w:rPr>
          <w:rFonts w:ascii="Times New Roman" w:hAnsi="Times New Roman"/>
          <w:sz w:val="24"/>
          <w:szCs w:val="24"/>
        </w:rPr>
        <w:t>p</w:t>
      </w:r>
      <w:r w:rsidRPr="000A1A02">
        <w:rPr>
          <w:rFonts w:ascii="Times New Roman" w:hAnsi="Times New Roman"/>
          <w:sz w:val="24"/>
          <w:szCs w:val="24"/>
        </w:rPr>
        <w:t xml:space="preserve">si ini hanya </w:t>
      </w:r>
      <w:r w:rsidRPr="000A1A02">
        <w:rPr>
          <w:rFonts w:ascii="Times New Roman" w:hAnsi="Times New Roman"/>
          <w:sz w:val="24"/>
          <w:szCs w:val="24"/>
        </w:rPr>
        <w:lastRenderedPageBreak/>
        <w:t xml:space="preserve">memberi gambaran dari </w:t>
      </w:r>
      <w:r>
        <w:rPr>
          <w:rFonts w:ascii="Times New Roman" w:hAnsi="Times New Roman"/>
          <w:sz w:val="24"/>
          <w:szCs w:val="24"/>
        </w:rPr>
        <w:t xml:space="preserve">persepsi dan </w:t>
      </w:r>
      <w:r w:rsidRPr="000A1A02">
        <w:rPr>
          <w:rFonts w:ascii="Times New Roman" w:hAnsi="Times New Roman"/>
          <w:sz w:val="24"/>
          <w:szCs w:val="24"/>
        </w:rPr>
        <w:t xml:space="preserve">pemahaman </w:t>
      </w:r>
      <w:r>
        <w:rPr>
          <w:rFonts w:ascii="Times New Roman" w:hAnsi="Times New Roman"/>
          <w:sz w:val="24"/>
          <w:szCs w:val="24"/>
        </w:rPr>
        <w:t xml:space="preserve">serta pengaruhnya </w:t>
      </w:r>
      <w:r w:rsidRPr="000A1A02">
        <w:rPr>
          <w:rFonts w:ascii="Times New Roman" w:hAnsi="Times New Roman"/>
          <w:sz w:val="24"/>
          <w:szCs w:val="24"/>
        </w:rPr>
        <w:t>untuk menggunakan jasa perbankan syariah.</w:t>
      </w:r>
      <w:r>
        <w:rPr>
          <w:rFonts w:ascii="Times New Roman" w:hAnsi="Times New Roman"/>
          <w:sz w:val="24"/>
          <w:szCs w:val="24"/>
        </w:rPr>
        <w:t xml:space="preserve">. </w:t>
      </w:r>
    </w:p>
    <w:p w:rsidR="00035218" w:rsidRDefault="00035218" w:rsidP="00035218">
      <w:pPr>
        <w:spacing w:after="0" w:line="480" w:lineRule="auto"/>
        <w:ind w:firstLine="720"/>
        <w:jc w:val="both"/>
        <w:rPr>
          <w:rFonts w:ascii="Times New Roman" w:hAnsi="Times New Roman"/>
          <w:sz w:val="24"/>
          <w:szCs w:val="24"/>
        </w:rPr>
      </w:pPr>
      <w:r>
        <w:rPr>
          <w:rFonts w:ascii="Times New Roman" w:hAnsi="Times New Roman"/>
          <w:sz w:val="24"/>
          <w:szCs w:val="24"/>
        </w:rPr>
        <w:t xml:space="preserve">Skripsi yang ditulis oleh Suryadi mahasiswa Fakultas Syari’ah Uin Ar-Raniry yang pembahasannya </w:t>
      </w:r>
      <w:r w:rsidRPr="000A1A02">
        <w:rPr>
          <w:rFonts w:ascii="Times New Roman" w:hAnsi="Times New Roman"/>
          <w:i/>
          <w:sz w:val="24"/>
          <w:szCs w:val="24"/>
        </w:rPr>
        <w:t>Pengaruh Religulitas dan Pemahaman Terhadap Penggunaan Produk Pembiayaan Pada Bank Syari</w:t>
      </w:r>
      <w:r>
        <w:rPr>
          <w:rFonts w:ascii="Times New Roman" w:hAnsi="Times New Roman"/>
          <w:i/>
          <w:sz w:val="24"/>
          <w:szCs w:val="24"/>
        </w:rPr>
        <w:t>’</w:t>
      </w:r>
      <w:r w:rsidRPr="000A1A02">
        <w:rPr>
          <w:rFonts w:ascii="Times New Roman" w:hAnsi="Times New Roman"/>
          <w:i/>
          <w:sz w:val="24"/>
          <w:szCs w:val="24"/>
        </w:rPr>
        <w:t>ah (Studi Penelitian Terhadap Dosen Fakultas Syariah IAIN Ar-Raniry Banda Aceh</w:t>
      </w:r>
      <w:r>
        <w:rPr>
          <w:rFonts w:ascii="Times New Roman" w:hAnsi="Times New Roman"/>
          <w:i/>
          <w:sz w:val="24"/>
          <w:szCs w:val="24"/>
        </w:rPr>
        <w:t>.</w:t>
      </w:r>
      <w:r>
        <w:rPr>
          <w:rFonts w:ascii="Times New Roman" w:hAnsi="Times New Roman"/>
          <w:sz w:val="24"/>
          <w:szCs w:val="24"/>
        </w:rPr>
        <w:t xml:space="preserve"> Dari semua literatur yang telah penulis jabarkan di atas belum ada pembahasan yang lebih spesifik yang membahas </w:t>
      </w:r>
      <w:r>
        <w:rPr>
          <w:rFonts w:ascii="Times New Roman" w:hAnsi="Times New Roman"/>
          <w:bCs/>
          <w:sz w:val="24"/>
          <w:szCs w:val="24"/>
        </w:rPr>
        <w:t>mengenai persepsi dan pemahaman nasabah debitur terhadap penetapan jaminan pada pembiyaan diperbankan syariah .</w:t>
      </w:r>
      <w:r w:rsidRPr="004D0865">
        <w:rPr>
          <w:rFonts w:ascii="Times New Roman" w:hAnsi="Times New Roman"/>
          <w:sz w:val="24"/>
          <w:szCs w:val="24"/>
        </w:rPr>
        <w:t>Untuk  itu  penulis  akan menelitinya dan hasil dari penelitian itu ak</w:t>
      </w:r>
      <w:r>
        <w:rPr>
          <w:rFonts w:ascii="Times New Roman" w:hAnsi="Times New Roman"/>
          <w:sz w:val="24"/>
          <w:szCs w:val="24"/>
        </w:rPr>
        <w:t>an disusun dalam bentuk skripsi.</w:t>
      </w:r>
    </w:p>
    <w:p w:rsidR="00035218" w:rsidRDefault="00035218" w:rsidP="00035218">
      <w:pPr>
        <w:spacing w:after="0" w:line="480" w:lineRule="auto"/>
        <w:jc w:val="both"/>
        <w:rPr>
          <w:rFonts w:ascii="Times New Roman" w:hAnsi="Times New Roman"/>
          <w:sz w:val="24"/>
          <w:szCs w:val="24"/>
        </w:rPr>
      </w:pPr>
    </w:p>
    <w:p w:rsidR="00035218" w:rsidRDefault="00035218" w:rsidP="00035218">
      <w:pPr>
        <w:numPr>
          <w:ilvl w:val="1"/>
          <w:numId w:val="8"/>
        </w:numPr>
        <w:tabs>
          <w:tab w:val="left" w:pos="567"/>
        </w:tabs>
        <w:spacing w:after="0" w:line="480" w:lineRule="auto"/>
        <w:jc w:val="both"/>
        <w:rPr>
          <w:rFonts w:ascii="Times New Roman" w:hAnsi="Times New Roman"/>
          <w:b/>
          <w:sz w:val="24"/>
          <w:szCs w:val="24"/>
        </w:rPr>
      </w:pPr>
      <w:r w:rsidRPr="00C21478">
        <w:rPr>
          <w:rFonts w:ascii="Times New Roman" w:hAnsi="Times New Roman"/>
          <w:b/>
          <w:sz w:val="24"/>
          <w:szCs w:val="24"/>
        </w:rPr>
        <w:t>Penjelasan Istilah</w:t>
      </w:r>
    </w:p>
    <w:p w:rsidR="00035218" w:rsidRDefault="00035218" w:rsidP="00035218">
      <w:pPr>
        <w:spacing w:after="0" w:line="480" w:lineRule="auto"/>
        <w:jc w:val="both"/>
        <w:rPr>
          <w:rFonts w:ascii="Times New Roman" w:hAnsi="Times New Roman"/>
          <w:sz w:val="24"/>
          <w:szCs w:val="24"/>
        </w:rPr>
      </w:pPr>
      <w:r>
        <w:rPr>
          <w:rFonts w:ascii="Times New Roman" w:hAnsi="Times New Roman"/>
          <w:sz w:val="24"/>
          <w:szCs w:val="24"/>
        </w:rPr>
        <w:tab/>
        <w:t>Supaya tidak terjadi pemahaman ganda terhadap  penelitian ini, penulis perlu menjelaskan beberapa istilah berikut. Sehingga penelitian ini dapat dipahami sesuai dengan maksud dari penulis dan menghindari tafsiran-tafsiran yang tidak mengarah kepada tujuan penelitian yang penulis maksudkan.</w:t>
      </w:r>
    </w:p>
    <w:p w:rsidR="00035218" w:rsidRPr="006A3CC0" w:rsidRDefault="00035218" w:rsidP="00035218">
      <w:pPr>
        <w:numPr>
          <w:ilvl w:val="2"/>
          <w:numId w:val="8"/>
        </w:numPr>
        <w:spacing w:after="0" w:line="480" w:lineRule="auto"/>
        <w:jc w:val="both"/>
        <w:rPr>
          <w:rFonts w:ascii="Times New Roman" w:hAnsi="Times New Roman"/>
          <w:sz w:val="24"/>
          <w:szCs w:val="24"/>
        </w:rPr>
      </w:pPr>
      <w:r>
        <w:rPr>
          <w:rFonts w:ascii="Times New Roman" w:eastAsia="TimesNewRoman" w:hAnsi="Times New Roman"/>
          <w:sz w:val="24"/>
          <w:szCs w:val="24"/>
        </w:rPr>
        <w:t>Persepsi adalah cara</w:t>
      </w:r>
      <w:r w:rsidRPr="00643EC1">
        <w:rPr>
          <w:rFonts w:ascii="Times New Roman" w:eastAsia="TimesNewRoman" w:hAnsi="Times New Roman"/>
          <w:sz w:val="24"/>
          <w:szCs w:val="24"/>
        </w:rPr>
        <w:t xml:space="preserve"> orang-orang melihat atau menginterpretasikan peristiwa, objek, serta manusia.</w:t>
      </w:r>
    </w:p>
    <w:p w:rsidR="00035218" w:rsidRDefault="00035218" w:rsidP="00035218">
      <w:pPr>
        <w:numPr>
          <w:ilvl w:val="2"/>
          <w:numId w:val="8"/>
        </w:numPr>
        <w:spacing w:after="0" w:line="480" w:lineRule="auto"/>
        <w:jc w:val="both"/>
        <w:rPr>
          <w:rFonts w:ascii="Times New Roman" w:hAnsi="Times New Roman"/>
          <w:sz w:val="24"/>
          <w:szCs w:val="24"/>
        </w:rPr>
      </w:pPr>
      <w:r>
        <w:rPr>
          <w:rFonts w:ascii="Times New Roman" w:hAnsi="Times New Roman"/>
          <w:sz w:val="24"/>
          <w:szCs w:val="24"/>
        </w:rPr>
        <w:t xml:space="preserve">Pemahaman </w:t>
      </w:r>
      <w:r w:rsidRPr="00616195">
        <w:rPr>
          <w:rFonts w:ascii="Times New Roman" w:hAnsi="Times New Roman"/>
          <w:sz w:val="24"/>
          <w:szCs w:val="24"/>
        </w:rPr>
        <w:t>merupakan proses, perbuatan dan cara memahami.</w:t>
      </w:r>
      <w:r w:rsidRPr="00616195">
        <w:rPr>
          <w:rStyle w:val="FootnoteReference"/>
          <w:rFonts w:ascii="Times New Roman" w:hAnsi="Times New Roman"/>
          <w:sz w:val="24"/>
          <w:szCs w:val="24"/>
        </w:rPr>
        <w:footnoteReference w:id="4"/>
      </w:r>
      <w:r w:rsidRPr="00616195">
        <w:rPr>
          <w:rFonts w:ascii="Times New Roman" w:hAnsi="Times New Roman"/>
          <w:sz w:val="24"/>
          <w:szCs w:val="24"/>
        </w:rPr>
        <w:t xml:space="preserve"> Definisi lain dari pemahaman adalah tingkatan kemampuan yang mengharapkan seseorang mampu memahami arti dan konsep, situasi serta fakta yang diketahuinya</w:t>
      </w:r>
    </w:p>
    <w:p w:rsidR="00035218" w:rsidRPr="00855312" w:rsidRDefault="00035218" w:rsidP="00035218">
      <w:pPr>
        <w:numPr>
          <w:ilvl w:val="2"/>
          <w:numId w:val="8"/>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Nasabah debitur adalah </w:t>
      </w:r>
      <w:r w:rsidRPr="009A27CC">
        <w:rPr>
          <w:rFonts w:ascii="Times New Roman" w:hAnsi="Times New Roman"/>
          <w:sz w:val="24"/>
          <w:szCs w:val="24"/>
        </w:rPr>
        <w:t>nasabah yang memperoleh fasilitas kredit atau pembiayaan berdasarkan prinsip syari</w:t>
      </w:r>
      <w:r>
        <w:rPr>
          <w:rFonts w:ascii="Times New Roman" w:hAnsi="Times New Roman"/>
          <w:sz w:val="24"/>
          <w:szCs w:val="24"/>
        </w:rPr>
        <w:t>’</w:t>
      </w:r>
      <w:r w:rsidRPr="009A27CC">
        <w:rPr>
          <w:rFonts w:ascii="Times New Roman" w:hAnsi="Times New Roman"/>
          <w:sz w:val="24"/>
          <w:szCs w:val="24"/>
        </w:rPr>
        <w:t>ah atau yang dipersamakan dengan itu berdasarkan perjanjian bank dengan nasabah yang bersangkutan</w:t>
      </w:r>
      <w:r>
        <w:rPr>
          <w:rStyle w:val="FootnoteReference"/>
          <w:rFonts w:ascii="Times New Roman" w:hAnsi="Times New Roman"/>
          <w:sz w:val="24"/>
          <w:szCs w:val="24"/>
        </w:rPr>
        <w:footnoteReference w:id="5"/>
      </w:r>
      <w:r>
        <w:rPr>
          <w:rFonts w:ascii="Times New Roman" w:hAnsi="Times New Roman"/>
          <w:sz w:val="24"/>
          <w:szCs w:val="24"/>
        </w:rPr>
        <w:t>.</w:t>
      </w:r>
    </w:p>
    <w:p w:rsidR="00035218" w:rsidRPr="00855312" w:rsidRDefault="00035218" w:rsidP="00035218">
      <w:pPr>
        <w:numPr>
          <w:ilvl w:val="2"/>
          <w:numId w:val="8"/>
        </w:numPr>
        <w:spacing w:after="0" w:line="480" w:lineRule="auto"/>
        <w:jc w:val="both"/>
        <w:rPr>
          <w:rFonts w:ascii="Times New Roman" w:hAnsi="Times New Roman"/>
          <w:sz w:val="24"/>
          <w:szCs w:val="24"/>
        </w:rPr>
      </w:pPr>
      <w:r w:rsidRPr="00855312">
        <w:rPr>
          <w:rFonts w:ascii="Times New Roman" w:hAnsi="Times New Roman"/>
          <w:sz w:val="24"/>
          <w:szCs w:val="24"/>
        </w:rPr>
        <w:t>Jaminan atau agunan adalah jaminan tambahan yang diserahkan nasabah debitur kepada bank dalam rangka pemberian fasilitas kredit atau pembiayaan berdasarkan prinsip syari</w:t>
      </w:r>
      <w:r>
        <w:rPr>
          <w:rFonts w:ascii="Times New Roman" w:hAnsi="Times New Roman"/>
          <w:sz w:val="24"/>
          <w:szCs w:val="24"/>
        </w:rPr>
        <w:t>’</w:t>
      </w:r>
      <w:r w:rsidRPr="00855312">
        <w:rPr>
          <w:rFonts w:ascii="Times New Roman" w:hAnsi="Times New Roman"/>
          <w:sz w:val="24"/>
          <w:szCs w:val="24"/>
        </w:rPr>
        <w:t>ah</w:t>
      </w:r>
      <w:r w:rsidRPr="00643EC1">
        <w:rPr>
          <w:rStyle w:val="FootnoteReference"/>
          <w:rFonts w:ascii="Times New Roman" w:hAnsi="Times New Roman"/>
          <w:sz w:val="24"/>
          <w:szCs w:val="24"/>
        </w:rPr>
        <w:footnoteReference w:id="6"/>
      </w:r>
      <w:r>
        <w:rPr>
          <w:rFonts w:ascii="Times New Roman" w:hAnsi="Times New Roman"/>
          <w:sz w:val="24"/>
          <w:szCs w:val="24"/>
        </w:rPr>
        <w:t>.</w:t>
      </w:r>
    </w:p>
    <w:p w:rsidR="00035218" w:rsidRPr="009E53B4" w:rsidRDefault="00035218" w:rsidP="00035218">
      <w:pPr>
        <w:numPr>
          <w:ilvl w:val="2"/>
          <w:numId w:val="8"/>
        </w:numPr>
        <w:tabs>
          <w:tab w:val="left" w:pos="709"/>
        </w:tabs>
        <w:spacing w:after="0" w:line="240" w:lineRule="auto"/>
        <w:ind w:left="709"/>
        <w:jc w:val="both"/>
        <w:rPr>
          <w:rFonts w:ascii="Times New Roman" w:hAnsi="Times New Roman"/>
          <w:sz w:val="24"/>
          <w:szCs w:val="24"/>
        </w:rPr>
      </w:pPr>
      <w:r w:rsidRPr="00855312">
        <w:rPr>
          <w:rFonts w:ascii="Times New Roman" w:hAnsi="Times New Roman"/>
          <w:sz w:val="24"/>
          <w:szCs w:val="24"/>
        </w:rPr>
        <w:t>Pembiayaan berdasarkan prinsip syar</w:t>
      </w:r>
      <w:r>
        <w:rPr>
          <w:rFonts w:ascii="Times New Roman" w:hAnsi="Times New Roman"/>
          <w:sz w:val="24"/>
          <w:szCs w:val="24"/>
        </w:rPr>
        <w:t xml:space="preserve">i’ah adalah penyediaan uang atau </w:t>
      </w:r>
      <w:r w:rsidRPr="00855312">
        <w:rPr>
          <w:rFonts w:ascii="Times New Roman" w:hAnsi="Times New Roman"/>
          <w:sz w:val="24"/>
          <w:szCs w:val="24"/>
        </w:rPr>
        <w:t>tagihan yang dipersamakan dengan itu berdasarkan persetujuan atau kesepakatan antara bank dengan pihak lain yang mewajibkan pihak yang dibiayai untuk mengembalikan uang atau tagihan tersebut setelah jangka waktu tertentu dengan imbalan atau bagi h</w:t>
      </w:r>
      <w:r>
        <w:rPr>
          <w:rFonts w:ascii="Times New Roman" w:hAnsi="Times New Roman"/>
          <w:sz w:val="24"/>
          <w:szCs w:val="24"/>
        </w:rPr>
        <w:t>asil.</w:t>
      </w:r>
      <w:r>
        <w:rPr>
          <w:rStyle w:val="FootnoteReference"/>
          <w:rFonts w:ascii="Times New Roman" w:hAnsi="Times New Roman"/>
          <w:sz w:val="24"/>
          <w:szCs w:val="24"/>
        </w:rPr>
        <w:footnoteReference w:id="7"/>
      </w:r>
    </w:p>
    <w:p w:rsidR="00035218" w:rsidRDefault="00035218" w:rsidP="00035218">
      <w:pPr>
        <w:tabs>
          <w:tab w:val="left" w:pos="567"/>
        </w:tabs>
        <w:spacing w:after="0" w:line="240" w:lineRule="auto"/>
        <w:jc w:val="both"/>
        <w:rPr>
          <w:rFonts w:ascii="Times New Roman" w:hAnsi="Times New Roman"/>
          <w:sz w:val="24"/>
          <w:szCs w:val="24"/>
        </w:rPr>
      </w:pPr>
    </w:p>
    <w:p w:rsidR="00035218" w:rsidRDefault="00035218" w:rsidP="00035218">
      <w:pPr>
        <w:tabs>
          <w:tab w:val="left" w:pos="567"/>
        </w:tabs>
        <w:spacing w:after="0" w:line="240" w:lineRule="auto"/>
        <w:jc w:val="both"/>
        <w:rPr>
          <w:rFonts w:ascii="Times New Roman" w:hAnsi="Times New Roman"/>
          <w:sz w:val="24"/>
          <w:szCs w:val="24"/>
        </w:rPr>
      </w:pPr>
    </w:p>
    <w:p w:rsidR="00035218" w:rsidRPr="00855312" w:rsidRDefault="00035218" w:rsidP="00035218">
      <w:pPr>
        <w:tabs>
          <w:tab w:val="left" w:pos="567"/>
        </w:tabs>
        <w:spacing w:after="0" w:line="240" w:lineRule="auto"/>
        <w:jc w:val="both"/>
        <w:rPr>
          <w:rFonts w:ascii="Times New Roman" w:hAnsi="Times New Roman"/>
          <w:sz w:val="24"/>
          <w:szCs w:val="24"/>
        </w:rPr>
      </w:pPr>
    </w:p>
    <w:p w:rsidR="00035218" w:rsidRPr="00AE57BF" w:rsidRDefault="00035218" w:rsidP="00035218">
      <w:pPr>
        <w:pStyle w:val="ListParagraph1"/>
        <w:numPr>
          <w:ilvl w:val="1"/>
          <w:numId w:val="8"/>
        </w:numPr>
        <w:tabs>
          <w:tab w:val="left" w:pos="567"/>
        </w:tabs>
        <w:spacing w:after="0" w:line="480" w:lineRule="auto"/>
        <w:jc w:val="both"/>
        <w:rPr>
          <w:rFonts w:ascii="Times New Roman" w:eastAsia="Times New Roman" w:hAnsi="Times New Roman"/>
          <w:b/>
          <w:bCs/>
          <w:sz w:val="24"/>
          <w:szCs w:val="24"/>
        </w:rPr>
      </w:pPr>
      <w:r>
        <w:rPr>
          <w:rFonts w:ascii="Times New Roman" w:eastAsia="Times New Roman" w:hAnsi="Times New Roman"/>
          <w:b/>
          <w:bCs/>
          <w:sz w:val="24"/>
          <w:szCs w:val="24"/>
        </w:rPr>
        <w:t>Metod</w:t>
      </w:r>
      <w:r>
        <w:rPr>
          <w:rFonts w:ascii="Times New Roman" w:eastAsia="Times New Roman" w:hAnsi="Times New Roman"/>
          <w:b/>
          <w:bCs/>
          <w:sz w:val="24"/>
          <w:szCs w:val="24"/>
          <w:lang w:val="id-ID"/>
        </w:rPr>
        <w:t xml:space="preserve">e </w:t>
      </w:r>
      <w:r>
        <w:rPr>
          <w:rFonts w:ascii="Times New Roman" w:eastAsia="Times New Roman" w:hAnsi="Times New Roman"/>
          <w:b/>
          <w:bCs/>
          <w:sz w:val="24"/>
          <w:szCs w:val="24"/>
        </w:rPr>
        <w:t>Penelitian</w:t>
      </w:r>
    </w:p>
    <w:p w:rsidR="00035218" w:rsidRDefault="00035218" w:rsidP="0003521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Pada prinsipnya dalam penulisan karya ilmiah memerlukan data yang lengkap dan objektif serta mempunyai metode tertentu sesuai dengan permasalahan yang hendak dibahas. Adapun langkah-langkah yang ditempuh dalam penulisan karya ilmiah ini adalah sebagai berikut:</w:t>
      </w:r>
    </w:p>
    <w:p w:rsidR="00035218" w:rsidRPr="00CC3E55" w:rsidRDefault="00035218" w:rsidP="00035218">
      <w:pPr>
        <w:spacing w:after="0" w:line="480" w:lineRule="auto"/>
        <w:ind w:firstLine="720"/>
        <w:jc w:val="both"/>
        <w:rPr>
          <w:rFonts w:ascii="Times New Roman" w:eastAsia="Times New Roman" w:hAnsi="Times New Roman"/>
          <w:sz w:val="24"/>
          <w:szCs w:val="24"/>
        </w:rPr>
      </w:pPr>
    </w:p>
    <w:p w:rsidR="00035218" w:rsidRPr="00A6399B" w:rsidRDefault="00035218" w:rsidP="00035218">
      <w:pPr>
        <w:numPr>
          <w:ilvl w:val="2"/>
          <w:numId w:val="8"/>
        </w:numPr>
        <w:tabs>
          <w:tab w:val="left" w:pos="450"/>
          <w:tab w:val="left" w:pos="709"/>
        </w:tabs>
        <w:spacing w:after="0" w:line="480" w:lineRule="auto"/>
        <w:jc w:val="both"/>
        <w:rPr>
          <w:rFonts w:asciiTheme="majorBidi" w:hAnsiTheme="majorBidi" w:cstheme="majorBidi"/>
          <w:bCs/>
          <w:i/>
          <w:iCs/>
          <w:sz w:val="24"/>
          <w:szCs w:val="24"/>
        </w:rPr>
      </w:pPr>
      <w:r w:rsidRPr="00A6399B">
        <w:rPr>
          <w:rFonts w:asciiTheme="majorBidi" w:hAnsiTheme="majorBidi" w:cstheme="majorBidi"/>
          <w:bCs/>
          <w:sz w:val="24"/>
          <w:szCs w:val="24"/>
        </w:rPr>
        <w:t xml:space="preserve">Metode Penelitian Lapangan </w:t>
      </w:r>
      <w:r w:rsidRPr="00A6399B">
        <w:rPr>
          <w:rFonts w:asciiTheme="majorBidi" w:hAnsiTheme="majorBidi" w:cstheme="majorBidi"/>
          <w:bCs/>
          <w:i/>
          <w:iCs/>
          <w:sz w:val="24"/>
          <w:szCs w:val="24"/>
        </w:rPr>
        <w:t>(field research)</w:t>
      </w:r>
    </w:p>
    <w:p w:rsidR="00035218" w:rsidRPr="00264FBC" w:rsidRDefault="00035218" w:rsidP="00035218">
      <w:pPr>
        <w:tabs>
          <w:tab w:val="left" w:pos="99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50C41">
        <w:rPr>
          <w:rFonts w:asciiTheme="majorBidi" w:hAnsiTheme="majorBidi" w:cstheme="majorBidi"/>
          <w:sz w:val="24"/>
          <w:szCs w:val="24"/>
        </w:rPr>
        <w:t>Peneliti menggunakan metode penelitian lapangan dengan cara mengumpulkan data dengan m</w:t>
      </w:r>
      <w:r>
        <w:rPr>
          <w:rFonts w:asciiTheme="majorBidi" w:hAnsiTheme="majorBidi" w:cstheme="majorBidi"/>
          <w:sz w:val="24"/>
          <w:szCs w:val="24"/>
        </w:rPr>
        <w:t>elakukan</w:t>
      </w:r>
      <w:r w:rsidRPr="00250C41">
        <w:rPr>
          <w:rFonts w:asciiTheme="majorBidi" w:hAnsiTheme="majorBidi" w:cstheme="majorBidi"/>
          <w:sz w:val="24"/>
          <w:szCs w:val="24"/>
        </w:rPr>
        <w:t xml:space="preserve"> </w:t>
      </w:r>
      <w:r>
        <w:rPr>
          <w:rFonts w:asciiTheme="majorBidi" w:hAnsiTheme="majorBidi" w:cstheme="majorBidi"/>
          <w:sz w:val="24"/>
          <w:szCs w:val="24"/>
        </w:rPr>
        <w:t xml:space="preserve">wawancara dan kuisioner </w:t>
      </w:r>
      <w:r w:rsidRPr="00250C41">
        <w:rPr>
          <w:rFonts w:asciiTheme="majorBidi" w:hAnsiTheme="majorBidi" w:cstheme="majorBidi"/>
          <w:sz w:val="24"/>
          <w:szCs w:val="24"/>
        </w:rPr>
        <w:t xml:space="preserve">penelitian </w:t>
      </w:r>
      <w:r w:rsidRPr="00250C41">
        <w:rPr>
          <w:rFonts w:asciiTheme="majorBidi" w:hAnsiTheme="majorBidi" w:cstheme="majorBidi"/>
          <w:sz w:val="24"/>
          <w:szCs w:val="24"/>
        </w:rPr>
        <w:lastRenderedPageBreak/>
        <w:t xml:space="preserve">terhadap </w:t>
      </w:r>
      <w:r>
        <w:rPr>
          <w:rFonts w:asciiTheme="majorBidi" w:hAnsiTheme="majorBidi" w:cstheme="majorBidi"/>
          <w:sz w:val="24"/>
          <w:szCs w:val="24"/>
        </w:rPr>
        <w:t>para nasabah debitur yang mengambil pembiayaan di Bank Aceh Syari’ah</w:t>
      </w:r>
      <w:r w:rsidRPr="00250C41">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035218" w:rsidRPr="00A6399B" w:rsidRDefault="00035218" w:rsidP="00035218">
      <w:pPr>
        <w:numPr>
          <w:ilvl w:val="2"/>
          <w:numId w:val="8"/>
        </w:numPr>
        <w:tabs>
          <w:tab w:val="left" w:pos="450"/>
          <w:tab w:val="left" w:pos="709"/>
          <w:tab w:val="left" w:pos="1418"/>
        </w:tabs>
        <w:spacing w:after="0" w:line="480" w:lineRule="auto"/>
        <w:jc w:val="both"/>
        <w:rPr>
          <w:rFonts w:asciiTheme="majorBidi" w:hAnsiTheme="majorBidi" w:cstheme="majorBidi"/>
          <w:bCs/>
          <w:i/>
          <w:iCs/>
          <w:sz w:val="24"/>
          <w:szCs w:val="24"/>
        </w:rPr>
      </w:pPr>
      <w:r w:rsidRPr="00A6399B">
        <w:rPr>
          <w:rFonts w:asciiTheme="majorBidi" w:hAnsiTheme="majorBidi" w:cstheme="majorBidi"/>
          <w:bCs/>
          <w:sz w:val="24"/>
          <w:szCs w:val="24"/>
        </w:rPr>
        <w:t xml:space="preserve"> Metode Penelitian Kepustakaan </w:t>
      </w:r>
      <w:r w:rsidRPr="00A6399B">
        <w:rPr>
          <w:rFonts w:asciiTheme="majorBidi" w:hAnsiTheme="majorBidi" w:cstheme="majorBidi"/>
          <w:bCs/>
          <w:i/>
          <w:iCs/>
          <w:sz w:val="24"/>
          <w:szCs w:val="24"/>
        </w:rPr>
        <w:t>(Library Research)</w:t>
      </w:r>
    </w:p>
    <w:p w:rsidR="00035218" w:rsidRPr="001E5286" w:rsidRDefault="00035218" w:rsidP="00035218">
      <w:pPr>
        <w:tabs>
          <w:tab w:val="left" w:pos="142"/>
          <w:tab w:val="left" w:pos="450"/>
          <w:tab w:val="left" w:pos="709"/>
        </w:tabs>
        <w:spacing w:after="0" w:line="480" w:lineRule="auto"/>
        <w:ind w:firstLine="1017"/>
        <w:jc w:val="both"/>
        <w:rPr>
          <w:rFonts w:asciiTheme="majorBidi" w:hAnsiTheme="majorBidi" w:cstheme="majorBidi"/>
          <w:sz w:val="24"/>
          <w:szCs w:val="24"/>
        </w:rPr>
      </w:pPr>
      <w:r w:rsidRPr="00AC1971">
        <w:rPr>
          <w:rFonts w:asciiTheme="majorBidi" w:hAnsiTheme="majorBidi" w:cstheme="majorBidi"/>
          <w:sz w:val="24"/>
          <w:szCs w:val="24"/>
        </w:rPr>
        <w:t xml:space="preserve">Peneliti menggunakan metode penelitian kepustakaan </w:t>
      </w:r>
      <w:r w:rsidRPr="00AC1971">
        <w:rPr>
          <w:rFonts w:asciiTheme="majorBidi" w:hAnsiTheme="majorBidi" w:cstheme="majorBidi"/>
          <w:i/>
          <w:iCs/>
          <w:sz w:val="24"/>
          <w:szCs w:val="24"/>
        </w:rPr>
        <w:t>(library research)</w:t>
      </w:r>
      <w:r w:rsidRPr="00AC1971">
        <w:rPr>
          <w:rFonts w:asciiTheme="majorBidi" w:hAnsiTheme="majorBidi" w:cstheme="majorBidi"/>
          <w:sz w:val="24"/>
          <w:szCs w:val="24"/>
        </w:rPr>
        <w:t xml:space="preserve"> dengan cara mengumpulkan data-data tertulis yang diperoleh dari literatur seperti buku-buku yang berkenaan dengan </w:t>
      </w:r>
      <w:r>
        <w:rPr>
          <w:rFonts w:asciiTheme="majorBidi" w:hAnsiTheme="majorBidi" w:cstheme="majorBidi"/>
          <w:sz w:val="24"/>
          <w:szCs w:val="24"/>
        </w:rPr>
        <w:t xml:space="preserve">agunan yang bersumber dari </w:t>
      </w:r>
      <w:r w:rsidRPr="00AC1971">
        <w:rPr>
          <w:rFonts w:asciiTheme="majorBidi" w:hAnsiTheme="majorBidi" w:cstheme="majorBidi"/>
          <w:sz w:val="24"/>
          <w:szCs w:val="24"/>
        </w:rPr>
        <w:t>, jurnal, bahan kuliah, artikel, website, dan sumber-sumber lainnya yang akurat serta berkaitan dengan topik pembahasan.</w:t>
      </w:r>
      <w:r>
        <w:rPr>
          <w:rStyle w:val="FootnoteReference"/>
          <w:rFonts w:asciiTheme="majorBidi" w:hAnsiTheme="majorBidi" w:cstheme="majorBidi"/>
          <w:sz w:val="24"/>
          <w:szCs w:val="24"/>
        </w:rPr>
        <w:footnoteReference w:id="9"/>
      </w:r>
    </w:p>
    <w:p w:rsidR="00035218" w:rsidRPr="00A6399B" w:rsidRDefault="00035218" w:rsidP="00035218">
      <w:pPr>
        <w:numPr>
          <w:ilvl w:val="2"/>
          <w:numId w:val="8"/>
        </w:numPr>
        <w:tabs>
          <w:tab w:val="left" w:pos="450"/>
          <w:tab w:val="left" w:pos="709"/>
          <w:tab w:val="left" w:pos="993"/>
        </w:tabs>
        <w:spacing w:after="0" w:line="480" w:lineRule="auto"/>
        <w:jc w:val="both"/>
        <w:rPr>
          <w:rFonts w:asciiTheme="majorBidi" w:hAnsiTheme="majorBidi" w:cstheme="majorBidi"/>
          <w:bCs/>
          <w:sz w:val="24"/>
          <w:szCs w:val="24"/>
        </w:rPr>
      </w:pPr>
      <w:r w:rsidRPr="00A6399B">
        <w:rPr>
          <w:rFonts w:asciiTheme="majorBidi" w:hAnsiTheme="majorBidi" w:cstheme="majorBidi"/>
          <w:bCs/>
          <w:sz w:val="24"/>
          <w:szCs w:val="24"/>
        </w:rPr>
        <w:t xml:space="preserve"> Metode Pengumpulan Data</w:t>
      </w:r>
    </w:p>
    <w:p w:rsidR="00035218" w:rsidRPr="00F40401" w:rsidRDefault="00035218" w:rsidP="00035218">
      <w:pPr>
        <w:tabs>
          <w:tab w:val="left" w:pos="990"/>
        </w:tabs>
        <w:autoSpaceDE w:val="0"/>
        <w:autoSpaceDN w:val="0"/>
        <w:adjustRightInd w:val="0"/>
        <w:spacing w:after="0" w:line="480" w:lineRule="auto"/>
        <w:jc w:val="both"/>
        <w:rPr>
          <w:rFonts w:ascii="Times New Roman" w:hAnsi="Times New Roman"/>
          <w:sz w:val="24"/>
          <w:szCs w:val="24"/>
          <w:lang w:eastAsia="id-ID"/>
        </w:rPr>
      </w:pPr>
      <w:r w:rsidRPr="00250C41">
        <w:rPr>
          <w:rFonts w:asciiTheme="majorBidi" w:hAnsiTheme="majorBidi" w:cstheme="majorBidi"/>
          <w:sz w:val="24"/>
          <w:szCs w:val="24"/>
        </w:rPr>
        <w:tab/>
        <w:t>Dalam menyusun s</w:t>
      </w:r>
      <w:r w:rsidRPr="00F40401">
        <w:rPr>
          <w:rFonts w:ascii="Times New Roman" w:hAnsi="Times New Roman"/>
          <w:sz w:val="24"/>
          <w:szCs w:val="24"/>
        </w:rPr>
        <w:t>kripsi ini peneliti menggunakan beberapa teknik dalam pengumpulan data, yaitu: Interview</w:t>
      </w:r>
      <w:r>
        <w:rPr>
          <w:rFonts w:ascii="Times New Roman" w:hAnsi="Times New Roman"/>
          <w:sz w:val="24"/>
          <w:szCs w:val="24"/>
        </w:rPr>
        <w:t xml:space="preserve">/wawancara, angket (kuisioner). </w:t>
      </w:r>
      <w:r w:rsidRPr="00F40401">
        <w:rPr>
          <w:rFonts w:ascii="Times New Roman" w:hAnsi="Times New Roman"/>
          <w:sz w:val="24"/>
          <w:szCs w:val="24"/>
        </w:rPr>
        <w:t>Da</w:t>
      </w:r>
      <w:r w:rsidRPr="00F40401">
        <w:rPr>
          <w:rFonts w:ascii="Times New Roman" w:hAnsi="Times New Roman"/>
          <w:sz w:val="24"/>
          <w:szCs w:val="24"/>
          <w:lang w:eastAsia="id-ID"/>
        </w:rPr>
        <w:t>ta primer dikumpulkan dengan menggunakan daftar pertanyaan, yaitu daftar pertanyaan yang didistribusikan untuk diisi dan dikembalikan atau dapat juga dijawab di bawah pengawasan peneliti. Kepada responden akan dibagikan kuesioner yang dikembangkan khusus u</w:t>
      </w:r>
      <w:r>
        <w:rPr>
          <w:rFonts w:ascii="Times New Roman" w:hAnsi="Times New Roman"/>
          <w:sz w:val="24"/>
          <w:szCs w:val="24"/>
          <w:lang w:eastAsia="id-ID"/>
        </w:rPr>
        <w:t xml:space="preserve">ntuk penelitian ini. </w:t>
      </w:r>
    </w:p>
    <w:p w:rsidR="00035218" w:rsidRDefault="00035218" w:rsidP="00035218">
      <w:pPr>
        <w:tabs>
          <w:tab w:val="left" w:pos="284"/>
        </w:tabs>
        <w:autoSpaceDE w:val="0"/>
        <w:autoSpaceDN w:val="0"/>
        <w:adjustRightInd w:val="0"/>
        <w:spacing w:after="0" w:line="480" w:lineRule="auto"/>
        <w:jc w:val="both"/>
        <w:rPr>
          <w:rFonts w:ascii="Times New Roman" w:hAnsi="Times New Roman"/>
          <w:bCs/>
          <w:sz w:val="24"/>
          <w:szCs w:val="24"/>
          <w:lang w:val="sv-SE"/>
        </w:rPr>
      </w:pPr>
      <w:r w:rsidRPr="00F40401">
        <w:rPr>
          <w:rFonts w:ascii="Times New Roman" w:hAnsi="Times New Roman"/>
          <w:sz w:val="24"/>
          <w:szCs w:val="24"/>
          <w:lang w:eastAsia="id-ID"/>
        </w:rPr>
        <w:t xml:space="preserve">Indikator-indikator pertanyaan-pertanyaan dalam kuesioner yang dibuat dengan menggunakan skala 1-5 dimana skala 1 diberi skor sangattidak setuju dan skala 5 diberi skor sangat setuju. Penggunaan skala 1-5 untuk mendapatkan data yang bersifat interval dan diberi skor atau nilai. </w:t>
      </w:r>
      <w:r w:rsidRPr="00F40401">
        <w:rPr>
          <w:rFonts w:ascii="Times New Roman" w:hAnsi="Times New Roman"/>
          <w:bCs/>
          <w:sz w:val="24"/>
          <w:szCs w:val="24"/>
          <w:lang w:val="sv-SE"/>
        </w:rPr>
        <w:t>Untuk itu, pada setiap item pertanyaan dirancang alternatif jawaban yang diberi skor 1-5 sesuai skala Likert, dengan urutan jenjang</w:t>
      </w:r>
      <w:r w:rsidRPr="00F40401">
        <w:rPr>
          <w:rFonts w:ascii="Times New Roman" w:hAnsi="Times New Roman"/>
          <w:bCs/>
          <w:sz w:val="24"/>
          <w:szCs w:val="24"/>
        </w:rPr>
        <w:t xml:space="preserve"> j</w:t>
      </w:r>
      <w:r w:rsidRPr="00F40401">
        <w:rPr>
          <w:rFonts w:ascii="Times New Roman" w:hAnsi="Times New Roman"/>
          <w:bCs/>
          <w:sz w:val="24"/>
          <w:szCs w:val="24"/>
          <w:lang w:val="sv-SE"/>
        </w:rPr>
        <w:t>awaban :</w:t>
      </w:r>
    </w:p>
    <w:p w:rsidR="00035218" w:rsidRPr="009E53B4" w:rsidRDefault="00035218" w:rsidP="00035218">
      <w:pPr>
        <w:tabs>
          <w:tab w:val="left" w:pos="284"/>
        </w:tabs>
        <w:autoSpaceDE w:val="0"/>
        <w:autoSpaceDN w:val="0"/>
        <w:adjustRightInd w:val="0"/>
        <w:spacing w:after="0" w:line="480" w:lineRule="auto"/>
        <w:jc w:val="both"/>
        <w:rPr>
          <w:rFonts w:ascii="Times New Roman" w:hAnsi="Times New Roman"/>
          <w:bCs/>
          <w:sz w:val="24"/>
          <w:szCs w:val="24"/>
          <w:lang w:val="sv-SE"/>
        </w:rPr>
      </w:pPr>
    </w:p>
    <w:p w:rsidR="00035218" w:rsidRPr="00F40401" w:rsidRDefault="00035218" w:rsidP="00035218">
      <w:pPr>
        <w:tabs>
          <w:tab w:val="left" w:pos="284"/>
        </w:tabs>
        <w:autoSpaceDE w:val="0"/>
        <w:autoSpaceDN w:val="0"/>
        <w:adjustRightInd w:val="0"/>
        <w:spacing w:after="0"/>
        <w:ind w:hanging="284"/>
        <w:jc w:val="center"/>
        <w:rPr>
          <w:rFonts w:ascii="Times New Roman" w:hAnsi="Times New Roman"/>
          <w:b/>
          <w:bCs/>
          <w:sz w:val="24"/>
          <w:szCs w:val="24"/>
          <w:lang w:val="sv-SE"/>
        </w:rPr>
      </w:pPr>
      <w:r w:rsidRPr="00F40401">
        <w:rPr>
          <w:rFonts w:ascii="Times New Roman" w:hAnsi="Times New Roman"/>
          <w:b/>
          <w:bCs/>
          <w:sz w:val="24"/>
          <w:szCs w:val="24"/>
          <w:lang w:val="sv-SE"/>
        </w:rPr>
        <w:t xml:space="preserve">Tabel 3.1 </w:t>
      </w:r>
    </w:p>
    <w:p w:rsidR="00035218" w:rsidRPr="00F40401" w:rsidRDefault="00035218" w:rsidP="00035218">
      <w:pPr>
        <w:tabs>
          <w:tab w:val="left" w:pos="284"/>
        </w:tabs>
        <w:autoSpaceDE w:val="0"/>
        <w:autoSpaceDN w:val="0"/>
        <w:adjustRightInd w:val="0"/>
        <w:spacing w:after="0"/>
        <w:ind w:hanging="284"/>
        <w:jc w:val="center"/>
        <w:rPr>
          <w:rFonts w:ascii="Times New Roman" w:hAnsi="Times New Roman"/>
          <w:bCs/>
          <w:sz w:val="24"/>
          <w:szCs w:val="24"/>
          <w:lang w:val="sv-SE"/>
        </w:rPr>
      </w:pPr>
      <w:r>
        <w:rPr>
          <w:rFonts w:ascii="Times New Roman" w:hAnsi="Times New Roman"/>
          <w:bCs/>
          <w:sz w:val="24"/>
          <w:szCs w:val="24"/>
          <w:lang w:val="sv-SE"/>
        </w:rPr>
        <w:tab/>
      </w:r>
      <w:r>
        <w:rPr>
          <w:rFonts w:ascii="Times New Roman" w:hAnsi="Times New Roman"/>
          <w:bCs/>
          <w:sz w:val="24"/>
          <w:szCs w:val="24"/>
          <w:lang w:val="sv-SE"/>
        </w:rPr>
        <w:tab/>
      </w:r>
      <w:r w:rsidRPr="00F40401">
        <w:rPr>
          <w:rFonts w:ascii="Times New Roman" w:hAnsi="Times New Roman"/>
          <w:bCs/>
          <w:sz w:val="24"/>
          <w:szCs w:val="24"/>
          <w:lang w:val="sv-SE"/>
        </w:rPr>
        <w:t>Keterangan Skor Bagi Setiap Pertanyaan Sesuai Skala Likert</w:t>
      </w:r>
    </w:p>
    <w:tbl>
      <w:tblPr>
        <w:tblStyle w:val="TableGrid"/>
        <w:tblW w:w="5577" w:type="dxa"/>
        <w:jc w:val="center"/>
        <w:tblLook w:val="04A0" w:firstRow="1" w:lastRow="0" w:firstColumn="1" w:lastColumn="0" w:noHBand="0" w:noVBand="1"/>
      </w:tblPr>
      <w:tblGrid>
        <w:gridCol w:w="2518"/>
        <w:gridCol w:w="3059"/>
      </w:tblGrid>
      <w:tr w:rsidR="00035218" w:rsidRPr="00F40401" w:rsidTr="00035218">
        <w:trPr>
          <w:trHeight w:val="309"/>
          <w:jc w:val="center"/>
        </w:trPr>
        <w:tc>
          <w:tcPr>
            <w:tcW w:w="2518" w:type="dxa"/>
            <w:vAlign w:val="center"/>
          </w:tcPr>
          <w:p w:rsidR="00035218" w:rsidRPr="00F40401" w:rsidRDefault="00035218" w:rsidP="00035218">
            <w:pPr>
              <w:tabs>
                <w:tab w:val="left" w:pos="284"/>
              </w:tabs>
              <w:autoSpaceDE w:val="0"/>
              <w:autoSpaceDN w:val="0"/>
              <w:adjustRightInd w:val="0"/>
              <w:jc w:val="center"/>
              <w:rPr>
                <w:bCs/>
                <w:sz w:val="24"/>
                <w:szCs w:val="24"/>
                <w:lang w:val="sv-SE"/>
              </w:rPr>
            </w:pPr>
            <w:r w:rsidRPr="00F40401">
              <w:rPr>
                <w:bCs/>
                <w:sz w:val="24"/>
                <w:szCs w:val="24"/>
                <w:lang w:val="sv-SE"/>
              </w:rPr>
              <w:t>Skor 1</w:t>
            </w:r>
          </w:p>
        </w:tc>
        <w:tc>
          <w:tcPr>
            <w:tcW w:w="3059" w:type="dxa"/>
            <w:vAlign w:val="center"/>
          </w:tcPr>
          <w:p w:rsidR="00035218" w:rsidRPr="00F40401" w:rsidRDefault="00035218" w:rsidP="00035218">
            <w:pPr>
              <w:tabs>
                <w:tab w:val="left" w:pos="284"/>
              </w:tabs>
              <w:autoSpaceDE w:val="0"/>
              <w:autoSpaceDN w:val="0"/>
              <w:adjustRightInd w:val="0"/>
              <w:rPr>
                <w:bCs/>
                <w:sz w:val="24"/>
                <w:szCs w:val="24"/>
                <w:lang w:val="sv-SE"/>
              </w:rPr>
            </w:pPr>
            <w:r w:rsidRPr="00F40401">
              <w:rPr>
                <w:sz w:val="24"/>
                <w:szCs w:val="24"/>
                <w:lang w:val="sv-SE" w:eastAsia="en-GB"/>
              </w:rPr>
              <w:t xml:space="preserve">Sangat </w:t>
            </w:r>
            <w:r w:rsidRPr="00F40401">
              <w:rPr>
                <w:sz w:val="24"/>
                <w:szCs w:val="24"/>
                <w:lang w:eastAsia="en-GB"/>
              </w:rPr>
              <w:t>Tidak Setuju</w:t>
            </w:r>
          </w:p>
        </w:tc>
      </w:tr>
      <w:tr w:rsidR="00035218" w:rsidRPr="00F40401" w:rsidTr="00035218">
        <w:trPr>
          <w:trHeight w:val="301"/>
          <w:jc w:val="center"/>
        </w:trPr>
        <w:tc>
          <w:tcPr>
            <w:tcW w:w="2518" w:type="dxa"/>
            <w:vAlign w:val="center"/>
          </w:tcPr>
          <w:p w:rsidR="00035218" w:rsidRPr="00F40401" w:rsidRDefault="00035218" w:rsidP="00035218">
            <w:pPr>
              <w:tabs>
                <w:tab w:val="left" w:pos="284"/>
              </w:tabs>
              <w:autoSpaceDE w:val="0"/>
              <w:autoSpaceDN w:val="0"/>
              <w:adjustRightInd w:val="0"/>
              <w:jc w:val="center"/>
              <w:rPr>
                <w:bCs/>
                <w:sz w:val="24"/>
                <w:szCs w:val="24"/>
                <w:lang w:val="sv-SE"/>
              </w:rPr>
            </w:pPr>
            <w:r w:rsidRPr="00F40401">
              <w:rPr>
                <w:sz w:val="24"/>
                <w:szCs w:val="24"/>
                <w:lang w:val="sv-SE" w:eastAsia="en-GB"/>
              </w:rPr>
              <w:t>Skor 2</w:t>
            </w:r>
          </w:p>
        </w:tc>
        <w:tc>
          <w:tcPr>
            <w:tcW w:w="3059" w:type="dxa"/>
            <w:vAlign w:val="center"/>
          </w:tcPr>
          <w:p w:rsidR="00035218" w:rsidRPr="00F40401" w:rsidRDefault="00035218" w:rsidP="00035218">
            <w:pPr>
              <w:tabs>
                <w:tab w:val="left" w:pos="284"/>
              </w:tabs>
              <w:autoSpaceDE w:val="0"/>
              <w:autoSpaceDN w:val="0"/>
              <w:adjustRightInd w:val="0"/>
              <w:rPr>
                <w:bCs/>
                <w:sz w:val="24"/>
                <w:szCs w:val="24"/>
                <w:lang w:val="sv-SE"/>
              </w:rPr>
            </w:pPr>
            <w:r w:rsidRPr="00F40401">
              <w:rPr>
                <w:sz w:val="24"/>
                <w:szCs w:val="24"/>
                <w:lang w:eastAsia="en-GB"/>
              </w:rPr>
              <w:t>Tidak Setuju</w:t>
            </w:r>
          </w:p>
        </w:tc>
      </w:tr>
      <w:tr w:rsidR="00035218" w:rsidRPr="00F40401" w:rsidTr="00035218">
        <w:trPr>
          <w:trHeight w:val="309"/>
          <w:jc w:val="center"/>
        </w:trPr>
        <w:tc>
          <w:tcPr>
            <w:tcW w:w="2518" w:type="dxa"/>
            <w:vAlign w:val="center"/>
          </w:tcPr>
          <w:p w:rsidR="00035218" w:rsidRPr="00F40401" w:rsidRDefault="00035218" w:rsidP="00035218">
            <w:pPr>
              <w:tabs>
                <w:tab w:val="left" w:pos="284"/>
              </w:tabs>
              <w:autoSpaceDE w:val="0"/>
              <w:autoSpaceDN w:val="0"/>
              <w:adjustRightInd w:val="0"/>
              <w:jc w:val="center"/>
              <w:rPr>
                <w:bCs/>
                <w:sz w:val="24"/>
                <w:szCs w:val="24"/>
                <w:lang w:val="sv-SE"/>
              </w:rPr>
            </w:pPr>
            <w:r w:rsidRPr="00F40401">
              <w:rPr>
                <w:sz w:val="24"/>
                <w:szCs w:val="24"/>
                <w:lang w:val="sv-SE" w:eastAsia="en-GB"/>
              </w:rPr>
              <w:t>Skor 3</w:t>
            </w:r>
          </w:p>
        </w:tc>
        <w:tc>
          <w:tcPr>
            <w:tcW w:w="3059" w:type="dxa"/>
            <w:vAlign w:val="center"/>
          </w:tcPr>
          <w:p w:rsidR="00035218" w:rsidRPr="00F40401" w:rsidRDefault="00035218" w:rsidP="00035218">
            <w:pPr>
              <w:tabs>
                <w:tab w:val="left" w:pos="284"/>
              </w:tabs>
              <w:autoSpaceDE w:val="0"/>
              <w:autoSpaceDN w:val="0"/>
              <w:adjustRightInd w:val="0"/>
              <w:rPr>
                <w:bCs/>
                <w:sz w:val="24"/>
                <w:szCs w:val="24"/>
                <w:lang w:val="sv-SE"/>
              </w:rPr>
            </w:pPr>
            <w:r>
              <w:rPr>
                <w:sz w:val="24"/>
                <w:szCs w:val="24"/>
                <w:lang w:eastAsia="en-GB"/>
              </w:rPr>
              <w:t>Ragu-Ragu</w:t>
            </w:r>
          </w:p>
        </w:tc>
      </w:tr>
      <w:tr w:rsidR="00035218" w:rsidRPr="00F40401" w:rsidTr="00035218">
        <w:trPr>
          <w:trHeight w:val="301"/>
          <w:jc w:val="center"/>
        </w:trPr>
        <w:tc>
          <w:tcPr>
            <w:tcW w:w="2518" w:type="dxa"/>
            <w:vAlign w:val="center"/>
          </w:tcPr>
          <w:p w:rsidR="00035218" w:rsidRPr="00F40401" w:rsidRDefault="00035218" w:rsidP="00035218">
            <w:pPr>
              <w:tabs>
                <w:tab w:val="left" w:pos="284"/>
              </w:tabs>
              <w:autoSpaceDE w:val="0"/>
              <w:autoSpaceDN w:val="0"/>
              <w:adjustRightInd w:val="0"/>
              <w:jc w:val="center"/>
              <w:rPr>
                <w:bCs/>
                <w:sz w:val="24"/>
                <w:szCs w:val="24"/>
                <w:lang w:val="sv-SE"/>
              </w:rPr>
            </w:pPr>
            <w:r w:rsidRPr="00F40401">
              <w:rPr>
                <w:sz w:val="24"/>
                <w:szCs w:val="24"/>
                <w:lang w:val="sv-SE" w:eastAsia="en-GB"/>
              </w:rPr>
              <w:t>Skor 4</w:t>
            </w:r>
          </w:p>
        </w:tc>
        <w:tc>
          <w:tcPr>
            <w:tcW w:w="3059" w:type="dxa"/>
            <w:vAlign w:val="center"/>
          </w:tcPr>
          <w:p w:rsidR="00035218" w:rsidRPr="00F40401" w:rsidRDefault="00035218" w:rsidP="00035218">
            <w:pPr>
              <w:tabs>
                <w:tab w:val="left" w:pos="284"/>
              </w:tabs>
              <w:autoSpaceDE w:val="0"/>
              <w:autoSpaceDN w:val="0"/>
              <w:adjustRightInd w:val="0"/>
              <w:rPr>
                <w:bCs/>
                <w:sz w:val="24"/>
                <w:szCs w:val="24"/>
                <w:lang w:val="sv-SE"/>
              </w:rPr>
            </w:pPr>
            <w:r w:rsidRPr="00F40401">
              <w:rPr>
                <w:sz w:val="24"/>
                <w:szCs w:val="24"/>
                <w:lang w:eastAsia="en-GB"/>
              </w:rPr>
              <w:t>Setuju</w:t>
            </w:r>
          </w:p>
        </w:tc>
      </w:tr>
      <w:tr w:rsidR="00035218" w:rsidRPr="00F40401" w:rsidTr="00035218">
        <w:trPr>
          <w:trHeight w:val="318"/>
          <w:jc w:val="center"/>
        </w:trPr>
        <w:tc>
          <w:tcPr>
            <w:tcW w:w="2518" w:type="dxa"/>
            <w:vAlign w:val="center"/>
          </w:tcPr>
          <w:p w:rsidR="00035218" w:rsidRPr="00F40401" w:rsidRDefault="00035218" w:rsidP="00035218">
            <w:pPr>
              <w:tabs>
                <w:tab w:val="left" w:pos="284"/>
              </w:tabs>
              <w:autoSpaceDE w:val="0"/>
              <w:autoSpaceDN w:val="0"/>
              <w:adjustRightInd w:val="0"/>
              <w:jc w:val="center"/>
              <w:rPr>
                <w:bCs/>
                <w:sz w:val="24"/>
                <w:szCs w:val="24"/>
                <w:lang w:val="sv-SE"/>
              </w:rPr>
            </w:pPr>
            <w:r w:rsidRPr="00F40401">
              <w:rPr>
                <w:sz w:val="24"/>
                <w:szCs w:val="24"/>
                <w:lang w:val="sv-SE" w:eastAsia="en-GB"/>
              </w:rPr>
              <w:t>Skor 5</w:t>
            </w:r>
          </w:p>
        </w:tc>
        <w:tc>
          <w:tcPr>
            <w:tcW w:w="3059" w:type="dxa"/>
            <w:vAlign w:val="center"/>
          </w:tcPr>
          <w:p w:rsidR="00035218" w:rsidRPr="00F40401" w:rsidRDefault="00035218" w:rsidP="00035218">
            <w:pPr>
              <w:tabs>
                <w:tab w:val="left" w:pos="284"/>
              </w:tabs>
              <w:autoSpaceDE w:val="0"/>
              <w:autoSpaceDN w:val="0"/>
              <w:adjustRightInd w:val="0"/>
              <w:rPr>
                <w:bCs/>
                <w:sz w:val="24"/>
                <w:szCs w:val="24"/>
                <w:lang w:val="sv-SE"/>
              </w:rPr>
            </w:pPr>
            <w:r w:rsidRPr="00F40401">
              <w:rPr>
                <w:sz w:val="24"/>
                <w:szCs w:val="24"/>
                <w:lang w:eastAsia="en-GB"/>
              </w:rPr>
              <w:t>S</w:t>
            </w:r>
            <w:r w:rsidRPr="00F40401">
              <w:rPr>
                <w:sz w:val="24"/>
                <w:szCs w:val="24"/>
                <w:lang w:val="sv-SE" w:eastAsia="en-GB"/>
              </w:rPr>
              <w:t xml:space="preserve">angat </w:t>
            </w:r>
            <w:r w:rsidRPr="00F40401">
              <w:rPr>
                <w:sz w:val="24"/>
                <w:szCs w:val="24"/>
                <w:lang w:eastAsia="en-GB"/>
              </w:rPr>
              <w:t>Setuju</w:t>
            </w:r>
          </w:p>
        </w:tc>
      </w:tr>
    </w:tbl>
    <w:p w:rsidR="00035218" w:rsidRDefault="00035218" w:rsidP="00035218">
      <w:pPr>
        <w:tabs>
          <w:tab w:val="left" w:pos="1080"/>
        </w:tabs>
        <w:autoSpaceDE w:val="0"/>
        <w:autoSpaceDN w:val="0"/>
        <w:adjustRightInd w:val="0"/>
        <w:spacing w:after="0" w:line="480" w:lineRule="auto"/>
        <w:jc w:val="both"/>
        <w:rPr>
          <w:rFonts w:ascii="Times New Roman" w:hAnsi="Times New Roman"/>
          <w:bCs/>
          <w:sz w:val="24"/>
          <w:szCs w:val="24"/>
          <w:lang w:val="it-IT"/>
        </w:rPr>
      </w:pPr>
      <w:r w:rsidRPr="00F40401">
        <w:rPr>
          <w:rFonts w:ascii="Times New Roman" w:hAnsi="Times New Roman"/>
          <w:bCs/>
          <w:sz w:val="24"/>
          <w:szCs w:val="24"/>
          <w:lang w:val="it-IT"/>
        </w:rPr>
        <w:tab/>
      </w:r>
      <w:r>
        <w:rPr>
          <w:rFonts w:ascii="Times New Roman" w:hAnsi="Times New Roman"/>
          <w:bCs/>
          <w:sz w:val="24"/>
          <w:szCs w:val="24"/>
          <w:lang w:val="it-IT"/>
        </w:rPr>
        <w:t xml:space="preserve">  Sumber : Kuisioner Penelitian</w:t>
      </w:r>
    </w:p>
    <w:p w:rsidR="00035218" w:rsidRDefault="00035218" w:rsidP="00035218">
      <w:pPr>
        <w:tabs>
          <w:tab w:val="left" w:pos="1080"/>
        </w:tabs>
        <w:autoSpaceDE w:val="0"/>
        <w:autoSpaceDN w:val="0"/>
        <w:adjustRightInd w:val="0"/>
        <w:spacing w:after="0" w:line="480" w:lineRule="auto"/>
        <w:jc w:val="both"/>
        <w:rPr>
          <w:rFonts w:ascii="Times New Roman" w:hAnsi="Times New Roman"/>
          <w:bCs/>
          <w:sz w:val="24"/>
          <w:szCs w:val="24"/>
          <w:lang w:val="it-IT"/>
        </w:rPr>
      </w:pPr>
      <w:r>
        <w:rPr>
          <w:rFonts w:ascii="Times New Roman" w:hAnsi="Times New Roman"/>
          <w:bCs/>
          <w:sz w:val="24"/>
          <w:szCs w:val="24"/>
          <w:lang w:val="it-IT"/>
        </w:rPr>
        <w:tab/>
      </w:r>
    </w:p>
    <w:p w:rsidR="00035218" w:rsidRPr="00F40401" w:rsidRDefault="00035218" w:rsidP="00035218">
      <w:pPr>
        <w:tabs>
          <w:tab w:val="left" w:pos="709"/>
        </w:tabs>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lang w:val="it-IT"/>
        </w:rPr>
        <w:tab/>
      </w:r>
      <w:r w:rsidRPr="00F40401">
        <w:rPr>
          <w:rFonts w:ascii="Times New Roman" w:hAnsi="Times New Roman"/>
          <w:bCs/>
          <w:sz w:val="24"/>
          <w:szCs w:val="24"/>
          <w:lang w:val="it-IT"/>
        </w:rPr>
        <w:t xml:space="preserve">Bila proses pemberian skor selesai, data direkapitulasi menjadi data rekapitulasi jawaban responden. </w:t>
      </w:r>
      <w:r w:rsidRPr="00F40401">
        <w:rPr>
          <w:rFonts w:ascii="Times New Roman" w:hAnsi="Times New Roman"/>
          <w:bCs/>
          <w:sz w:val="24"/>
          <w:szCs w:val="24"/>
          <w:lang w:val="sv-SE"/>
        </w:rPr>
        <w:t>Data ini sudah merujuk pada pemberian skor dan total skor jawaban masing-masing responden (5, 4, 3,</w:t>
      </w:r>
      <w:r w:rsidRPr="00F40401">
        <w:rPr>
          <w:rFonts w:ascii="Times New Roman" w:hAnsi="Times New Roman"/>
          <w:bCs/>
          <w:sz w:val="24"/>
          <w:szCs w:val="24"/>
        </w:rPr>
        <w:t xml:space="preserve"> 2 dan 1</w:t>
      </w:r>
      <w:r w:rsidRPr="00F40401">
        <w:rPr>
          <w:rFonts w:ascii="Times New Roman" w:hAnsi="Times New Roman"/>
          <w:bCs/>
          <w:sz w:val="24"/>
          <w:szCs w:val="24"/>
          <w:lang w:val="sv-SE"/>
        </w:rPr>
        <w:t>). Tujuannya adalah agar lebih mudah dibaca, dipahami dan dianalisis.Selanjutnya, dilakukan analisis data dengan metode pendekatan statistik</w:t>
      </w:r>
      <w:r w:rsidRPr="00F40401">
        <w:rPr>
          <w:rFonts w:ascii="Times New Roman" w:hAnsi="Times New Roman"/>
          <w:bCs/>
          <w:sz w:val="24"/>
          <w:szCs w:val="24"/>
        </w:rPr>
        <w:t>.</w:t>
      </w:r>
    </w:p>
    <w:p w:rsidR="00035218" w:rsidRDefault="00035218" w:rsidP="00035218">
      <w:pPr>
        <w:tabs>
          <w:tab w:val="left" w:pos="709"/>
        </w:tabs>
        <w:autoSpaceDE w:val="0"/>
        <w:autoSpaceDN w:val="0"/>
        <w:adjustRightInd w:val="0"/>
        <w:spacing w:after="0" w:line="480" w:lineRule="auto"/>
        <w:jc w:val="both"/>
        <w:rPr>
          <w:rFonts w:ascii="Times New Roman" w:hAnsi="Times New Roman"/>
          <w:sz w:val="24"/>
          <w:szCs w:val="24"/>
          <w:lang w:eastAsia="id-ID"/>
        </w:rPr>
      </w:pPr>
      <w:r w:rsidRPr="00F40401">
        <w:rPr>
          <w:rFonts w:ascii="Times New Roman" w:hAnsi="Times New Roman"/>
          <w:bCs/>
          <w:sz w:val="24"/>
          <w:szCs w:val="24"/>
        </w:rPr>
        <w:tab/>
      </w:r>
      <w:r w:rsidRPr="00F40401">
        <w:rPr>
          <w:rFonts w:ascii="Times New Roman" w:hAnsi="Times New Roman"/>
          <w:sz w:val="24"/>
          <w:szCs w:val="24"/>
          <w:lang w:eastAsia="id-ID"/>
        </w:rPr>
        <w:t>Data primer juga dikumpulkan dengan pengamatan langsung pada objek penelitian. Sedangkan data sekunder dikumpulkan dengan melalui studi pustaka pada buku maupun jurnal yang tersedia.</w:t>
      </w:r>
    </w:p>
    <w:p w:rsidR="00035218" w:rsidRPr="001F4822" w:rsidRDefault="00035218" w:rsidP="00035218">
      <w:pPr>
        <w:tabs>
          <w:tab w:val="left" w:pos="1080"/>
        </w:tabs>
        <w:autoSpaceDE w:val="0"/>
        <w:autoSpaceDN w:val="0"/>
        <w:adjustRightInd w:val="0"/>
        <w:spacing w:after="0" w:line="480" w:lineRule="auto"/>
        <w:jc w:val="both"/>
        <w:rPr>
          <w:rFonts w:ascii="Times New Roman" w:hAnsi="Times New Roman"/>
          <w:sz w:val="24"/>
          <w:szCs w:val="24"/>
          <w:lang w:eastAsia="id-ID"/>
        </w:rPr>
      </w:pPr>
    </w:p>
    <w:p w:rsidR="00035218" w:rsidRPr="00A6399B" w:rsidRDefault="00035218" w:rsidP="00035218">
      <w:pPr>
        <w:numPr>
          <w:ilvl w:val="2"/>
          <w:numId w:val="8"/>
        </w:numPr>
        <w:tabs>
          <w:tab w:val="left" w:pos="450"/>
          <w:tab w:val="left" w:pos="709"/>
        </w:tabs>
        <w:spacing w:after="0" w:line="480" w:lineRule="auto"/>
        <w:jc w:val="both"/>
        <w:rPr>
          <w:rFonts w:asciiTheme="majorBidi" w:hAnsiTheme="majorBidi" w:cstheme="majorBidi"/>
          <w:bCs/>
          <w:sz w:val="24"/>
          <w:szCs w:val="24"/>
        </w:rPr>
      </w:pPr>
      <w:r w:rsidRPr="00A6399B">
        <w:rPr>
          <w:rFonts w:asciiTheme="majorBidi" w:hAnsiTheme="majorBidi" w:cstheme="majorBidi"/>
          <w:bCs/>
          <w:sz w:val="24"/>
          <w:szCs w:val="24"/>
        </w:rPr>
        <w:t xml:space="preserve"> Interview/ wawancara</w:t>
      </w:r>
    </w:p>
    <w:p w:rsidR="00035218" w:rsidRDefault="00035218" w:rsidP="00035218">
      <w:pPr>
        <w:pStyle w:val="p15"/>
        <w:spacing w:after="0" w:line="480" w:lineRule="auto"/>
        <w:ind w:left="0" w:firstLine="720"/>
        <w:jc w:val="both"/>
        <w:rPr>
          <w:rFonts w:ascii="Times New Roman" w:hAnsi="Times New Roman" w:cs="Times New Roman"/>
          <w:sz w:val="24"/>
          <w:szCs w:val="24"/>
        </w:rPr>
      </w:pPr>
      <w:r w:rsidRPr="00250C41">
        <w:rPr>
          <w:rFonts w:asciiTheme="majorBidi" w:hAnsiTheme="majorBidi" w:cstheme="majorBidi"/>
          <w:sz w:val="24"/>
          <w:szCs w:val="24"/>
        </w:rPr>
        <w:t>Interview atau wawancara merupakan teknik yang digunakan untuk mengumpulkan data dengan cara bertanya langsung kepada sumber penelitian.</w:t>
      </w:r>
      <w:r w:rsidRPr="00250C41">
        <w:rPr>
          <w:rStyle w:val="FootnoteReference"/>
          <w:rFonts w:asciiTheme="majorBidi" w:hAnsiTheme="majorBidi" w:cstheme="majorBidi"/>
          <w:sz w:val="24"/>
          <w:szCs w:val="24"/>
        </w:rPr>
        <w:footnoteReference w:id="10"/>
      </w:r>
      <w:r w:rsidRPr="00250C41">
        <w:rPr>
          <w:rFonts w:asciiTheme="majorBidi" w:hAnsiTheme="majorBidi" w:cstheme="majorBidi"/>
          <w:sz w:val="24"/>
          <w:szCs w:val="24"/>
        </w:rPr>
        <w:t>Pada penelitian ini, teknik interview/ wawancara yang peneliti gunakan adalah dengan b</w:t>
      </w:r>
      <w:r>
        <w:rPr>
          <w:rFonts w:asciiTheme="majorBidi" w:hAnsiTheme="majorBidi" w:cstheme="majorBidi"/>
          <w:sz w:val="24"/>
          <w:szCs w:val="24"/>
        </w:rPr>
        <w:t xml:space="preserve">ertanya langsung kepada masyarakat selaku nasabah </w:t>
      </w:r>
      <w:r>
        <w:rPr>
          <w:rFonts w:asciiTheme="majorBidi" w:hAnsiTheme="majorBidi" w:cstheme="majorBidi"/>
          <w:sz w:val="24"/>
          <w:szCs w:val="24"/>
        </w:rPr>
        <w:lastRenderedPageBreak/>
        <w:t>debitur pada Bank Aceh syari’ah</w:t>
      </w:r>
      <w:r>
        <w:rPr>
          <w:rFonts w:ascii="Times New Roman" w:hAnsi="Times New Roman" w:cs="Times New Roman"/>
          <w:sz w:val="24"/>
          <w:szCs w:val="24"/>
        </w:rPr>
        <w:t xml:space="preserve"> yang berkaitan dengan permasalah objek penelitian yang penulis ajukan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035218" w:rsidRPr="00C32090" w:rsidRDefault="00035218" w:rsidP="00035218">
      <w:pPr>
        <w:pStyle w:val="p15"/>
        <w:spacing w:after="0" w:line="480" w:lineRule="auto"/>
        <w:ind w:left="0"/>
        <w:jc w:val="both"/>
        <w:rPr>
          <w:rFonts w:ascii="Times New Roman" w:hAnsi="Times New Roman" w:cs="Times New Roman"/>
          <w:sz w:val="24"/>
          <w:szCs w:val="24"/>
        </w:rPr>
      </w:pPr>
    </w:p>
    <w:p w:rsidR="00035218" w:rsidRPr="00A6399B" w:rsidRDefault="00035218" w:rsidP="00035218">
      <w:pPr>
        <w:numPr>
          <w:ilvl w:val="2"/>
          <w:numId w:val="8"/>
        </w:numPr>
        <w:tabs>
          <w:tab w:val="left" w:pos="450"/>
          <w:tab w:val="left" w:pos="709"/>
        </w:tabs>
        <w:spacing w:after="0" w:line="480" w:lineRule="auto"/>
        <w:jc w:val="both"/>
        <w:rPr>
          <w:rFonts w:asciiTheme="majorBidi" w:hAnsiTheme="majorBidi" w:cstheme="majorBidi"/>
          <w:bCs/>
          <w:sz w:val="24"/>
          <w:szCs w:val="24"/>
        </w:rPr>
      </w:pPr>
      <w:r w:rsidRPr="00A6399B">
        <w:rPr>
          <w:rFonts w:asciiTheme="majorBidi" w:hAnsiTheme="majorBidi" w:cstheme="majorBidi"/>
          <w:bCs/>
          <w:sz w:val="24"/>
          <w:szCs w:val="24"/>
        </w:rPr>
        <w:t xml:space="preserve"> Angket (kuisioner)</w:t>
      </w:r>
    </w:p>
    <w:p w:rsidR="00035218" w:rsidRDefault="00035218" w:rsidP="00035218">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250C41">
        <w:rPr>
          <w:rFonts w:asciiTheme="majorBidi" w:hAnsiTheme="majorBidi" w:cstheme="majorBidi"/>
          <w:sz w:val="24"/>
          <w:szCs w:val="24"/>
        </w:rPr>
        <w:t>Angket merupakan daftar pertanyaan atau isian yang digunakan untuk penyelidikan.</w:t>
      </w:r>
      <w:r w:rsidRPr="00250C41">
        <w:rPr>
          <w:rStyle w:val="FootnoteReference"/>
          <w:rFonts w:asciiTheme="majorBidi" w:hAnsiTheme="majorBidi" w:cstheme="majorBidi"/>
          <w:sz w:val="24"/>
          <w:szCs w:val="24"/>
        </w:rPr>
        <w:footnoteReference w:id="12"/>
      </w:r>
      <w:r w:rsidRPr="00250C41">
        <w:rPr>
          <w:rFonts w:asciiTheme="majorBidi" w:hAnsiTheme="majorBidi" w:cstheme="majorBidi"/>
          <w:sz w:val="24"/>
          <w:szCs w:val="24"/>
        </w:rPr>
        <w:t xml:space="preserve"> Pada penelitian ini, Peneliti menggunakan angket dengan cara menyebarkan daftar pertanyaan-pertanyaan yang telah disusun untuk mengumpulkan data-data langsung dari responden</w:t>
      </w:r>
      <w:r>
        <w:rPr>
          <w:rFonts w:asciiTheme="majorBidi" w:hAnsiTheme="majorBidi" w:cstheme="majorBidi"/>
          <w:sz w:val="24"/>
          <w:szCs w:val="24"/>
        </w:rPr>
        <w:t xml:space="preserve"> sebagaimana yang telah penulis jelaskan dalam tehnik pengumpulan data diatas..</w:t>
      </w:r>
    </w:p>
    <w:p w:rsidR="00035218" w:rsidRPr="00A63406" w:rsidRDefault="00035218" w:rsidP="00035218">
      <w:pPr>
        <w:spacing w:after="0" w:line="480" w:lineRule="auto"/>
        <w:jc w:val="both"/>
        <w:rPr>
          <w:rFonts w:asciiTheme="majorBidi" w:hAnsiTheme="majorBidi" w:cstheme="majorBidi"/>
          <w:sz w:val="24"/>
          <w:szCs w:val="24"/>
        </w:rPr>
      </w:pPr>
    </w:p>
    <w:p w:rsidR="00035218" w:rsidRPr="004C07B3" w:rsidRDefault="00035218" w:rsidP="00035218">
      <w:pPr>
        <w:numPr>
          <w:ilvl w:val="2"/>
          <w:numId w:val="8"/>
        </w:numPr>
        <w:tabs>
          <w:tab w:val="left" w:pos="450"/>
          <w:tab w:val="left" w:pos="709"/>
          <w:tab w:val="left" w:pos="1276"/>
        </w:tabs>
        <w:spacing w:after="0" w:line="480" w:lineRule="auto"/>
        <w:jc w:val="both"/>
        <w:rPr>
          <w:rFonts w:asciiTheme="majorBidi" w:hAnsiTheme="majorBidi" w:cstheme="majorBidi"/>
          <w:bCs/>
          <w:sz w:val="24"/>
          <w:szCs w:val="24"/>
        </w:rPr>
      </w:pPr>
      <w:r w:rsidRPr="00A6399B">
        <w:rPr>
          <w:rFonts w:asciiTheme="majorBidi" w:hAnsiTheme="majorBidi" w:cstheme="majorBidi"/>
          <w:bCs/>
          <w:sz w:val="24"/>
          <w:szCs w:val="24"/>
        </w:rPr>
        <w:t xml:space="preserve">  </w:t>
      </w:r>
      <w:r w:rsidRPr="004C07B3">
        <w:rPr>
          <w:rFonts w:asciiTheme="majorBidi" w:hAnsiTheme="majorBidi" w:cstheme="majorBidi"/>
          <w:bCs/>
          <w:sz w:val="24"/>
          <w:szCs w:val="24"/>
        </w:rPr>
        <w:t>Populasi dan Sampel</w:t>
      </w:r>
    </w:p>
    <w:p w:rsidR="00035218" w:rsidRPr="00751B98" w:rsidRDefault="00035218" w:rsidP="00035218">
      <w:pPr>
        <w:pStyle w:val="ListParagraph"/>
        <w:spacing w:after="0" w:line="480" w:lineRule="auto"/>
        <w:ind w:left="0" w:firstLine="720"/>
        <w:jc w:val="both"/>
      </w:pPr>
      <w:r w:rsidRPr="00F01396">
        <w:rPr>
          <w:rFonts w:ascii="Times New Roman" w:hAnsi="Times New Roman"/>
          <w:sz w:val="24"/>
          <w:szCs w:val="24"/>
        </w:rPr>
        <w:t>Populasi adalah</w:t>
      </w:r>
      <w:r>
        <w:rPr>
          <w:rFonts w:ascii="Times New Roman" w:hAnsi="Times New Roman"/>
          <w:color w:val="FF0000"/>
          <w:sz w:val="24"/>
          <w:szCs w:val="24"/>
        </w:rPr>
        <w:t xml:space="preserve"> </w:t>
      </w:r>
      <w:r w:rsidRPr="00751B98">
        <w:rPr>
          <w:rFonts w:ascii="Times New Roman" w:hAnsi="Times New Roman"/>
          <w:sz w:val="24"/>
          <w:szCs w:val="24"/>
          <w:lang w:val="sv-SE"/>
        </w:rPr>
        <w:t>wilayah generalisasi yang terdiri atas: obyek/subyek yang mempunyai kualitas dan karakteristik tertentu yang ditetapkan oleh peneliti untuk dipelajari dan</w:t>
      </w:r>
      <w:r w:rsidRPr="00E325EF">
        <w:rPr>
          <w:rFonts w:ascii="Times New Roman" w:hAnsi="Times New Roman"/>
          <w:sz w:val="24"/>
          <w:szCs w:val="24"/>
          <w:lang w:val="sv-SE"/>
        </w:rPr>
        <w:t xml:space="preserve"> kemudian ditarik </w:t>
      </w:r>
      <w:r>
        <w:rPr>
          <w:rFonts w:ascii="Times New Roman" w:hAnsi="Times New Roman"/>
          <w:sz w:val="24"/>
          <w:szCs w:val="24"/>
        </w:rPr>
        <w:t>menjadi hasil penelitian</w:t>
      </w:r>
      <w:r>
        <w:rPr>
          <w:rStyle w:val="FootnoteReference"/>
          <w:rFonts w:ascii="Times New Roman" w:hAnsi="Times New Roman"/>
          <w:sz w:val="24"/>
          <w:szCs w:val="24"/>
          <w:lang w:val="sv-SE"/>
        </w:rPr>
        <w:footnoteReference w:id="13"/>
      </w:r>
      <w:r w:rsidRPr="00EF6F97">
        <w:t>.</w:t>
      </w:r>
    </w:p>
    <w:p w:rsidR="00035218" w:rsidRDefault="00035218" w:rsidP="00035218">
      <w:pPr>
        <w:pStyle w:val="ListParagraph"/>
        <w:spacing w:after="0" w:line="480" w:lineRule="auto"/>
        <w:ind w:left="0" w:firstLine="720"/>
        <w:jc w:val="both"/>
        <w:rPr>
          <w:rFonts w:asciiTheme="majorBidi" w:hAnsiTheme="majorBidi" w:cstheme="majorBidi"/>
          <w:sz w:val="24"/>
          <w:szCs w:val="24"/>
        </w:rPr>
      </w:pPr>
      <w:r w:rsidRPr="000C0647">
        <w:rPr>
          <w:rFonts w:ascii="Times New Roman" w:hAnsi="Times New Roman"/>
          <w:sz w:val="24"/>
          <w:szCs w:val="24"/>
        </w:rPr>
        <w:t>Populasi dalam penelitian ini adalah seluruh nasabah debitur yang ada di Bank Aceh Syari</w:t>
      </w:r>
      <w:r>
        <w:rPr>
          <w:rFonts w:ascii="Times New Roman" w:hAnsi="Times New Roman"/>
          <w:sz w:val="24"/>
          <w:szCs w:val="24"/>
          <w:lang w:val="en-GB"/>
        </w:rPr>
        <w:t>’</w:t>
      </w:r>
      <w:r w:rsidRPr="000C0647">
        <w:rPr>
          <w:rFonts w:ascii="Times New Roman" w:hAnsi="Times New Roman"/>
          <w:sz w:val="24"/>
          <w:szCs w:val="24"/>
        </w:rPr>
        <w:t>ah dan bank konvensional yang ada di Banda Aceh dan Aceh Besar.</w:t>
      </w:r>
      <w:r>
        <w:rPr>
          <w:rFonts w:ascii="Times New Roman" w:hAnsi="Times New Roman"/>
          <w:sz w:val="24"/>
          <w:szCs w:val="24"/>
        </w:rPr>
        <w:t xml:space="preserve"> </w:t>
      </w:r>
      <w:r w:rsidRPr="00250C41">
        <w:rPr>
          <w:rFonts w:asciiTheme="majorBidi" w:hAnsiTheme="majorBidi" w:cstheme="majorBidi"/>
          <w:sz w:val="24"/>
          <w:szCs w:val="24"/>
        </w:rPr>
        <w:t>Populasi adalah keseluruhan dari karakteristik hasil pengukuran yang menjadi objek penelitian.</w:t>
      </w:r>
      <w:r>
        <w:rPr>
          <w:rFonts w:asciiTheme="majorBidi" w:hAnsiTheme="majorBidi" w:cstheme="majorBidi"/>
          <w:sz w:val="24"/>
          <w:szCs w:val="24"/>
          <w:lang w:val="en-GB"/>
        </w:rPr>
        <w:t xml:space="preserve"> </w:t>
      </w:r>
      <w:r w:rsidRPr="00250C41">
        <w:rPr>
          <w:rFonts w:asciiTheme="majorBidi" w:hAnsiTheme="majorBidi" w:cstheme="majorBidi"/>
          <w:sz w:val="24"/>
          <w:szCs w:val="24"/>
        </w:rPr>
        <w:t>Sedangkan sampel adalah bagian dari populasi yang dijadikan sebagai objek penelitian untuk mempermudah menemukan data-data yang diperlukan.</w:t>
      </w:r>
      <w:r>
        <w:rPr>
          <w:rFonts w:asciiTheme="majorBidi" w:hAnsiTheme="majorBidi" w:cstheme="majorBidi"/>
          <w:sz w:val="24"/>
          <w:szCs w:val="24"/>
          <w:lang w:val="en-GB"/>
        </w:rPr>
        <w:t xml:space="preserve"> </w:t>
      </w:r>
      <w:r w:rsidRPr="00250C41">
        <w:rPr>
          <w:rFonts w:asciiTheme="majorBidi" w:hAnsiTheme="majorBidi" w:cstheme="majorBidi"/>
          <w:sz w:val="24"/>
          <w:szCs w:val="24"/>
        </w:rPr>
        <w:t xml:space="preserve">Sampel dalam penelitian ini adalah </w:t>
      </w:r>
      <w:r>
        <w:rPr>
          <w:rFonts w:asciiTheme="majorBidi" w:hAnsiTheme="majorBidi" w:cstheme="majorBidi"/>
          <w:sz w:val="24"/>
          <w:szCs w:val="24"/>
        </w:rPr>
        <w:t>nasabah debitur pada Bank Aceh Syari</w:t>
      </w:r>
      <w:r>
        <w:rPr>
          <w:rFonts w:asciiTheme="majorBidi" w:hAnsiTheme="majorBidi" w:cstheme="majorBidi"/>
          <w:sz w:val="24"/>
          <w:szCs w:val="24"/>
          <w:lang w:val="en-GB"/>
        </w:rPr>
        <w:t>’</w:t>
      </w:r>
      <w:r>
        <w:rPr>
          <w:rFonts w:asciiTheme="majorBidi" w:hAnsiTheme="majorBidi" w:cstheme="majorBidi"/>
          <w:sz w:val="24"/>
          <w:szCs w:val="24"/>
        </w:rPr>
        <w:t>ah</w:t>
      </w:r>
      <w:r w:rsidRPr="00250C41">
        <w:rPr>
          <w:rFonts w:asciiTheme="majorBidi" w:hAnsiTheme="majorBidi" w:cstheme="majorBidi"/>
          <w:sz w:val="24"/>
          <w:szCs w:val="24"/>
        </w:rPr>
        <w:t xml:space="preserve"> berjumlah </w:t>
      </w:r>
      <w:r w:rsidRPr="003D3768">
        <w:rPr>
          <w:rFonts w:asciiTheme="majorBidi" w:hAnsiTheme="majorBidi" w:cstheme="majorBidi"/>
          <w:sz w:val="24"/>
          <w:szCs w:val="24"/>
        </w:rPr>
        <w:t>100</w:t>
      </w:r>
      <w:r>
        <w:rPr>
          <w:rFonts w:asciiTheme="majorBidi" w:hAnsiTheme="majorBidi" w:cstheme="majorBidi"/>
          <w:sz w:val="24"/>
          <w:szCs w:val="24"/>
        </w:rPr>
        <w:t xml:space="preserve"> orang.</w:t>
      </w:r>
    </w:p>
    <w:p w:rsidR="00035218" w:rsidRDefault="00035218" w:rsidP="00035218">
      <w:pPr>
        <w:pStyle w:val="ListParagraph"/>
        <w:spacing w:after="0" w:line="480" w:lineRule="auto"/>
        <w:ind w:left="0" w:firstLine="810"/>
        <w:jc w:val="both"/>
        <w:rPr>
          <w:rFonts w:asciiTheme="majorBidi" w:hAnsiTheme="majorBidi" w:cstheme="majorBidi"/>
          <w:sz w:val="24"/>
          <w:szCs w:val="24"/>
          <w:lang w:val="en-US"/>
        </w:rPr>
      </w:pPr>
      <w:r w:rsidRPr="00250C41">
        <w:rPr>
          <w:rFonts w:asciiTheme="majorBidi" w:hAnsiTheme="majorBidi" w:cstheme="majorBidi"/>
          <w:sz w:val="24"/>
          <w:szCs w:val="24"/>
        </w:rPr>
        <w:lastRenderedPageBreak/>
        <w:t xml:space="preserve">Teknik sampling yang digunakan adalah </w:t>
      </w:r>
      <w:r>
        <w:rPr>
          <w:rFonts w:asciiTheme="majorBidi" w:hAnsiTheme="majorBidi" w:cstheme="majorBidi"/>
          <w:i/>
          <w:iCs/>
          <w:sz w:val="24"/>
          <w:szCs w:val="24"/>
        </w:rPr>
        <w:t xml:space="preserve">random sampling </w:t>
      </w:r>
      <w:r>
        <w:rPr>
          <w:rFonts w:asciiTheme="majorBidi" w:hAnsiTheme="majorBidi" w:cstheme="majorBidi"/>
          <w:sz w:val="24"/>
          <w:szCs w:val="24"/>
        </w:rPr>
        <w:t>yang salah satu metode penarikan sampel probabilitas dilakukan dengan cara acak sederhana dan setiap responden memiliki kemungkinan yang sama untuk dipilih secara responden.</w:t>
      </w:r>
      <w:r>
        <w:rPr>
          <w:rStyle w:val="FootnoteReference"/>
          <w:rFonts w:asciiTheme="majorBidi" w:hAnsiTheme="majorBidi" w:cstheme="majorBidi"/>
          <w:sz w:val="24"/>
          <w:szCs w:val="24"/>
        </w:rPr>
        <w:footnoteReference w:id="14"/>
      </w:r>
      <w:r>
        <w:rPr>
          <w:rFonts w:asciiTheme="majorBidi" w:hAnsiTheme="majorBidi" w:cstheme="majorBidi"/>
          <w:sz w:val="24"/>
          <w:szCs w:val="24"/>
          <w:lang w:val="en-US"/>
        </w:rPr>
        <w:t xml:space="preserve"> </w:t>
      </w:r>
      <w:r w:rsidRPr="00250C41">
        <w:rPr>
          <w:rFonts w:asciiTheme="majorBidi" w:hAnsiTheme="majorBidi" w:cstheme="majorBidi"/>
          <w:sz w:val="24"/>
          <w:szCs w:val="24"/>
        </w:rPr>
        <w:t>Cara ini dipilih berdasarkan pertimbangan bahwa sampel itu diambil dari populasi yang begitu banyak sehingga dapat mempermudah tujuan penelitian.</w:t>
      </w:r>
    </w:p>
    <w:p w:rsidR="00035218" w:rsidRPr="00C65FE7" w:rsidRDefault="00035218" w:rsidP="00035218">
      <w:pPr>
        <w:pStyle w:val="ListParagraph"/>
        <w:spacing w:after="0" w:line="480" w:lineRule="auto"/>
        <w:ind w:left="0" w:firstLine="810"/>
        <w:jc w:val="both"/>
        <w:rPr>
          <w:rFonts w:asciiTheme="majorBidi" w:hAnsiTheme="majorBidi" w:cstheme="majorBidi"/>
          <w:sz w:val="24"/>
          <w:szCs w:val="24"/>
          <w:lang w:val="en-US"/>
        </w:rPr>
      </w:pPr>
    </w:p>
    <w:p w:rsidR="00035218" w:rsidRPr="00A6399B" w:rsidRDefault="00035218" w:rsidP="00035218">
      <w:pPr>
        <w:numPr>
          <w:ilvl w:val="2"/>
          <w:numId w:val="8"/>
        </w:numPr>
        <w:spacing w:after="0" w:line="480" w:lineRule="auto"/>
        <w:ind w:left="426" w:hanging="426"/>
        <w:jc w:val="both"/>
        <w:rPr>
          <w:rFonts w:asciiTheme="majorBidi" w:hAnsiTheme="majorBidi" w:cstheme="majorBidi"/>
          <w:bCs/>
          <w:sz w:val="24"/>
          <w:szCs w:val="24"/>
        </w:rPr>
      </w:pPr>
      <w:r w:rsidRPr="00A6399B">
        <w:rPr>
          <w:rFonts w:asciiTheme="majorBidi" w:hAnsiTheme="majorBidi" w:cstheme="majorBidi"/>
          <w:bCs/>
          <w:sz w:val="24"/>
          <w:szCs w:val="24"/>
        </w:rPr>
        <w:t>Metode Pengolahan Data</w:t>
      </w:r>
    </w:p>
    <w:p w:rsidR="00035218" w:rsidRDefault="00035218" w:rsidP="00035218">
      <w:pPr>
        <w:spacing w:after="0" w:line="480" w:lineRule="auto"/>
        <w:jc w:val="both"/>
        <w:rPr>
          <w:rFonts w:asciiTheme="majorBidi" w:hAnsiTheme="majorBidi" w:cstheme="majorBidi"/>
          <w:sz w:val="24"/>
          <w:szCs w:val="24"/>
        </w:rPr>
      </w:pPr>
      <w:r w:rsidRPr="00250C41">
        <w:rPr>
          <w:rFonts w:asciiTheme="majorBidi" w:hAnsiTheme="majorBidi" w:cstheme="majorBidi"/>
          <w:sz w:val="24"/>
          <w:szCs w:val="24"/>
        </w:rPr>
        <w:tab/>
        <w:t>Setelah memperoleh semua data yang dibutuhkan dalam penelitian, selanjutnya data tersebut d</w:t>
      </w:r>
      <w:r>
        <w:rPr>
          <w:rFonts w:asciiTheme="majorBidi" w:hAnsiTheme="majorBidi" w:cstheme="majorBidi"/>
          <w:sz w:val="24"/>
          <w:szCs w:val="24"/>
        </w:rPr>
        <w:t>iolah dengan menggunakan skala l</w:t>
      </w:r>
      <w:r w:rsidRPr="00250C41">
        <w:rPr>
          <w:rFonts w:asciiTheme="majorBidi" w:hAnsiTheme="majorBidi" w:cstheme="majorBidi"/>
          <w:sz w:val="24"/>
          <w:szCs w:val="24"/>
        </w:rPr>
        <w:t>ikert yaitu skala yang digunakan untuk mengukur sikap, pendapat, dan persepsi seseorang atau sekelompok orang tentang fenomena sosial.</w:t>
      </w:r>
    </w:p>
    <w:p w:rsidR="00035218" w:rsidRDefault="00035218" w:rsidP="00035218">
      <w:pPr>
        <w:spacing w:after="0" w:line="480" w:lineRule="auto"/>
        <w:jc w:val="both"/>
        <w:rPr>
          <w:rFonts w:asciiTheme="majorBidi" w:hAnsiTheme="majorBidi" w:cstheme="majorBidi"/>
          <w:sz w:val="24"/>
          <w:szCs w:val="24"/>
        </w:rPr>
      </w:pPr>
    </w:p>
    <w:p w:rsidR="00035218" w:rsidRPr="00250C41" w:rsidRDefault="00035218" w:rsidP="00035218">
      <w:pPr>
        <w:spacing w:after="0" w:line="480" w:lineRule="auto"/>
        <w:ind w:firstLine="450"/>
        <w:jc w:val="both"/>
        <w:rPr>
          <w:rFonts w:asciiTheme="majorBidi" w:hAnsiTheme="majorBidi" w:cstheme="majorBidi"/>
          <w:sz w:val="24"/>
          <w:szCs w:val="24"/>
        </w:rPr>
      </w:pPr>
      <w:r w:rsidRPr="00250C41">
        <w:rPr>
          <w:rFonts w:asciiTheme="majorBidi" w:hAnsiTheme="majorBidi" w:cstheme="majorBidi"/>
          <w:sz w:val="24"/>
          <w:szCs w:val="24"/>
        </w:rPr>
        <w:t>Adapun langkah-langkah dalam pengolahan data adalah sebagai berikut:</w:t>
      </w:r>
    </w:p>
    <w:p w:rsidR="00035218" w:rsidRPr="00250C41" w:rsidRDefault="00035218" w:rsidP="00035218">
      <w:pPr>
        <w:pStyle w:val="ListParagraph"/>
        <w:numPr>
          <w:ilvl w:val="0"/>
          <w:numId w:val="7"/>
        </w:numPr>
        <w:spacing w:after="0" w:line="480" w:lineRule="auto"/>
        <w:jc w:val="both"/>
        <w:rPr>
          <w:rFonts w:asciiTheme="majorBidi" w:hAnsiTheme="majorBidi" w:cstheme="majorBidi"/>
          <w:sz w:val="24"/>
          <w:szCs w:val="24"/>
        </w:rPr>
      </w:pPr>
      <w:r w:rsidRPr="00250C41">
        <w:rPr>
          <w:rFonts w:asciiTheme="majorBidi" w:hAnsiTheme="majorBidi" w:cstheme="majorBidi"/>
          <w:sz w:val="24"/>
          <w:szCs w:val="24"/>
        </w:rPr>
        <w:t>Editing atau Penyuntingan</w:t>
      </w:r>
    </w:p>
    <w:p w:rsidR="00035218" w:rsidRDefault="00035218" w:rsidP="00035218">
      <w:pPr>
        <w:pStyle w:val="ListParagraph"/>
        <w:spacing w:after="0" w:line="480" w:lineRule="auto"/>
        <w:ind w:left="0" w:firstLine="360"/>
        <w:jc w:val="both"/>
        <w:rPr>
          <w:rFonts w:asciiTheme="majorBidi" w:hAnsiTheme="majorBidi" w:cstheme="majorBidi"/>
          <w:sz w:val="24"/>
          <w:szCs w:val="24"/>
        </w:rPr>
      </w:pPr>
      <w:r w:rsidRPr="00250C41">
        <w:rPr>
          <w:rFonts w:asciiTheme="majorBidi" w:hAnsiTheme="majorBidi" w:cstheme="majorBidi"/>
          <w:sz w:val="24"/>
          <w:szCs w:val="24"/>
        </w:rPr>
        <w:t xml:space="preserve">Kegiatan ini meliputi kegiatan pemeriksaan data yang terkumpul dengan melakukan pemeriksaan terhadap kelengkapan data, relevansi jawaban dan konsistensi jawaban (data). </w:t>
      </w:r>
    </w:p>
    <w:p w:rsidR="00035218" w:rsidRDefault="00035218" w:rsidP="00035218">
      <w:pPr>
        <w:pStyle w:val="ListParagraph"/>
        <w:spacing w:after="0" w:line="480" w:lineRule="auto"/>
        <w:ind w:left="0" w:firstLine="360"/>
        <w:jc w:val="both"/>
        <w:rPr>
          <w:rFonts w:asciiTheme="majorBidi" w:hAnsiTheme="majorBidi" w:cstheme="majorBidi"/>
          <w:sz w:val="24"/>
          <w:szCs w:val="24"/>
        </w:rPr>
      </w:pPr>
    </w:p>
    <w:p w:rsidR="00035218" w:rsidRDefault="00035218" w:rsidP="00035218">
      <w:pPr>
        <w:pStyle w:val="ListParagraph"/>
        <w:spacing w:after="0" w:line="480" w:lineRule="auto"/>
        <w:ind w:left="0" w:firstLine="360"/>
        <w:jc w:val="both"/>
        <w:rPr>
          <w:rFonts w:asciiTheme="majorBidi" w:hAnsiTheme="majorBidi" w:cstheme="majorBidi"/>
          <w:sz w:val="24"/>
          <w:szCs w:val="24"/>
        </w:rPr>
      </w:pPr>
    </w:p>
    <w:p w:rsidR="00035218" w:rsidRPr="00BE5D35" w:rsidRDefault="00035218" w:rsidP="00035218">
      <w:pPr>
        <w:pStyle w:val="ListParagraph"/>
        <w:spacing w:after="0" w:line="480" w:lineRule="auto"/>
        <w:ind w:left="0" w:firstLine="360"/>
        <w:jc w:val="both"/>
        <w:rPr>
          <w:rFonts w:asciiTheme="majorBidi" w:hAnsiTheme="majorBidi" w:cstheme="majorBidi"/>
          <w:sz w:val="24"/>
          <w:szCs w:val="24"/>
          <w:lang w:val="en-US"/>
        </w:rPr>
      </w:pPr>
    </w:p>
    <w:p w:rsidR="00035218" w:rsidRPr="00250C41" w:rsidRDefault="00035218" w:rsidP="00035218">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Pengklasifikasian</w:t>
      </w:r>
    </w:p>
    <w:p w:rsidR="00035218" w:rsidRPr="00BE5D35" w:rsidRDefault="00035218" w:rsidP="00035218">
      <w:pPr>
        <w:pStyle w:val="ListParagraph"/>
        <w:tabs>
          <w:tab w:val="left" w:pos="450"/>
          <w:tab w:val="left" w:pos="709"/>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Pr="00250C41">
        <w:rPr>
          <w:rFonts w:asciiTheme="majorBidi" w:hAnsiTheme="majorBidi" w:cstheme="majorBidi"/>
          <w:sz w:val="24"/>
          <w:szCs w:val="24"/>
        </w:rPr>
        <w:t xml:space="preserve">Kegiatan ini berkenaan pengolahan data yang berkaitan dengan pengelompokan untuk masing-masing data dan diberikan kode (tanda) agar memudahkan pada saat peneliti melakukan tabulasi dan analisis data. </w:t>
      </w:r>
    </w:p>
    <w:p w:rsidR="00035218" w:rsidRPr="00A6399B" w:rsidRDefault="00035218" w:rsidP="00035218">
      <w:pPr>
        <w:pStyle w:val="ListParagraph"/>
        <w:numPr>
          <w:ilvl w:val="2"/>
          <w:numId w:val="8"/>
        </w:numPr>
        <w:spacing w:after="0" w:line="480" w:lineRule="auto"/>
        <w:ind w:left="426" w:hanging="426"/>
        <w:jc w:val="both"/>
        <w:rPr>
          <w:rFonts w:asciiTheme="majorBidi" w:hAnsiTheme="majorBidi" w:cstheme="majorBidi"/>
          <w:bCs/>
          <w:sz w:val="24"/>
          <w:szCs w:val="24"/>
        </w:rPr>
      </w:pPr>
      <w:r w:rsidRPr="00A6399B">
        <w:rPr>
          <w:rFonts w:asciiTheme="majorBidi" w:hAnsiTheme="majorBidi" w:cstheme="majorBidi"/>
          <w:bCs/>
          <w:sz w:val="24"/>
          <w:szCs w:val="24"/>
        </w:rPr>
        <w:t xml:space="preserve"> Teknik Penyajian Data </w:t>
      </w:r>
    </w:p>
    <w:p w:rsidR="00035218" w:rsidRDefault="00035218" w:rsidP="00035218">
      <w:pPr>
        <w:pStyle w:val="ListParagraph"/>
        <w:tabs>
          <w:tab w:val="left" w:pos="450"/>
          <w:tab w:val="left" w:pos="709"/>
        </w:tabs>
        <w:spacing w:after="0" w:line="480" w:lineRule="auto"/>
        <w:ind w:left="0"/>
        <w:jc w:val="both"/>
        <w:rPr>
          <w:rFonts w:asciiTheme="majorBidi" w:hAnsiTheme="majorBidi" w:cstheme="majorBidi"/>
          <w:sz w:val="24"/>
          <w:szCs w:val="24"/>
          <w:lang w:val="en-US"/>
        </w:rPr>
      </w:pPr>
      <w:r w:rsidRPr="00250C41">
        <w:rPr>
          <w:rFonts w:asciiTheme="majorBidi" w:hAnsiTheme="majorBidi" w:cstheme="majorBidi"/>
          <w:b/>
          <w:bCs/>
          <w:sz w:val="24"/>
          <w:szCs w:val="24"/>
        </w:rPr>
        <w:tab/>
      </w:r>
      <w:r>
        <w:rPr>
          <w:rFonts w:asciiTheme="majorBidi" w:hAnsiTheme="majorBidi" w:cstheme="majorBidi"/>
          <w:b/>
          <w:bCs/>
          <w:sz w:val="24"/>
          <w:szCs w:val="24"/>
          <w:lang w:val="en-US"/>
        </w:rPr>
        <w:tab/>
      </w:r>
      <w:r w:rsidRPr="00250C41">
        <w:rPr>
          <w:rFonts w:asciiTheme="majorBidi" w:hAnsiTheme="majorBidi" w:cstheme="majorBidi"/>
          <w:sz w:val="24"/>
          <w:szCs w:val="24"/>
        </w:rPr>
        <w:t xml:space="preserve">Setelah data diolah dan dianalisa secara seksama baru data tersebut disajikan menjadi sebuah skripsi. Adapun penulisan untuk karya tulis ilmiah ini peneliti merujuk pada buku </w:t>
      </w:r>
      <w:r w:rsidRPr="00250C41">
        <w:rPr>
          <w:rFonts w:asciiTheme="majorBidi" w:hAnsiTheme="majorBidi" w:cstheme="majorBidi"/>
          <w:i/>
          <w:iCs/>
          <w:sz w:val="24"/>
          <w:szCs w:val="24"/>
        </w:rPr>
        <w:t>“Panduan  Penulisan Skripsi Dan Laporan Akhir Studi Mahasiswa”</w:t>
      </w:r>
      <w:r>
        <w:rPr>
          <w:rFonts w:asciiTheme="majorBidi" w:hAnsiTheme="majorBidi" w:cstheme="majorBidi"/>
          <w:sz w:val="24"/>
          <w:szCs w:val="24"/>
        </w:rPr>
        <w:t xml:space="preserve"> yang di</w:t>
      </w:r>
      <w:r w:rsidRPr="00250C41">
        <w:rPr>
          <w:rFonts w:asciiTheme="majorBidi" w:hAnsiTheme="majorBidi" w:cstheme="majorBidi"/>
          <w:sz w:val="24"/>
          <w:szCs w:val="24"/>
        </w:rPr>
        <w:t>terbitkan oleh Fakultas Syari’ah dan Hukum Universitas Islam Negeri Ar-Raniry Banda Aceh. Selain itu juga untuk penulisan ayat Al-Qur’an berpedoman pada Al-Qur’an dan Terjemahan terbitan Departemen Agama RI.</w:t>
      </w:r>
    </w:p>
    <w:p w:rsidR="00035218" w:rsidRPr="00A63406" w:rsidRDefault="00035218" w:rsidP="00035218">
      <w:pPr>
        <w:pStyle w:val="ListParagraph"/>
        <w:tabs>
          <w:tab w:val="left" w:pos="450"/>
          <w:tab w:val="left" w:pos="709"/>
        </w:tabs>
        <w:spacing w:after="0" w:line="480" w:lineRule="auto"/>
        <w:ind w:left="0"/>
        <w:jc w:val="both"/>
        <w:rPr>
          <w:rFonts w:asciiTheme="majorBidi" w:hAnsiTheme="majorBidi" w:cstheme="majorBidi"/>
          <w:sz w:val="24"/>
          <w:szCs w:val="24"/>
          <w:lang w:val="en-US"/>
        </w:rPr>
      </w:pPr>
    </w:p>
    <w:p w:rsidR="00035218" w:rsidRDefault="00035218" w:rsidP="00035218">
      <w:pPr>
        <w:pStyle w:val="p0"/>
        <w:numPr>
          <w:ilvl w:val="1"/>
          <w:numId w:val="8"/>
        </w:numPr>
        <w:tabs>
          <w:tab w:val="left" w:pos="426"/>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Sistematika Pembahasan</w:t>
      </w:r>
    </w:p>
    <w:p w:rsidR="00035218" w:rsidRDefault="00035218" w:rsidP="00035218">
      <w:pPr>
        <w:pStyle w:val="p0"/>
        <w:spacing w:line="480" w:lineRule="auto"/>
        <w:ind w:left="0" w:firstLine="693"/>
        <w:jc w:val="both"/>
        <w:rPr>
          <w:rFonts w:ascii="Times New Roman" w:hAnsi="Times New Roman" w:cs="Times New Roman"/>
          <w:sz w:val="24"/>
          <w:szCs w:val="24"/>
        </w:rPr>
      </w:pPr>
      <w:r w:rsidRPr="00D6428D">
        <w:rPr>
          <w:rFonts w:ascii="Times New Roman" w:hAnsi="Times New Roman" w:cs="Times New Roman"/>
          <w:sz w:val="24"/>
          <w:szCs w:val="24"/>
        </w:rPr>
        <w:t>Sesuai dengan ketetuan dan mekanisme penulisan suatu karya ilmiah, maka penulis membagikan karya ilmiah ini kedalam beberapa bab.</w:t>
      </w:r>
      <w:r>
        <w:rPr>
          <w:rFonts w:ascii="Times New Roman" w:hAnsi="Times New Roman" w:cs="Times New Roman"/>
          <w:sz w:val="24"/>
          <w:szCs w:val="24"/>
        </w:rPr>
        <w:t xml:space="preserve"> Yang semuanya saling berhubungan antara satu bab dengan bab lainnya.</w:t>
      </w:r>
    </w:p>
    <w:p w:rsidR="00035218" w:rsidRDefault="00035218" w:rsidP="00035218">
      <w:pPr>
        <w:pStyle w:val="p0"/>
        <w:spacing w:line="480" w:lineRule="auto"/>
        <w:ind w:left="0" w:firstLine="693"/>
        <w:jc w:val="both"/>
        <w:rPr>
          <w:rFonts w:ascii="Times New Roman" w:hAnsi="Times New Roman" w:cs="Times New Roman"/>
          <w:sz w:val="24"/>
          <w:szCs w:val="24"/>
        </w:rPr>
      </w:pPr>
      <w:r>
        <w:rPr>
          <w:rFonts w:ascii="Times New Roman" w:hAnsi="Times New Roman" w:cs="Times New Roman"/>
          <w:sz w:val="24"/>
          <w:szCs w:val="24"/>
        </w:rPr>
        <w:t>Bab pertama merupakan pendahuluan, yang membahas mengenai latar belakang masalah, rumusan masalah, tujuan peneltian, kajian pustaka,metode penelitian dan sistematika pembahasan.</w:t>
      </w:r>
    </w:p>
    <w:p w:rsidR="00035218" w:rsidRDefault="00035218" w:rsidP="00035218">
      <w:pPr>
        <w:pStyle w:val="p0"/>
        <w:spacing w:line="480" w:lineRule="auto"/>
        <w:ind w:left="0" w:firstLine="693"/>
        <w:jc w:val="both"/>
        <w:rPr>
          <w:rFonts w:ascii="Times New Roman" w:hAnsi="Times New Roman" w:cs="Times New Roman"/>
          <w:sz w:val="24"/>
          <w:szCs w:val="24"/>
        </w:rPr>
      </w:pPr>
      <w:r>
        <w:rPr>
          <w:rFonts w:ascii="Times New Roman" w:hAnsi="Times New Roman" w:cs="Times New Roman"/>
          <w:sz w:val="24"/>
          <w:szCs w:val="24"/>
        </w:rPr>
        <w:t>Bab dua merupakan paparan mengenai ragam definisi yang menyangkut pembahasan dari konsep pemahaman terhadap penjaminan yang ada di perbankan syariah dan perbankan konvensional.</w:t>
      </w:r>
    </w:p>
    <w:p w:rsidR="00035218" w:rsidRDefault="00035218" w:rsidP="00035218">
      <w:pPr>
        <w:pStyle w:val="p0"/>
        <w:spacing w:line="480" w:lineRule="auto"/>
        <w:ind w:left="0" w:firstLine="693"/>
        <w:jc w:val="both"/>
        <w:rPr>
          <w:rFonts w:ascii="Times New Roman" w:hAnsi="Times New Roman" w:cs="Times New Roman"/>
          <w:sz w:val="24"/>
          <w:szCs w:val="24"/>
        </w:rPr>
      </w:pPr>
      <w:r>
        <w:rPr>
          <w:rFonts w:ascii="Times New Roman" w:hAnsi="Times New Roman" w:cs="Times New Roman"/>
          <w:sz w:val="24"/>
          <w:szCs w:val="24"/>
        </w:rPr>
        <w:lastRenderedPageBreak/>
        <w:t xml:space="preserve">Bab tiga meliputi analisa terhadap </w:t>
      </w:r>
      <w:r>
        <w:rPr>
          <w:rFonts w:ascii="Times New Roman" w:hAnsi="Times New Roman" w:cs="Times New Roman"/>
          <w:sz w:val="24"/>
          <w:szCs w:val="24"/>
          <w:lang w:val="id-ID"/>
        </w:rPr>
        <w:t xml:space="preserve">persepsi dan </w:t>
      </w:r>
      <w:r>
        <w:rPr>
          <w:rFonts w:ascii="Times New Roman" w:hAnsi="Times New Roman" w:cs="Times New Roman"/>
          <w:sz w:val="24"/>
          <w:szCs w:val="24"/>
        </w:rPr>
        <w:t>pemahaman nasabah terhadap penjaminan pembiayan di perbankan syariah yang dikhususkan di bank aceh syariah.</w:t>
      </w:r>
    </w:p>
    <w:p w:rsidR="00035218" w:rsidRDefault="00035218" w:rsidP="00035218">
      <w:pPr>
        <w:pStyle w:val="p0"/>
        <w:spacing w:line="480" w:lineRule="auto"/>
        <w:ind w:left="0" w:firstLine="693"/>
        <w:jc w:val="both"/>
        <w:rPr>
          <w:rFonts w:ascii="Times New Roman" w:hAnsi="Times New Roman" w:cs="Times New Roman"/>
          <w:sz w:val="24"/>
          <w:szCs w:val="24"/>
          <w:lang w:val="id-ID"/>
        </w:rPr>
      </w:pPr>
      <w:r>
        <w:rPr>
          <w:rFonts w:ascii="Times New Roman" w:hAnsi="Times New Roman" w:cs="Times New Roman"/>
          <w:sz w:val="24"/>
          <w:szCs w:val="24"/>
        </w:rPr>
        <w:t>Bab empat merupakan penutup yang terdiri dari kesimpulan, kritik dan saran yang bermaanfaat bagi pembaca dan bagi penulis selanjutnya.</w:t>
      </w:r>
    </w:p>
    <w:p w:rsidR="00035218" w:rsidRPr="00201BAF" w:rsidRDefault="00035218" w:rsidP="00035218">
      <w:pPr>
        <w:pStyle w:val="p0"/>
        <w:spacing w:line="480" w:lineRule="auto"/>
        <w:ind w:left="0" w:firstLine="693"/>
        <w:jc w:val="both"/>
        <w:rPr>
          <w:rFonts w:ascii="Times New Roman" w:hAnsi="Times New Roman" w:cs="Times New Roman"/>
          <w:sz w:val="24"/>
          <w:szCs w:val="24"/>
          <w:lang w:val="id-ID"/>
        </w:rPr>
      </w:pPr>
    </w:p>
    <w:p w:rsidR="00035218" w:rsidRPr="00D6428D" w:rsidRDefault="00035218" w:rsidP="00035218">
      <w:pPr>
        <w:pStyle w:val="p0"/>
        <w:spacing w:line="480" w:lineRule="auto"/>
        <w:ind w:left="0" w:firstLine="693"/>
        <w:jc w:val="both"/>
        <w:rPr>
          <w:rFonts w:ascii="Times New Roman" w:hAnsi="Times New Roman" w:cs="Times New Roman"/>
          <w:sz w:val="24"/>
          <w:szCs w:val="24"/>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Pr="00643EC1" w:rsidRDefault="00035218" w:rsidP="00035218">
      <w:pPr>
        <w:spacing w:after="0" w:line="480" w:lineRule="auto"/>
        <w:jc w:val="center"/>
        <w:rPr>
          <w:rFonts w:ascii="Times New Roman" w:hAnsi="Times New Roman" w:cs="Times New Roman"/>
          <w:b/>
          <w:sz w:val="24"/>
          <w:szCs w:val="24"/>
        </w:rPr>
      </w:pPr>
      <w:r w:rsidRPr="00643EC1">
        <w:rPr>
          <w:rFonts w:ascii="Times New Roman" w:hAnsi="Times New Roman" w:cs="Times New Roman"/>
          <w:b/>
          <w:sz w:val="24"/>
          <w:szCs w:val="24"/>
        </w:rPr>
        <w:lastRenderedPageBreak/>
        <w:t>BAB DUA</w:t>
      </w:r>
    </w:p>
    <w:p w:rsidR="00035218" w:rsidRPr="00643EC1" w:rsidRDefault="00035218" w:rsidP="00035218">
      <w:pPr>
        <w:spacing w:after="0" w:line="480" w:lineRule="auto"/>
        <w:jc w:val="center"/>
        <w:rPr>
          <w:rFonts w:ascii="Times New Roman" w:hAnsi="Times New Roman" w:cs="Times New Roman"/>
          <w:b/>
          <w:sz w:val="24"/>
          <w:szCs w:val="24"/>
        </w:rPr>
      </w:pPr>
      <w:r w:rsidRPr="00643EC1">
        <w:rPr>
          <w:rFonts w:ascii="Times New Roman" w:hAnsi="Times New Roman" w:cs="Times New Roman"/>
          <w:b/>
          <w:sz w:val="24"/>
          <w:szCs w:val="24"/>
        </w:rPr>
        <w:t xml:space="preserve">TEORI PERSEPSI </w:t>
      </w:r>
      <w:r>
        <w:rPr>
          <w:rFonts w:ascii="Times New Roman" w:hAnsi="Times New Roman" w:cs="Times New Roman"/>
          <w:b/>
          <w:sz w:val="24"/>
          <w:szCs w:val="24"/>
          <w:lang w:val="en-US"/>
        </w:rPr>
        <w:t>DAN PEMAHAMAN TERHADAP</w:t>
      </w:r>
      <w:r w:rsidRPr="00643EC1">
        <w:rPr>
          <w:rFonts w:ascii="Times New Roman" w:hAnsi="Times New Roman" w:cs="Times New Roman"/>
          <w:b/>
          <w:sz w:val="24"/>
          <w:szCs w:val="24"/>
        </w:rPr>
        <w:t xml:space="preserve"> AGUNAN PADA PERBANKAN SYARI</w:t>
      </w:r>
      <w:r>
        <w:rPr>
          <w:rFonts w:ascii="Times New Roman" w:hAnsi="Times New Roman" w:cs="Times New Roman"/>
          <w:b/>
          <w:sz w:val="24"/>
          <w:szCs w:val="24"/>
          <w:lang w:val="en-GB"/>
        </w:rPr>
        <w:t>’</w:t>
      </w:r>
      <w:r w:rsidRPr="00643EC1">
        <w:rPr>
          <w:rFonts w:ascii="Times New Roman" w:hAnsi="Times New Roman" w:cs="Times New Roman"/>
          <w:b/>
          <w:sz w:val="24"/>
          <w:szCs w:val="24"/>
        </w:rPr>
        <w:t>AH</w:t>
      </w:r>
    </w:p>
    <w:p w:rsidR="00035218" w:rsidRPr="00643EC1" w:rsidRDefault="00035218" w:rsidP="00035218">
      <w:pPr>
        <w:spacing w:after="0" w:line="480" w:lineRule="auto"/>
        <w:rPr>
          <w:rFonts w:ascii="Times New Roman" w:hAnsi="Times New Roman" w:cs="Times New Roman"/>
          <w:b/>
          <w:sz w:val="24"/>
          <w:szCs w:val="24"/>
        </w:rPr>
      </w:pPr>
    </w:p>
    <w:p w:rsidR="00035218" w:rsidRPr="00643EC1" w:rsidRDefault="00035218" w:rsidP="00035218">
      <w:pPr>
        <w:pStyle w:val="ListParagraph"/>
        <w:numPr>
          <w:ilvl w:val="1"/>
          <w:numId w:val="3"/>
        </w:numPr>
        <w:spacing w:after="0" w:line="480" w:lineRule="auto"/>
        <w:ind w:left="360"/>
        <w:rPr>
          <w:rFonts w:ascii="Times New Roman" w:hAnsi="Times New Roman"/>
          <w:b/>
          <w:sz w:val="24"/>
          <w:szCs w:val="24"/>
        </w:rPr>
      </w:pPr>
      <w:r w:rsidRPr="00643EC1">
        <w:rPr>
          <w:rFonts w:ascii="Times New Roman" w:hAnsi="Times New Roman"/>
          <w:b/>
          <w:sz w:val="24"/>
          <w:szCs w:val="24"/>
        </w:rPr>
        <w:t xml:space="preserve"> Teori Persepsi</w:t>
      </w:r>
    </w:p>
    <w:p w:rsidR="00035218" w:rsidRPr="00643EC1" w:rsidRDefault="00035218" w:rsidP="00035218">
      <w:pPr>
        <w:pStyle w:val="ListParagraph"/>
        <w:numPr>
          <w:ilvl w:val="2"/>
          <w:numId w:val="3"/>
        </w:numPr>
        <w:spacing w:after="0" w:line="480" w:lineRule="auto"/>
        <w:ind w:left="567" w:hanging="567"/>
        <w:rPr>
          <w:rFonts w:ascii="Times New Roman" w:hAnsi="Times New Roman"/>
          <w:sz w:val="24"/>
          <w:szCs w:val="24"/>
        </w:rPr>
      </w:pPr>
      <w:r w:rsidRPr="00643EC1">
        <w:rPr>
          <w:rFonts w:ascii="Times New Roman" w:hAnsi="Times New Roman"/>
          <w:sz w:val="24"/>
          <w:szCs w:val="24"/>
        </w:rPr>
        <w:t>Pengertian Persepsi</w:t>
      </w:r>
    </w:p>
    <w:p w:rsidR="00035218" w:rsidRPr="00643EC1" w:rsidRDefault="00035218" w:rsidP="00035218">
      <w:pPr>
        <w:tabs>
          <w:tab w:val="left" w:pos="0"/>
        </w:tabs>
        <w:spacing w:after="0" w:line="480" w:lineRule="auto"/>
        <w:jc w:val="both"/>
        <w:rPr>
          <w:rFonts w:ascii="Times New Roman" w:hAnsi="Times New Roman" w:cs="Times New Roman"/>
          <w:sz w:val="24"/>
          <w:szCs w:val="24"/>
        </w:rPr>
      </w:pPr>
      <w:r w:rsidRPr="00643EC1">
        <w:rPr>
          <w:rFonts w:ascii="Times New Roman" w:hAnsi="Times New Roman" w:cs="Times New Roman"/>
          <w:sz w:val="24"/>
          <w:szCs w:val="24"/>
        </w:rPr>
        <w:tab/>
        <w:t>Persepsi  merupakan aspek psikologi yang sangat penting bagi manusia dalam merespon berbagai aspek atau gejala di sekitarnya. Persepsi mengandung pengertian yang luas dan beragam dari para ahli, walaupu</w:t>
      </w:r>
      <w:r>
        <w:rPr>
          <w:rFonts w:ascii="Times New Roman" w:hAnsi="Times New Roman" w:cs="Times New Roman"/>
          <w:sz w:val="24"/>
          <w:szCs w:val="24"/>
        </w:rPr>
        <w:t xml:space="preserve">n pada intinya </w:t>
      </w:r>
      <w:r w:rsidRPr="00643EC1">
        <w:rPr>
          <w:rFonts w:ascii="Times New Roman" w:hAnsi="Times New Roman" w:cs="Times New Roman"/>
          <w:sz w:val="24"/>
          <w:szCs w:val="24"/>
        </w:rPr>
        <w:t>sama. Persepsi menurut Kamus</w:t>
      </w:r>
      <w:r>
        <w:rPr>
          <w:rFonts w:ascii="Times New Roman" w:hAnsi="Times New Roman" w:cs="Times New Roman"/>
          <w:sz w:val="24"/>
          <w:szCs w:val="24"/>
        </w:rPr>
        <w:t xml:space="preserve"> Besar</w:t>
      </w:r>
      <w:r w:rsidRPr="00643EC1">
        <w:rPr>
          <w:rFonts w:ascii="Times New Roman" w:hAnsi="Times New Roman" w:cs="Times New Roman"/>
          <w:sz w:val="24"/>
          <w:szCs w:val="24"/>
        </w:rPr>
        <w:t xml:space="preserve"> Bahasa Indonesia adalah tanggapan atau p</w:t>
      </w:r>
      <w:r>
        <w:rPr>
          <w:rFonts w:ascii="Times New Roman" w:hAnsi="Times New Roman" w:cs="Times New Roman"/>
          <w:sz w:val="24"/>
          <w:szCs w:val="24"/>
        </w:rPr>
        <w:t>enerimaan langsung dari sesuatu,</w:t>
      </w:r>
      <w:r w:rsidRPr="00643EC1">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w:t>
      </w:r>
      <w:r w:rsidRPr="00643EC1">
        <w:rPr>
          <w:rFonts w:ascii="Times New Roman" w:hAnsi="Times New Roman" w:cs="Times New Roman"/>
          <w:sz w:val="24"/>
          <w:szCs w:val="24"/>
        </w:rPr>
        <w:t>roses  seseorang untuk mengeta</w:t>
      </w:r>
      <w:r>
        <w:rPr>
          <w:rFonts w:ascii="Times New Roman" w:hAnsi="Times New Roman" w:cs="Times New Roman"/>
          <w:sz w:val="24"/>
          <w:szCs w:val="24"/>
        </w:rPr>
        <w:t>h</w:t>
      </w:r>
      <w:r w:rsidRPr="00643EC1">
        <w:rPr>
          <w:rFonts w:ascii="Times New Roman" w:hAnsi="Times New Roman" w:cs="Times New Roman"/>
          <w:sz w:val="24"/>
          <w:szCs w:val="24"/>
        </w:rPr>
        <w:t>ui atau memaknai</w:t>
      </w:r>
      <w:r>
        <w:rPr>
          <w:rFonts w:ascii="Times New Roman" w:hAnsi="Times New Roman" w:cs="Times New Roman"/>
          <w:sz w:val="24"/>
          <w:szCs w:val="24"/>
        </w:rPr>
        <w:t xml:space="preserve"> sesuatu melalui panca indranya</w:t>
      </w:r>
      <w:r w:rsidRPr="00643EC1">
        <w:rPr>
          <w:rFonts w:ascii="Times New Roman" w:hAnsi="Times New Roman" w:cs="Times New Roman"/>
          <w:sz w:val="24"/>
          <w:szCs w:val="24"/>
        </w:rPr>
        <w:t>.</w:t>
      </w:r>
    </w:p>
    <w:p w:rsidR="00035218" w:rsidRPr="00643EC1" w:rsidRDefault="00035218" w:rsidP="00035218">
      <w:pPr>
        <w:tabs>
          <w:tab w:val="left" w:pos="0"/>
        </w:tabs>
        <w:spacing w:after="0" w:line="480" w:lineRule="auto"/>
        <w:jc w:val="both"/>
        <w:rPr>
          <w:rFonts w:ascii="Times New Roman" w:hAnsi="Times New Roman" w:cs="Times New Roman"/>
          <w:sz w:val="24"/>
          <w:szCs w:val="24"/>
        </w:rPr>
      </w:pPr>
      <w:r w:rsidRPr="00643EC1">
        <w:rPr>
          <w:rFonts w:ascii="Times New Roman" w:hAnsi="Times New Roman" w:cs="Times New Roman"/>
          <w:sz w:val="24"/>
          <w:szCs w:val="24"/>
        </w:rPr>
        <w:tab/>
        <w:t>Persepsi merupakan proses yang menyangkut masuknya pesan atau informasi ke</w:t>
      </w:r>
      <w:r>
        <w:rPr>
          <w:rFonts w:ascii="Times New Roman" w:hAnsi="Times New Roman" w:cs="Times New Roman"/>
          <w:sz w:val="24"/>
          <w:szCs w:val="24"/>
          <w:lang w:val="en-US"/>
        </w:rPr>
        <w:t xml:space="preserve"> </w:t>
      </w:r>
      <w:r w:rsidRPr="00643EC1">
        <w:rPr>
          <w:rFonts w:ascii="Times New Roman" w:hAnsi="Times New Roman" w:cs="Times New Roman"/>
          <w:sz w:val="24"/>
          <w:szCs w:val="24"/>
        </w:rPr>
        <w:t xml:space="preserve">dalam otak manusia. Melalui persepsi manusia terus-menerus mengadakan hubungan dengan lingkungannya. Hubungan ini dilakukan lewat </w:t>
      </w:r>
      <w:r>
        <w:rPr>
          <w:rFonts w:ascii="Times New Roman" w:hAnsi="Times New Roman" w:cs="Times New Roman"/>
          <w:sz w:val="24"/>
          <w:szCs w:val="24"/>
        </w:rPr>
        <w:t xml:space="preserve">panca </w:t>
      </w:r>
      <w:r w:rsidRPr="00643EC1">
        <w:rPr>
          <w:rFonts w:ascii="Times New Roman" w:hAnsi="Times New Roman" w:cs="Times New Roman"/>
          <w:sz w:val="24"/>
          <w:szCs w:val="24"/>
        </w:rPr>
        <w:t>indranya, yaitu indra penglihatan, pendengar</w:t>
      </w:r>
      <w:r>
        <w:rPr>
          <w:rFonts w:ascii="Times New Roman" w:hAnsi="Times New Roman" w:cs="Times New Roman"/>
          <w:sz w:val="24"/>
          <w:szCs w:val="24"/>
        </w:rPr>
        <w:t>an, peraba, perasa dan pencium.</w:t>
      </w:r>
      <w:r w:rsidRPr="00643EC1">
        <w:rPr>
          <w:rFonts w:ascii="Times New Roman" w:hAnsi="Times New Roman" w:cs="Times New Roman"/>
          <w:sz w:val="24"/>
          <w:szCs w:val="24"/>
          <w:vertAlign w:val="superscript"/>
        </w:rPr>
        <w:footnoteReference w:id="16"/>
      </w:r>
    </w:p>
    <w:p w:rsidR="00035218" w:rsidRPr="00643EC1"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Persepsi adalah cara</w:t>
      </w:r>
      <w:r w:rsidRPr="00643EC1">
        <w:rPr>
          <w:rFonts w:ascii="Times New Roman" w:eastAsia="TimesNewRoman" w:hAnsi="Times New Roman" w:cs="Times New Roman"/>
          <w:sz w:val="24"/>
          <w:szCs w:val="24"/>
        </w:rPr>
        <w:t xml:space="preserve"> orang-orang melihat atau menginterpretasikan peristiwa, objek, serta manusia. Orang-orang bertindak atas dasar persepsi mereka dengan mengabaikan apakah persepsi itu mencerminkan kenyataan sebenarnya atau j</w:t>
      </w:r>
      <w:r>
        <w:rPr>
          <w:rFonts w:ascii="Times New Roman" w:eastAsia="TimesNewRoman" w:hAnsi="Times New Roman" w:cs="Times New Roman"/>
          <w:sz w:val="24"/>
          <w:szCs w:val="24"/>
        </w:rPr>
        <w:t xml:space="preserve">auh dari kenyataan yang </w:t>
      </w:r>
      <w:r w:rsidRPr="00643EC1">
        <w:rPr>
          <w:rFonts w:ascii="Times New Roman" w:eastAsia="TimesNewRoman" w:hAnsi="Times New Roman" w:cs="Times New Roman"/>
          <w:sz w:val="24"/>
          <w:szCs w:val="24"/>
        </w:rPr>
        <w:t>sebenarnya.</w:t>
      </w:r>
    </w:p>
    <w:p w:rsidR="00035218" w:rsidRPr="00643EC1"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643EC1">
        <w:rPr>
          <w:rFonts w:ascii="Times New Roman" w:eastAsia="TimesNewRoman" w:hAnsi="Times New Roman" w:cs="Times New Roman"/>
          <w:sz w:val="24"/>
          <w:szCs w:val="24"/>
        </w:rPr>
        <w:lastRenderedPageBreak/>
        <w:t>Pada kenyataannya, setiap orang memiliki persepsinya sendiri atas suatu kejadian. Uraian kenyataan seseorang mungkin jauh berbeda dengan uraian orang lain.</w:t>
      </w:r>
      <w:r w:rsidRPr="00643EC1">
        <w:rPr>
          <w:rStyle w:val="FootnoteReference"/>
          <w:rFonts w:ascii="Times New Roman" w:eastAsia="TimesNewRoman" w:hAnsi="Times New Roman" w:cs="Times New Roman"/>
          <w:sz w:val="24"/>
          <w:szCs w:val="24"/>
        </w:rPr>
        <w:footnoteReference w:id="17"/>
      </w:r>
    </w:p>
    <w:p w:rsidR="00035218" w:rsidRPr="00643EC1" w:rsidRDefault="00035218" w:rsidP="00035218">
      <w:pPr>
        <w:tabs>
          <w:tab w:val="left" w:pos="0"/>
        </w:tabs>
        <w:spacing w:after="0" w:line="480" w:lineRule="auto"/>
        <w:jc w:val="both"/>
        <w:rPr>
          <w:rFonts w:ascii="Times New Roman" w:hAnsi="Times New Roman" w:cs="Times New Roman"/>
          <w:sz w:val="24"/>
          <w:szCs w:val="24"/>
        </w:rPr>
      </w:pPr>
      <w:r w:rsidRPr="00643EC1">
        <w:rPr>
          <w:rFonts w:ascii="Times New Roman" w:hAnsi="Times New Roman" w:cs="Times New Roman"/>
          <w:sz w:val="24"/>
          <w:szCs w:val="24"/>
        </w:rPr>
        <w:tab/>
        <w:t>Persepsi merupakan suatu proses yang bersifat komplek</w:t>
      </w:r>
      <w:r>
        <w:rPr>
          <w:rFonts w:ascii="Times New Roman" w:hAnsi="Times New Roman" w:cs="Times New Roman"/>
          <w:sz w:val="24"/>
          <w:szCs w:val="24"/>
        </w:rPr>
        <w:t>s</w:t>
      </w:r>
      <w:r w:rsidRPr="00643EC1">
        <w:rPr>
          <w:rFonts w:ascii="Times New Roman" w:hAnsi="Times New Roman" w:cs="Times New Roman"/>
          <w:sz w:val="24"/>
          <w:szCs w:val="24"/>
        </w:rPr>
        <w:t xml:space="preserve"> yang menyebabkan orang dapat menerima atau meringkas informasi yang di</w:t>
      </w:r>
      <w:r>
        <w:rPr>
          <w:rFonts w:ascii="Times New Roman" w:hAnsi="Times New Roman" w:cs="Times New Roman"/>
          <w:sz w:val="24"/>
          <w:szCs w:val="24"/>
        </w:rPr>
        <w:t>peroleh dari lingkungannya.</w:t>
      </w:r>
      <w:r w:rsidRPr="00643EC1">
        <w:rPr>
          <w:rStyle w:val="FootnoteReference"/>
          <w:rFonts w:ascii="Times New Roman" w:hAnsi="Times New Roman" w:cs="Times New Roman"/>
          <w:sz w:val="24"/>
          <w:szCs w:val="24"/>
        </w:rPr>
        <w:footnoteReference w:id="18"/>
      </w:r>
    </w:p>
    <w:p w:rsidR="00035218" w:rsidRPr="00643EC1"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643EC1">
        <w:rPr>
          <w:rFonts w:ascii="Times New Roman" w:eastAsia="TimesNewRoman" w:hAnsi="Times New Roman" w:cs="Times New Roman"/>
          <w:sz w:val="24"/>
          <w:szCs w:val="24"/>
        </w:rPr>
        <w:t>Dari beberapa definisi persepsi, dapat disimpulkan bahwa p</w:t>
      </w:r>
      <w:r>
        <w:rPr>
          <w:rFonts w:ascii="Times New Roman" w:eastAsia="TimesNewRoman" w:hAnsi="Times New Roman" w:cs="Times New Roman"/>
          <w:sz w:val="24"/>
          <w:szCs w:val="24"/>
        </w:rPr>
        <w:t>ersepsi setiap individu terhadap</w:t>
      </w:r>
      <w:r w:rsidRPr="00643EC1">
        <w:rPr>
          <w:rFonts w:ascii="Times New Roman" w:eastAsia="TimesNewRoman" w:hAnsi="Times New Roman" w:cs="Times New Roman"/>
          <w:sz w:val="24"/>
          <w:szCs w:val="24"/>
        </w:rPr>
        <w:t xml:space="preserve"> suatu objek atau peristiwa tergantung pad</w:t>
      </w:r>
      <w:r>
        <w:rPr>
          <w:rFonts w:ascii="Times New Roman" w:eastAsia="TimesNewRoman" w:hAnsi="Times New Roman" w:cs="Times New Roman"/>
          <w:sz w:val="24"/>
          <w:szCs w:val="24"/>
        </w:rPr>
        <w:t>a dua faktor, yaitu faktor dari</w:t>
      </w:r>
      <w:r w:rsidRPr="00643EC1">
        <w:rPr>
          <w:rFonts w:ascii="Times New Roman" w:eastAsia="TimesNewRoman" w:hAnsi="Times New Roman" w:cs="Times New Roman"/>
          <w:sz w:val="24"/>
          <w:szCs w:val="24"/>
        </w:rPr>
        <w:t xml:space="preserve"> diri seseorang (aspek kognitif) dan faktor</w:t>
      </w:r>
      <w:r>
        <w:rPr>
          <w:rFonts w:ascii="Times New Roman" w:eastAsia="TimesNewRoman" w:hAnsi="Times New Roman" w:cs="Times New Roman"/>
          <w:sz w:val="24"/>
          <w:szCs w:val="24"/>
        </w:rPr>
        <w:t xml:space="preserve"> dari lingkungan </w:t>
      </w:r>
      <w:r w:rsidRPr="00643EC1">
        <w:rPr>
          <w:rFonts w:ascii="Times New Roman" w:eastAsia="TimesNewRoman" w:hAnsi="Times New Roman" w:cs="Times New Roman"/>
          <w:sz w:val="24"/>
          <w:szCs w:val="24"/>
        </w:rPr>
        <w:t xml:space="preserve">(aspek stimulus visual). </w:t>
      </w:r>
    </w:p>
    <w:p w:rsidR="00035218" w:rsidRPr="00643EC1" w:rsidRDefault="00035218" w:rsidP="00035218">
      <w:pPr>
        <w:tabs>
          <w:tab w:val="left" w:pos="0"/>
        </w:tabs>
        <w:spacing w:after="0" w:line="480" w:lineRule="auto"/>
        <w:jc w:val="both"/>
        <w:rPr>
          <w:rFonts w:ascii="Times New Roman" w:hAnsi="Times New Roman" w:cs="Times New Roman"/>
          <w:sz w:val="24"/>
          <w:szCs w:val="24"/>
        </w:rPr>
      </w:pPr>
    </w:p>
    <w:p w:rsidR="00035218" w:rsidRPr="00546FE7" w:rsidRDefault="00035218" w:rsidP="00035218">
      <w:pPr>
        <w:pStyle w:val="ListParagraph"/>
        <w:numPr>
          <w:ilvl w:val="2"/>
          <w:numId w:val="3"/>
        </w:numPr>
        <w:tabs>
          <w:tab w:val="left" w:pos="540"/>
        </w:tabs>
        <w:autoSpaceDE w:val="0"/>
        <w:autoSpaceDN w:val="0"/>
        <w:adjustRightInd w:val="0"/>
        <w:spacing w:after="0" w:line="480" w:lineRule="auto"/>
        <w:ind w:left="720"/>
        <w:jc w:val="both"/>
        <w:rPr>
          <w:rFonts w:ascii="Times New Roman" w:eastAsia="TimesNewRoman" w:hAnsi="Times New Roman"/>
          <w:bCs/>
          <w:sz w:val="24"/>
          <w:szCs w:val="24"/>
        </w:rPr>
      </w:pPr>
      <w:r w:rsidRPr="00546FE7">
        <w:rPr>
          <w:rFonts w:ascii="Times New Roman" w:hAnsi="Times New Roman"/>
          <w:sz w:val="24"/>
          <w:szCs w:val="24"/>
        </w:rPr>
        <w:tab/>
      </w:r>
      <w:r w:rsidRPr="00546FE7">
        <w:rPr>
          <w:rFonts w:ascii="Times New Roman" w:eastAsia="TimesNewRoman" w:hAnsi="Times New Roman"/>
          <w:bCs/>
          <w:sz w:val="24"/>
          <w:szCs w:val="24"/>
        </w:rPr>
        <w:t>Komponen Utama Persepsi</w:t>
      </w:r>
    </w:p>
    <w:p w:rsidR="00035218" w:rsidRPr="00643EC1"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Di dalam melakukan proses p</w:t>
      </w:r>
      <w:r w:rsidRPr="00643EC1">
        <w:rPr>
          <w:rFonts w:ascii="Times New Roman" w:eastAsia="TimesNewRoman" w:hAnsi="Times New Roman" w:cs="Times New Roman"/>
          <w:sz w:val="24"/>
          <w:szCs w:val="24"/>
        </w:rPr>
        <w:t xml:space="preserve">ersepsi, terdapat beberapa komponen utama yang membuat orang mempersepsikan sesuatu, salah satunya adanya </w:t>
      </w:r>
      <w:r>
        <w:rPr>
          <w:rFonts w:ascii="Times New Roman" w:eastAsia="TimesNewRoman" w:hAnsi="Times New Roman" w:cs="Times New Roman"/>
          <w:sz w:val="24"/>
          <w:szCs w:val="24"/>
        </w:rPr>
        <w:t>ide yang muncul. Persepsi ialah</w:t>
      </w:r>
      <w:r w:rsidRPr="00643EC1">
        <w:rPr>
          <w:rFonts w:ascii="Times New Roman" w:eastAsia="TimesNewRoman" w:hAnsi="Times New Roman" w:cs="Times New Roman"/>
          <w:sz w:val="24"/>
          <w:szCs w:val="24"/>
        </w:rPr>
        <w:t xml:space="preserve"> pekerjaan pola pikir manusia setiap hari. Selain terdapat ide dalam proses persepsi, terdapat juga rasa keterkaitan terhadap sesuatu di</w:t>
      </w:r>
      <w:r>
        <w:rPr>
          <w:rFonts w:ascii="Times New Roman" w:eastAsia="TimesNewRoman" w:hAnsi="Times New Roman" w:cs="Times New Roman"/>
          <w:sz w:val="24"/>
          <w:szCs w:val="24"/>
          <w:lang w:val="en-US"/>
        </w:rPr>
        <w:t xml:space="preserve"> </w:t>
      </w:r>
      <w:r w:rsidRPr="00643EC1">
        <w:rPr>
          <w:rFonts w:ascii="Times New Roman" w:eastAsia="TimesNewRoman" w:hAnsi="Times New Roman" w:cs="Times New Roman"/>
          <w:sz w:val="24"/>
          <w:szCs w:val="24"/>
        </w:rPr>
        <w:t xml:space="preserve">luar dirinya. Dalam persepsi terdapat suatu proses </w:t>
      </w:r>
      <w:r w:rsidRPr="00643EC1">
        <w:rPr>
          <w:rFonts w:ascii="Times New Roman" w:eastAsia="TimesNewRoman" w:hAnsi="Times New Roman" w:cs="Times New Roman"/>
          <w:i/>
          <w:iCs/>
          <w:sz w:val="24"/>
          <w:szCs w:val="24"/>
        </w:rPr>
        <w:t xml:space="preserve">interested  </w:t>
      </w:r>
      <w:r w:rsidRPr="00643EC1">
        <w:rPr>
          <w:rFonts w:ascii="Times New Roman" w:eastAsia="TimesNewRoman" w:hAnsi="Times New Roman" w:cs="Times New Roman"/>
          <w:sz w:val="24"/>
          <w:szCs w:val="24"/>
        </w:rPr>
        <w:t>individu  atau keterkaitan untuk mengetahui segala sesuatu yang terdapat di</w:t>
      </w:r>
      <w:r>
        <w:rPr>
          <w:rFonts w:ascii="Times New Roman" w:eastAsia="TimesNewRoman" w:hAnsi="Times New Roman" w:cs="Times New Roman"/>
          <w:sz w:val="24"/>
          <w:szCs w:val="24"/>
          <w:lang w:val="en-US"/>
        </w:rPr>
        <w:t xml:space="preserve"> </w:t>
      </w:r>
      <w:r w:rsidRPr="00643EC1">
        <w:rPr>
          <w:rFonts w:ascii="Times New Roman" w:eastAsia="TimesNewRoman" w:hAnsi="Times New Roman" w:cs="Times New Roman"/>
          <w:sz w:val="24"/>
          <w:szCs w:val="24"/>
        </w:rPr>
        <w:t xml:space="preserve">luar dirinya, tentang berbagai kejadian yang  menimbulkan gerak otak  manusia untuk mengesani  melalui  </w:t>
      </w:r>
      <w:r w:rsidRPr="00643EC1">
        <w:rPr>
          <w:rFonts w:ascii="Times New Roman" w:eastAsia="TimesNewRoman" w:hAnsi="Times New Roman" w:cs="Times New Roman"/>
          <w:sz w:val="24"/>
          <w:szCs w:val="24"/>
        </w:rPr>
        <w:lastRenderedPageBreak/>
        <w:t xml:space="preserve">pemahaman dan penafsiran yang  subjektif  terhadap  objek-objek  </w:t>
      </w:r>
      <w:r>
        <w:rPr>
          <w:rFonts w:ascii="Times New Roman" w:eastAsia="TimesNewRoman" w:hAnsi="Times New Roman" w:cs="Times New Roman"/>
          <w:sz w:val="24"/>
          <w:szCs w:val="24"/>
        </w:rPr>
        <w:t xml:space="preserve">yang </w:t>
      </w:r>
      <w:r w:rsidRPr="00643EC1">
        <w:rPr>
          <w:rFonts w:ascii="Times New Roman" w:eastAsia="TimesNewRoman" w:hAnsi="Times New Roman" w:cs="Times New Roman"/>
          <w:sz w:val="24"/>
          <w:szCs w:val="24"/>
        </w:rPr>
        <w:t>bersangkutan.</w:t>
      </w:r>
      <w:r w:rsidRPr="00643EC1">
        <w:rPr>
          <w:rStyle w:val="FootnoteReference"/>
          <w:rFonts w:ascii="Times New Roman" w:eastAsia="TimesNewRoman" w:hAnsi="Times New Roman" w:cs="Times New Roman"/>
          <w:sz w:val="24"/>
          <w:szCs w:val="24"/>
        </w:rPr>
        <w:footnoteReference w:id="19"/>
      </w:r>
    </w:p>
    <w:p w:rsidR="00035218" w:rsidRPr="00643EC1" w:rsidRDefault="00035218" w:rsidP="00035218">
      <w:pPr>
        <w:autoSpaceDE w:val="0"/>
        <w:autoSpaceDN w:val="0"/>
        <w:adjustRightInd w:val="0"/>
        <w:spacing w:after="0" w:line="360" w:lineRule="auto"/>
        <w:ind w:firstLine="720"/>
        <w:jc w:val="both"/>
        <w:rPr>
          <w:rFonts w:ascii="Times New Roman" w:eastAsia="TimesNewRoman" w:hAnsi="Times New Roman" w:cs="Times New Roman"/>
          <w:sz w:val="24"/>
          <w:szCs w:val="24"/>
        </w:rPr>
      </w:pPr>
    </w:p>
    <w:p w:rsidR="00035218" w:rsidRPr="00546FE7" w:rsidRDefault="00035218" w:rsidP="00035218">
      <w:pPr>
        <w:pStyle w:val="ListParagraph"/>
        <w:numPr>
          <w:ilvl w:val="2"/>
          <w:numId w:val="3"/>
        </w:numPr>
        <w:autoSpaceDE w:val="0"/>
        <w:autoSpaceDN w:val="0"/>
        <w:adjustRightInd w:val="0"/>
        <w:spacing w:after="0" w:line="480" w:lineRule="auto"/>
        <w:ind w:left="720"/>
        <w:jc w:val="both"/>
        <w:rPr>
          <w:rFonts w:ascii="Times New Roman" w:eastAsia="TimesNewRoman" w:hAnsi="Times New Roman"/>
          <w:bCs/>
          <w:sz w:val="24"/>
          <w:szCs w:val="24"/>
        </w:rPr>
      </w:pPr>
      <w:r w:rsidRPr="00546FE7">
        <w:rPr>
          <w:rFonts w:ascii="Times New Roman" w:eastAsia="TimesNewRoman" w:hAnsi="Times New Roman"/>
          <w:bCs/>
          <w:sz w:val="24"/>
          <w:szCs w:val="24"/>
        </w:rPr>
        <w:t>Prinsip Dasar Persepsi</w:t>
      </w:r>
    </w:p>
    <w:p w:rsidR="00035218" w:rsidRPr="00643EC1"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rPr>
      </w:pPr>
      <w:r w:rsidRPr="00643EC1">
        <w:rPr>
          <w:rFonts w:ascii="Times New Roman" w:eastAsia="TimesNewRoman" w:hAnsi="Times New Roman" w:cs="Times New Roman"/>
          <w:sz w:val="24"/>
          <w:szCs w:val="24"/>
        </w:rPr>
        <w:t>Agar lebih dapat memahami persepsi seseorang, maka haru</w:t>
      </w:r>
      <w:r>
        <w:rPr>
          <w:rFonts w:ascii="Times New Roman" w:eastAsia="TimesNewRoman" w:hAnsi="Times New Roman" w:cs="Times New Roman"/>
          <w:sz w:val="24"/>
          <w:szCs w:val="24"/>
        </w:rPr>
        <w:t>s diketahui dulu prinsip-prinsip</w:t>
      </w:r>
      <w:r w:rsidRPr="00643EC1">
        <w:rPr>
          <w:rFonts w:ascii="Times New Roman" w:eastAsia="TimesNewRoman" w:hAnsi="Times New Roman" w:cs="Times New Roman"/>
          <w:sz w:val="24"/>
          <w:szCs w:val="24"/>
        </w:rPr>
        <w:t xml:space="preserve"> dasar persepsi</w:t>
      </w:r>
      <w:r>
        <w:rPr>
          <w:rFonts w:ascii="Times New Roman" w:eastAsia="TimesNewRoman" w:hAnsi="Times New Roman" w:cs="Times New Roman"/>
          <w:sz w:val="24"/>
          <w:szCs w:val="24"/>
        </w:rPr>
        <w:t>. Berikut ini merupakan p</w:t>
      </w:r>
      <w:r w:rsidRPr="00643EC1">
        <w:rPr>
          <w:rFonts w:ascii="Times New Roman" w:eastAsia="TimesNewRoman" w:hAnsi="Times New Roman" w:cs="Times New Roman"/>
          <w:sz w:val="24"/>
          <w:szCs w:val="24"/>
        </w:rPr>
        <w:t>rinsip dasar persepsi.</w:t>
      </w:r>
      <w:r w:rsidRPr="00643EC1">
        <w:rPr>
          <w:rStyle w:val="FootnoteReference"/>
          <w:rFonts w:ascii="Times New Roman" w:eastAsia="TimesNewRoman" w:hAnsi="Times New Roman" w:cs="Times New Roman"/>
          <w:sz w:val="24"/>
          <w:szCs w:val="24"/>
        </w:rPr>
        <w:footnoteReference w:id="20"/>
      </w:r>
      <w:r w:rsidRPr="00643EC1">
        <w:rPr>
          <w:rFonts w:ascii="Times New Roman" w:eastAsia="TimesNewRoman" w:hAnsi="Times New Roman" w:cs="Times New Roman"/>
          <w:sz w:val="24"/>
          <w:szCs w:val="24"/>
        </w:rPr>
        <w:t xml:space="preserve"> </w:t>
      </w:r>
    </w:p>
    <w:p w:rsidR="00035218" w:rsidRPr="00643EC1" w:rsidRDefault="00035218" w:rsidP="001A58DF">
      <w:pPr>
        <w:pStyle w:val="ListParagraph"/>
        <w:numPr>
          <w:ilvl w:val="0"/>
          <w:numId w:val="10"/>
        </w:numPr>
        <w:autoSpaceDE w:val="0"/>
        <w:autoSpaceDN w:val="0"/>
        <w:adjustRightInd w:val="0"/>
        <w:spacing w:after="0" w:line="480" w:lineRule="auto"/>
        <w:jc w:val="both"/>
        <w:rPr>
          <w:rFonts w:ascii="Times New Roman" w:eastAsia="TimesNewRoman" w:hAnsi="Times New Roman"/>
          <w:sz w:val="24"/>
          <w:szCs w:val="24"/>
        </w:rPr>
      </w:pPr>
      <w:r>
        <w:rPr>
          <w:rFonts w:ascii="Times New Roman" w:eastAsia="TimesNewRoman" w:hAnsi="Times New Roman"/>
          <w:sz w:val="24"/>
          <w:szCs w:val="24"/>
        </w:rPr>
        <w:t>Persepsi itu relatif bukan</w:t>
      </w:r>
      <w:r w:rsidRPr="00643EC1">
        <w:rPr>
          <w:rFonts w:ascii="Times New Roman" w:eastAsia="TimesNewRoman" w:hAnsi="Times New Roman"/>
          <w:sz w:val="24"/>
          <w:szCs w:val="24"/>
        </w:rPr>
        <w:t xml:space="preserve"> absolute</w:t>
      </w:r>
    </w:p>
    <w:p w:rsidR="00035218" w:rsidRPr="00643EC1" w:rsidRDefault="00035218" w:rsidP="00035218">
      <w:pPr>
        <w:pStyle w:val="ListParagraph"/>
        <w:autoSpaceDE w:val="0"/>
        <w:autoSpaceDN w:val="0"/>
        <w:adjustRightInd w:val="0"/>
        <w:spacing w:after="0" w:line="480" w:lineRule="auto"/>
        <w:ind w:left="360"/>
        <w:jc w:val="both"/>
        <w:rPr>
          <w:rFonts w:ascii="Times New Roman" w:eastAsia="TimesNewRoman" w:hAnsi="Times New Roman"/>
          <w:sz w:val="24"/>
          <w:szCs w:val="24"/>
        </w:rPr>
      </w:pPr>
      <w:r w:rsidRPr="00643EC1">
        <w:rPr>
          <w:rFonts w:ascii="Times New Roman" w:eastAsia="TimesNewRoman" w:hAnsi="Times New Roman"/>
          <w:sz w:val="24"/>
          <w:szCs w:val="24"/>
        </w:rPr>
        <w:t>Dalam hubungannya dengan kerelatifan</w:t>
      </w:r>
      <w:r>
        <w:rPr>
          <w:rFonts w:ascii="Times New Roman" w:eastAsia="TimesNewRoman" w:hAnsi="Times New Roman"/>
          <w:sz w:val="24"/>
          <w:szCs w:val="24"/>
        </w:rPr>
        <w:t>,</w:t>
      </w:r>
      <w:r w:rsidRPr="00643EC1">
        <w:rPr>
          <w:rFonts w:ascii="Times New Roman" w:eastAsia="TimesNewRoman" w:hAnsi="Times New Roman"/>
          <w:sz w:val="24"/>
          <w:szCs w:val="24"/>
        </w:rPr>
        <w:t xml:space="preserve"> p</w:t>
      </w:r>
      <w:r>
        <w:rPr>
          <w:rFonts w:ascii="Times New Roman" w:eastAsia="TimesNewRoman" w:hAnsi="Times New Roman"/>
          <w:sz w:val="24"/>
          <w:szCs w:val="24"/>
        </w:rPr>
        <w:t>ersepsi ini</w:t>
      </w:r>
      <w:r w:rsidRPr="00643EC1">
        <w:rPr>
          <w:rFonts w:ascii="Times New Roman" w:eastAsia="TimesNewRoman" w:hAnsi="Times New Roman"/>
          <w:sz w:val="24"/>
          <w:szCs w:val="24"/>
        </w:rPr>
        <w:t xml:space="preserve"> dampak pertama dari suatu perubahan rangsangan dirasakan lebih besar daripada rangsangan kemudian.</w:t>
      </w:r>
    </w:p>
    <w:p w:rsidR="00035218" w:rsidRPr="00643EC1" w:rsidRDefault="00035218" w:rsidP="001A58DF">
      <w:pPr>
        <w:pStyle w:val="ListParagraph"/>
        <w:numPr>
          <w:ilvl w:val="0"/>
          <w:numId w:val="10"/>
        </w:numPr>
        <w:autoSpaceDE w:val="0"/>
        <w:autoSpaceDN w:val="0"/>
        <w:adjustRightInd w:val="0"/>
        <w:spacing w:after="0" w:line="480" w:lineRule="auto"/>
        <w:jc w:val="both"/>
        <w:rPr>
          <w:rFonts w:ascii="Times New Roman" w:eastAsia="TimesNewRoman" w:hAnsi="Times New Roman"/>
          <w:sz w:val="24"/>
          <w:szCs w:val="24"/>
        </w:rPr>
      </w:pPr>
      <w:r w:rsidRPr="00643EC1">
        <w:rPr>
          <w:rFonts w:ascii="Times New Roman" w:eastAsia="TimesNewRoman" w:hAnsi="Times New Roman"/>
          <w:sz w:val="24"/>
          <w:szCs w:val="24"/>
        </w:rPr>
        <w:t>Persepsi itu selektif</w:t>
      </w:r>
    </w:p>
    <w:p w:rsidR="00035218" w:rsidRPr="00643EC1" w:rsidRDefault="00035218" w:rsidP="00035218">
      <w:pPr>
        <w:pStyle w:val="ListParagraph"/>
        <w:autoSpaceDE w:val="0"/>
        <w:autoSpaceDN w:val="0"/>
        <w:adjustRightInd w:val="0"/>
        <w:spacing w:after="0" w:line="480" w:lineRule="auto"/>
        <w:ind w:left="360"/>
        <w:jc w:val="both"/>
        <w:rPr>
          <w:rFonts w:ascii="Times New Roman" w:eastAsia="TimesNewRoman" w:hAnsi="Times New Roman"/>
          <w:sz w:val="24"/>
          <w:szCs w:val="24"/>
        </w:rPr>
      </w:pPr>
      <w:r w:rsidRPr="00643EC1">
        <w:rPr>
          <w:rFonts w:ascii="Times New Roman" w:eastAsia="TimesNewRoman" w:hAnsi="Times New Roman"/>
          <w:sz w:val="24"/>
          <w:szCs w:val="24"/>
        </w:rPr>
        <w:t>Seseorang hanya memperhatikan beberapa rangsangan saja dari banyak rangsangan yang ada di sekelilingnya pada saat tertentu.</w:t>
      </w:r>
    </w:p>
    <w:p w:rsidR="00035218" w:rsidRPr="00643EC1" w:rsidRDefault="00035218" w:rsidP="001A58DF">
      <w:pPr>
        <w:pStyle w:val="ListParagraph"/>
        <w:numPr>
          <w:ilvl w:val="0"/>
          <w:numId w:val="10"/>
        </w:numPr>
        <w:autoSpaceDE w:val="0"/>
        <w:autoSpaceDN w:val="0"/>
        <w:adjustRightInd w:val="0"/>
        <w:spacing w:after="0" w:line="480" w:lineRule="auto"/>
        <w:jc w:val="both"/>
        <w:rPr>
          <w:rFonts w:ascii="Times New Roman" w:eastAsia="TimesNewRoman" w:hAnsi="Times New Roman"/>
          <w:sz w:val="24"/>
          <w:szCs w:val="24"/>
        </w:rPr>
      </w:pPr>
      <w:r w:rsidRPr="00643EC1">
        <w:rPr>
          <w:rFonts w:ascii="Times New Roman" w:eastAsia="TimesNewRoman" w:hAnsi="Times New Roman"/>
          <w:sz w:val="24"/>
          <w:szCs w:val="24"/>
        </w:rPr>
        <w:t>Persepsi itu memiliki tatanan</w:t>
      </w:r>
    </w:p>
    <w:p w:rsidR="00035218" w:rsidRPr="00643EC1" w:rsidRDefault="00035218" w:rsidP="00035218">
      <w:pPr>
        <w:pStyle w:val="ListParagraph"/>
        <w:autoSpaceDE w:val="0"/>
        <w:autoSpaceDN w:val="0"/>
        <w:adjustRightInd w:val="0"/>
        <w:spacing w:after="0" w:line="480" w:lineRule="auto"/>
        <w:ind w:left="360"/>
        <w:jc w:val="both"/>
        <w:rPr>
          <w:rFonts w:ascii="Times New Roman" w:eastAsia="TimesNewRoman" w:hAnsi="Times New Roman"/>
          <w:sz w:val="24"/>
          <w:szCs w:val="24"/>
        </w:rPr>
      </w:pPr>
      <w:r w:rsidRPr="00643EC1">
        <w:rPr>
          <w:rFonts w:ascii="Times New Roman" w:eastAsia="TimesNewRoman" w:hAnsi="Times New Roman"/>
          <w:sz w:val="24"/>
          <w:szCs w:val="24"/>
        </w:rPr>
        <w:t xml:space="preserve">Orang menerima rangsangan tidak dengan cara sembarang, ia akan menerimanya </w:t>
      </w:r>
      <w:r>
        <w:rPr>
          <w:rFonts w:ascii="Times New Roman" w:eastAsia="TimesNewRoman" w:hAnsi="Times New Roman"/>
          <w:sz w:val="24"/>
          <w:szCs w:val="24"/>
        </w:rPr>
        <w:t xml:space="preserve"> dalam bentuk hubungan atau kelompok</w:t>
      </w:r>
      <w:r w:rsidRPr="00643EC1">
        <w:rPr>
          <w:rFonts w:ascii="Times New Roman" w:eastAsia="TimesNewRoman" w:hAnsi="Times New Roman"/>
          <w:sz w:val="24"/>
          <w:szCs w:val="24"/>
        </w:rPr>
        <w:t>. Jika rangsangan tidak lengkap ia akan melengkapinya sendiri, sehingga hubungan itu menjadi jelas.</w:t>
      </w:r>
    </w:p>
    <w:p w:rsidR="00035218" w:rsidRPr="00643EC1" w:rsidRDefault="00035218" w:rsidP="001A58DF">
      <w:pPr>
        <w:pStyle w:val="ListParagraph"/>
        <w:numPr>
          <w:ilvl w:val="0"/>
          <w:numId w:val="10"/>
        </w:numPr>
        <w:autoSpaceDE w:val="0"/>
        <w:autoSpaceDN w:val="0"/>
        <w:adjustRightInd w:val="0"/>
        <w:spacing w:after="0" w:line="480" w:lineRule="auto"/>
        <w:jc w:val="both"/>
        <w:rPr>
          <w:rFonts w:ascii="Times New Roman" w:eastAsia="TimesNewRoman" w:hAnsi="Times New Roman"/>
          <w:sz w:val="24"/>
          <w:szCs w:val="24"/>
        </w:rPr>
      </w:pPr>
      <w:r w:rsidRPr="00643EC1">
        <w:rPr>
          <w:rFonts w:ascii="Times New Roman" w:eastAsia="TimesNewRoman" w:hAnsi="Times New Roman"/>
          <w:sz w:val="24"/>
          <w:szCs w:val="24"/>
        </w:rPr>
        <w:t>Persepsi dipengaruhi oleh harapan dan kesiapan</w:t>
      </w:r>
    </w:p>
    <w:p w:rsidR="00035218" w:rsidRPr="00643EC1" w:rsidRDefault="00035218" w:rsidP="00035218">
      <w:pPr>
        <w:pStyle w:val="ListParagraph"/>
        <w:autoSpaceDE w:val="0"/>
        <w:autoSpaceDN w:val="0"/>
        <w:adjustRightInd w:val="0"/>
        <w:spacing w:after="0" w:line="480" w:lineRule="auto"/>
        <w:ind w:left="360"/>
        <w:jc w:val="both"/>
        <w:rPr>
          <w:rFonts w:ascii="Times New Roman" w:eastAsia="TimesNewRoman" w:hAnsi="Times New Roman"/>
          <w:sz w:val="24"/>
          <w:szCs w:val="24"/>
        </w:rPr>
      </w:pPr>
      <w:r w:rsidRPr="00643EC1">
        <w:rPr>
          <w:rFonts w:ascii="Times New Roman" w:eastAsia="TimesNewRoman" w:hAnsi="Times New Roman"/>
          <w:sz w:val="24"/>
          <w:szCs w:val="24"/>
        </w:rPr>
        <w:t xml:space="preserve">Harapan dan kesiapan penerima pesan akan menentukan pesan mana yang akan dipilih untuk menerima, selanjutnya bagaimana pesan yang dipilih itu </w:t>
      </w:r>
      <w:r w:rsidRPr="00643EC1">
        <w:rPr>
          <w:rFonts w:ascii="Times New Roman" w:eastAsia="TimesNewRoman" w:hAnsi="Times New Roman"/>
          <w:sz w:val="24"/>
          <w:szCs w:val="24"/>
        </w:rPr>
        <w:lastRenderedPageBreak/>
        <w:t>akan ditata dan demikian pula bagaimana pesan tersebut akan diinterpretasikan.</w:t>
      </w:r>
    </w:p>
    <w:p w:rsidR="00035218" w:rsidRDefault="00035218" w:rsidP="001A58DF">
      <w:pPr>
        <w:pStyle w:val="ListParagraph"/>
        <w:numPr>
          <w:ilvl w:val="0"/>
          <w:numId w:val="10"/>
        </w:numPr>
        <w:autoSpaceDE w:val="0"/>
        <w:autoSpaceDN w:val="0"/>
        <w:adjustRightInd w:val="0"/>
        <w:spacing w:after="0" w:line="480" w:lineRule="auto"/>
        <w:jc w:val="both"/>
        <w:rPr>
          <w:rFonts w:ascii="Times New Roman" w:eastAsia="TimesNewRoman" w:hAnsi="Times New Roman"/>
          <w:sz w:val="24"/>
          <w:szCs w:val="24"/>
        </w:rPr>
      </w:pPr>
      <w:r w:rsidRPr="00643EC1">
        <w:rPr>
          <w:rFonts w:ascii="Times New Roman" w:eastAsia="TimesNewRoman" w:hAnsi="Times New Roman"/>
          <w:sz w:val="24"/>
          <w:szCs w:val="24"/>
        </w:rPr>
        <w:t>Persepsi seseorang</w:t>
      </w:r>
      <w:r>
        <w:rPr>
          <w:rFonts w:ascii="Times New Roman" w:eastAsia="TimesNewRoman" w:hAnsi="Times New Roman"/>
          <w:sz w:val="24"/>
          <w:szCs w:val="24"/>
        </w:rPr>
        <w:t xml:space="preserve"> akan </w:t>
      </w:r>
      <w:r w:rsidRPr="00643EC1">
        <w:rPr>
          <w:rFonts w:ascii="Times New Roman" w:eastAsia="TimesNewRoman" w:hAnsi="Times New Roman"/>
          <w:sz w:val="24"/>
          <w:szCs w:val="24"/>
        </w:rPr>
        <w:t xml:space="preserve">berbeda jauh dengan persepsi orang lain sekalipun situasinya sama. </w:t>
      </w:r>
    </w:p>
    <w:p w:rsidR="00035218" w:rsidRDefault="00035218" w:rsidP="00035218">
      <w:pPr>
        <w:pStyle w:val="ListParagraph"/>
        <w:autoSpaceDE w:val="0"/>
        <w:autoSpaceDN w:val="0"/>
        <w:adjustRightInd w:val="0"/>
        <w:spacing w:after="0" w:line="480" w:lineRule="auto"/>
        <w:ind w:left="360"/>
        <w:jc w:val="both"/>
        <w:rPr>
          <w:rFonts w:ascii="Times New Roman" w:eastAsia="TimesNewRoman" w:hAnsi="Times New Roman"/>
          <w:sz w:val="24"/>
          <w:szCs w:val="24"/>
          <w:lang w:val="en-US"/>
        </w:rPr>
      </w:pPr>
      <w:r w:rsidRPr="00643EC1">
        <w:rPr>
          <w:rFonts w:ascii="Times New Roman" w:eastAsia="TimesNewRoman" w:hAnsi="Times New Roman"/>
          <w:sz w:val="24"/>
          <w:szCs w:val="24"/>
        </w:rPr>
        <w:t xml:space="preserve">Perbedaan persepsi ini dapat ditelusuri </w:t>
      </w:r>
      <w:r>
        <w:rPr>
          <w:rFonts w:ascii="Times New Roman" w:eastAsia="TimesNewRoman" w:hAnsi="Times New Roman"/>
          <w:sz w:val="24"/>
          <w:szCs w:val="24"/>
        </w:rPr>
        <w:t xml:space="preserve">dengan adanya perbedaan-perbedaan </w:t>
      </w:r>
      <w:r w:rsidRPr="00643EC1">
        <w:rPr>
          <w:rFonts w:ascii="Times New Roman" w:eastAsia="TimesNewRoman" w:hAnsi="Times New Roman"/>
          <w:sz w:val="24"/>
          <w:szCs w:val="24"/>
        </w:rPr>
        <w:t>individual, yaitu perbedaan da</w:t>
      </w:r>
      <w:r>
        <w:rPr>
          <w:rFonts w:ascii="Times New Roman" w:eastAsia="TimesNewRoman" w:hAnsi="Times New Roman"/>
          <w:sz w:val="24"/>
          <w:szCs w:val="24"/>
        </w:rPr>
        <w:t>lam kepribadi</w:t>
      </w:r>
      <w:r w:rsidRPr="00643EC1">
        <w:rPr>
          <w:rFonts w:ascii="Times New Roman" w:eastAsia="TimesNewRoman" w:hAnsi="Times New Roman"/>
          <w:sz w:val="24"/>
          <w:szCs w:val="24"/>
        </w:rPr>
        <w:t>an, perbedaan dalam sikap atau perbedaan dalam motivasi.</w:t>
      </w:r>
    </w:p>
    <w:p w:rsidR="00035218" w:rsidRPr="00546FE7" w:rsidRDefault="00035218" w:rsidP="00035218">
      <w:pPr>
        <w:pStyle w:val="ListParagraph"/>
        <w:autoSpaceDE w:val="0"/>
        <w:autoSpaceDN w:val="0"/>
        <w:adjustRightInd w:val="0"/>
        <w:spacing w:after="0" w:line="480" w:lineRule="auto"/>
        <w:ind w:left="360"/>
        <w:jc w:val="both"/>
        <w:rPr>
          <w:rFonts w:ascii="Times New Roman" w:eastAsia="TimesNewRoman" w:hAnsi="Times New Roman"/>
          <w:sz w:val="24"/>
          <w:szCs w:val="24"/>
          <w:lang w:val="en-US"/>
        </w:rPr>
      </w:pPr>
    </w:p>
    <w:p w:rsidR="00035218" w:rsidRPr="00546FE7" w:rsidRDefault="00035218" w:rsidP="00035218">
      <w:pPr>
        <w:pStyle w:val="ListParagraph"/>
        <w:numPr>
          <w:ilvl w:val="2"/>
          <w:numId w:val="3"/>
        </w:numPr>
        <w:autoSpaceDE w:val="0"/>
        <w:autoSpaceDN w:val="0"/>
        <w:adjustRightInd w:val="0"/>
        <w:spacing w:after="0" w:line="480" w:lineRule="auto"/>
        <w:ind w:left="720"/>
        <w:jc w:val="both"/>
        <w:rPr>
          <w:rFonts w:ascii="Times New Roman" w:eastAsia="TimesNewRoman,Bold" w:hAnsi="Times New Roman"/>
          <w:bCs/>
          <w:sz w:val="24"/>
          <w:szCs w:val="24"/>
        </w:rPr>
      </w:pPr>
      <w:r w:rsidRPr="00546FE7">
        <w:rPr>
          <w:rFonts w:ascii="Times New Roman" w:eastAsia="TimesNewRoman" w:hAnsi="Times New Roman"/>
          <w:bCs/>
          <w:sz w:val="24"/>
          <w:szCs w:val="24"/>
        </w:rPr>
        <w:t xml:space="preserve"> </w:t>
      </w:r>
      <w:r w:rsidRPr="00546FE7">
        <w:rPr>
          <w:rFonts w:ascii="Times New Roman" w:eastAsia="TimesNewRoman,Bold" w:hAnsi="Times New Roman"/>
          <w:bCs/>
          <w:sz w:val="24"/>
          <w:szCs w:val="24"/>
        </w:rPr>
        <w:t>Faktor-Faktor  yang Mempengaruhi Persepsi</w:t>
      </w:r>
    </w:p>
    <w:p w:rsidR="00035218"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lang w:val="en-US"/>
        </w:rPr>
      </w:pPr>
      <w:r w:rsidRPr="00643EC1">
        <w:rPr>
          <w:rFonts w:ascii="Times New Roman" w:eastAsia="TimesNewRoman" w:hAnsi="Times New Roman" w:cs="Times New Roman"/>
          <w:sz w:val="24"/>
          <w:szCs w:val="24"/>
        </w:rPr>
        <w:t>Persepsi dikatakan rumit dan aktif karena walaupun persepsi merupakan pertemuan antara proses kognitif dan kenyataan, persepsi lebih banyak melibatkan kegiatan kognitif. Persepsi lebih banyak dipengaruhi oleh kesadaran, ingatan, pikiran, dan bahasa. Dengan demikian, persepsi bukanlah ce</w:t>
      </w:r>
      <w:r>
        <w:rPr>
          <w:rFonts w:ascii="Times New Roman" w:eastAsia="TimesNewRoman" w:hAnsi="Times New Roman" w:cs="Times New Roman"/>
          <w:sz w:val="24"/>
          <w:szCs w:val="24"/>
        </w:rPr>
        <w:t>rminan yang tepat dari realitas</w:t>
      </w:r>
      <w:r w:rsidRPr="00643EC1">
        <w:rPr>
          <w:rFonts w:ascii="Times New Roman" w:eastAsia="TimesNewRoman" w:hAnsi="Times New Roman" w:cs="Times New Roman"/>
          <w:sz w:val="24"/>
          <w:szCs w:val="24"/>
        </w:rPr>
        <w:t>.</w:t>
      </w:r>
      <w:r w:rsidRPr="00643EC1">
        <w:rPr>
          <w:rStyle w:val="FootnoteReference"/>
          <w:rFonts w:ascii="Times New Roman" w:eastAsia="TimesNewRoman" w:hAnsi="Times New Roman" w:cs="Times New Roman"/>
          <w:sz w:val="24"/>
          <w:szCs w:val="24"/>
        </w:rPr>
        <w:footnoteReference w:id="21"/>
      </w:r>
    </w:p>
    <w:p w:rsidR="00035218" w:rsidRPr="00546FE7" w:rsidRDefault="00035218" w:rsidP="00035218">
      <w:pPr>
        <w:autoSpaceDE w:val="0"/>
        <w:autoSpaceDN w:val="0"/>
        <w:adjustRightInd w:val="0"/>
        <w:spacing w:after="0" w:line="480" w:lineRule="auto"/>
        <w:ind w:firstLine="720"/>
        <w:jc w:val="both"/>
        <w:rPr>
          <w:rFonts w:ascii="Times New Roman" w:eastAsia="TimesNewRoman" w:hAnsi="Times New Roman" w:cs="Times New Roman"/>
          <w:sz w:val="24"/>
          <w:szCs w:val="24"/>
          <w:lang w:val="en-US"/>
        </w:rPr>
      </w:pPr>
    </w:p>
    <w:p w:rsidR="00035218" w:rsidRPr="00546FE7" w:rsidRDefault="00035218" w:rsidP="00035218">
      <w:pPr>
        <w:pStyle w:val="ListParagraph"/>
        <w:numPr>
          <w:ilvl w:val="2"/>
          <w:numId w:val="3"/>
        </w:numPr>
        <w:autoSpaceDE w:val="0"/>
        <w:autoSpaceDN w:val="0"/>
        <w:adjustRightInd w:val="0"/>
        <w:spacing w:after="0" w:line="480" w:lineRule="auto"/>
        <w:ind w:left="720"/>
        <w:jc w:val="both"/>
        <w:rPr>
          <w:rFonts w:ascii="Times New Roman" w:eastAsia="TimesNewRoman" w:hAnsi="Times New Roman"/>
          <w:sz w:val="24"/>
          <w:szCs w:val="24"/>
        </w:rPr>
      </w:pPr>
      <w:r w:rsidRPr="00546FE7">
        <w:rPr>
          <w:rFonts w:asciiTheme="majorBidi" w:hAnsiTheme="majorBidi" w:cstheme="majorBidi"/>
          <w:bCs/>
          <w:sz w:val="24"/>
          <w:szCs w:val="24"/>
        </w:rPr>
        <w:t xml:space="preserve"> Hubungan Persepsi dengan Minat</w:t>
      </w:r>
    </w:p>
    <w:p w:rsidR="00035218" w:rsidRPr="005812C1" w:rsidRDefault="00035218" w:rsidP="00035218">
      <w:pPr>
        <w:pStyle w:val="ListParagraph"/>
        <w:numPr>
          <w:ilvl w:val="3"/>
          <w:numId w:val="3"/>
        </w:numPr>
        <w:autoSpaceDE w:val="0"/>
        <w:autoSpaceDN w:val="0"/>
        <w:adjustRightInd w:val="0"/>
        <w:spacing w:after="0" w:line="480" w:lineRule="auto"/>
        <w:ind w:left="720"/>
        <w:jc w:val="both"/>
        <w:rPr>
          <w:rFonts w:ascii="Times New Roman" w:eastAsia="TimesNewRoman" w:hAnsi="Times New Roman"/>
          <w:sz w:val="24"/>
          <w:szCs w:val="24"/>
        </w:rPr>
      </w:pPr>
      <w:r w:rsidRPr="005812C1">
        <w:rPr>
          <w:rFonts w:ascii="Times New Roman" w:eastAsia="TimesNewRoman" w:hAnsi="Times New Roman"/>
          <w:sz w:val="24"/>
          <w:szCs w:val="24"/>
        </w:rPr>
        <w:t xml:space="preserve"> Pengertian Minat</w:t>
      </w:r>
    </w:p>
    <w:p w:rsidR="00035218" w:rsidRPr="00643EC1" w:rsidRDefault="00035218" w:rsidP="00035218">
      <w:p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b/>
      </w:r>
      <w:r w:rsidRPr="00643EC1">
        <w:rPr>
          <w:rFonts w:asciiTheme="majorBidi" w:hAnsiTheme="majorBidi" w:cstheme="majorBidi"/>
          <w:sz w:val="24"/>
          <w:szCs w:val="24"/>
        </w:rPr>
        <w:t>Minat adalah suatu ras</w:t>
      </w:r>
      <w:r>
        <w:rPr>
          <w:rFonts w:asciiTheme="majorBidi" w:hAnsiTheme="majorBidi" w:cstheme="majorBidi"/>
          <w:sz w:val="24"/>
          <w:szCs w:val="24"/>
        </w:rPr>
        <w:t>a lebih suka dan rasa ketertarika</w:t>
      </w:r>
      <w:r w:rsidRPr="00643EC1">
        <w:rPr>
          <w:rFonts w:asciiTheme="majorBidi" w:hAnsiTheme="majorBidi" w:cstheme="majorBidi"/>
          <w:sz w:val="24"/>
          <w:szCs w:val="24"/>
        </w:rPr>
        <w:t>n pada suatu hal atau aktivitas tanpa ada yang men</w:t>
      </w:r>
      <w:r>
        <w:rPr>
          <w:rFonts w:asciiTheme="majorBidi" w:hAnsiTheme="majorBidi" w:cstheme="majorBidi"/>
          <w:sz w:val="24"/>
          <w:szCs w:val="24"/>
        </w:rPr>
        <w:t>yuruh. Minat pada dasarnya iala</w:t>
      </w:r>
      <w:r w:rsidRPr="00643EC1">
        <w:rPr>
          <w:rFonts w:asciiTheme="majorBidi" w:hAnsiTheme="majorBidi" w:cstheme="majorBidi"/>
          <w:sz w:val="24"/>
          <w:szCs w:val="24"/>
        </w:rPr>
        <w:t>h penerimaan akan suatu hubungan antara diri se</w:t>
      </w:r>
      <w:r>
        <w:rPr>
          <w:rFonts w:asciiTheme="majorBidi" w:hAnsiTheme="majorBidi" w:cstheme="majorBidi"/>
          <w:sz w:val="24"/>
          <w:szCs w:val="24"/>
        </w:rPr>
        <w:t>ndiri dengan sesuatu diluar</w:t>
      </w:r>
      <w:r w:rsidRPr="00643EC1">
        <w:rPr>
          <w:rFonts w:asciiTheme="majorBidi" w:hAnsiTheme="majorBidi" w:cstheme="majorBidi"/>
          <w:sz w:val="24"/>
          <w:szCs w:val="24"/>
        </w:rPr>
        <w:t>. Semakin kuat atau dekat hubungan tersebut semakin besar</w:t>
      </w:r>
      <w:r>
        <w:rPr>
          <w:rFonts w:asciiTheme="majorBidi" w:hAnsiTheme="majorBidi" w:cstheme="majorBidi"/>
          <w:sz w:val="24"/>
          <w:szCs w:val="24"/>
        </w:rPr>
        <w:t>nya</w:t>
      </w:r>
      <w:r w:rsidRPr="00643EC1">
        <w:rPr>
          <w:rFonts w:asciiTheme="majorBidi" w:hAnsiTheme="majorBidi" w:cstheme="majorBidi"/>
          <w:sz w:val="24"/>
          <w:szCs w:val="24"/>
        </w:rPr>
        <w:t xml:space="preserve"> minat. Berdasar</w:t>
      </w:r>
      <w:r>
        <w:rPr>
          <w:rFonts w:asciiTheme="majorBidi" w:hAnsiTheme="majorBidi" w:cstheme="majorBidi"/>
          <w:sz w:val="24"/>
          <w:szCs w:val="24"/>
        </w:rPr>
        <w:t>kan</w:t>
      </w:r>
      <w:r w:rsidRPr="00643EC1">
        <w:rPr>
          <w:rFonts w:asciiTheme="majorBidi" w:hAnsiTheme="majorBidi" w:cstheme="majorBidi"/>
          <w:sz w:val="24"/>
          <w:szCs w:val="24"/>
        </w:rPr>
        <w:t xml:space="preserve"> teori ini, minat seseorang untuk mengambil pembiayaan bisa terpengaruh  dengan adanya </w:t>
      </w:r>
      <w:r w:rsidRPr="00643EC1">
        <w:rPr>
          <w:rFonts w:asciiTheme="majorBidi" w:hAnsiTheme="majorBidi" w:cstheme="majorBidi"/>
          <w:sz w:val="24"/>
          <w:szCs w:val="24"/>
        </w:rPr>
        <w:lastRenderedPageBreak/>
        <w:t>berbagai</w:t>
      </w:r>
      <w:r>
        <w:rPr>
          <w:rFonts w:asciiTheme="majorBidi" w:hAnsiTheme="majorBidi" w:cstheme="majorBidi"/>
          <w:sz w:val="24"/>
          <w:szCs w:val="24"/>
        </w:rPr>
        <w:t xml:space="preserve"> macam persepsi yang timbul dan</w:t>
      </w:r>
      <w:r w:rsidRPr="00643EC1">
        <w:rPr>
          <w:rFonts w:asciiTheme="majorBidi" w:hAnsiTheme="majorBidi" w:cstheme="majorBidi"/>
          <w:sz w:val="24"/>
          <w:szCs w:val="24"/>
        </w:rPr>
        <w:t xml:space="preserve"> berbagai macam paham dari masyarakat tentang agunan pada perbankan syari</w:t>
      </w:r>
      <w:r>
        <w:rPr>
          <w:rFonts w:asciiTheme="majorBidi" w:hAnsiTheme="majorBidi" w:cstheme="majorBidi"/>
          <w:sz w:val="24"/>
          <w:szCs w:val="24"/>
          <w:lang w:val="en-GB"/>
        </w:rPr>
        <w:t>’</w:t>
      </w:r>
      <w:r w:rsidRPr="00643EC1">
        <w:rPr>
          <w:rFonts w:asciiTheme="majorBidi" w:hAnsiTheme="majorBidi" w:cstheme="majorBidi"/>
          <w:sz w:val="24"/>
          <w:szCs w:val="24"/>
        </w:rPr>
        <w:t>ah.</w:t>
      </w:r>
    </w:p>
    <w:p w:rsidR="00035218" w:rsidRPr="00643EC1" w:rsidRDefault="00035218" w:rsidP="00035218">
      <w:p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Minat juga </w:t>
      </w:r>
      <w:r w:rsidRPr="00643EC1">
        <w:rPr>
          <w:rFonts w:asciiTheme="majorBidi" w:hAnsiTheme="majorBidi" w:cstheme="majorBidi"/>
          <w:sz w:val="24"/>
          <w:szCs w:val="24"/>
        </w:rPr>
        <w:t>berarah pada objek atau pekerjaan tertentu yang dinyatakan dalam berbagai kegiatan yang menarik dan memuaskan dirinya. De</w:t>
      </w:r>
      <w:r>
        <w:rPr>
          <w:rFonts w:asciiTheme="majorBidi" w:hAnsiTheme="majorBidi" w:cstheme="majorBidi"/>
          <w:sz w:val="24"/>
          <w:szCs w:val="24"/>
        </w:rPr>
        <w:t>ngan melihat teori di atas jika</w:t>
      </w:r>
      <w:r w:rsidRPr="00643EC1">
        <w:rPr>
          <w:rFonts w:asciiTheme="majorBidi" w:hAnsiTheme="majorBidi" w:cstheme="majorBidi"/>
          <w:sz w:val="24"/>
          <w:szCs w:val="24"/>
        </w:rPr>
        <w:t xml:space="preserve"> seseorang mempunyai minat untuk mengambil pembiayaan di Bank Aceh Syari</w:t>
      </w:r>
      <w:r>
        <w:rPr>
          <w:rFonts w:asciiTheme="majorBidi" w:hAnsiTheme="majorBidi" w:cstheme="majorBidi"/>
          <w:sz w:val="24"/>
          <w:szCs w:val="24"/>
          <w:lang w:val="en-GB"/>
        </w:rPr>
        <w:t>’</w:t>
      </w:r>
      <w:r w:rsidRPr="00643EC1">
        <w:rPr>
          <w:rFonts w:asciiTheme="majorBidi" w:hAnsiTheme="majorBidi" w:cstheme="majorBidi"/>
          <w:sz w:val="24"/>
          <w:szCs w:val="24"/>
        </w:rPr>
        <w:t>ah dengan beragam tujuan penggunaan fasilitas pembiayaan yang diperolehnya, maka orang terse</w:t>
      </w:r>
      <w:r>
        <w:rPr>
          <w:rFonts w:asciiTheme="majorBidi" w:hAnsiTheme="majorBidi" w:cstheme="majorBidi"/>
          <w:sz w:val="24"/>
          <w:szCs w:val="24"/>
        </w:rPr>
        <w:t>but akan melakukan apa saja</w:t>
      </w:r>
      <w:r w:rsidRPr="00643EC1">
        <w:rPr>
          <w:rFonts w:asciiTheme="majorBidi" w:hAnsiTheme="majorBidi" w:cstheme="majorBidi"/>
          <w:sz w:val="24"/>
          <w:szCs w:val="24"/>
        </w:rPr>
        <w:t xml:space="preserve"> supaya keinginannya dapat terpe</w:t>
      </w:r>
      <w:r>
        <w:rPr>
          <w:rFonts w:asciiTheme="majorBidi" w:hAnsiTheme="majorBidi" w:cstheme="majorBidi"/>
          <w:sz w:val="24"/>
          <w:szCs w:val="24"/>
        </w:rPr>
        <w:t>nuhi, sehingga</w:t>
      </w:r>
      <w:r w:rsidRPr="00643EC1">
        <w:rPr>
          <w:rFonts w:asciiTheme="majorBidi" w:hAnsiTheme="majorBidi" w:cstheme="majorBidi"/>
          <w:sz w:val="24"/>
          <w:szCs w:val="24"/>
        </w:rPr>
        <w:t xml:space="preserve"> mereka merasa puas bisa melakukan hal tersebut dan dapat mewujudkan keinginannya.</w:t>
      </w:r>
      <w:r w:rsidRPr="00643EC1">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035218" w:rsidRPr="00643EC1" w:rsidRDefault="00035218" w:rsidP="00035218">
      <w:pPr>
        <w:autoSpaceDE w:val="0"/>
        <w:autoSpaceDN w:val="0"/>
        <w:adjustRightInd w:val="0"/>
        <w:spacing w:after="0" w:line="480" w:lineRule="auto"/>
        <w:jc w:val="both"/>
        <w:rPr>
          <w:rFonts w:ascii="Times New Roman" w:eastAsia="TimesNewRoman" w:hAnsi="Times New Roman"/>
          <w:sz w:val="24"/>
          <w:szCs w:val="24"/>
        </w:rPr>
      </w:pPr>
      <w:r w:rsidRPr="00643EC1">
        <w:rPr>
          <w:rFonts w:asciiTheme="majorBidi" w:hAnsiTheme="majorBidi" w:cstheme="majorBidi"/>
          <w:sz w:val="24"/>
          <w:szCs w:val="24"/>
        </w:rPr>
        <w:tab/>
        <w:t>Dari be</w:t>
      </w:r>
      <w:r>
        <w:rPr>
          <w:rFonts w:asciiTheme="majorBidi" w:hAnsiTheme="majorBidi" w:cstheme="majorBidi"/>
          <w:sz w:val="24"/>
          <w:szCs w:val="24"/>
        </w:rPr>
        <w:t xml:space="preserve">berapa pengertian di atas, </w:t>
      </w:r>
      <w:r w:rsidRPr="00643EC1">
        <w:rPr>
          <w:rFonts w:asciiTheme="majorBidi" w:hAnsiTheme="majorBidi" w:cstheme="majorBidi"/>
          <w:sz w:val="24"/>
          <w:szCs w:val="24"/>
        </w:rPr>
        <w:t>penulis dapat menar</w:t>
      </w:r>
      <w:r>
        <w:rPr>
          <w:rFonts w:asciiTheme="majorBidi" w:hAnsiTheme="majorBidi" w:cstheme="majorBidi"/>
          <w:sz w:val="24"/>
          <w:szCs w:val="24"/>
        </w:rPr>
        <w:t>ik kesimpulan bahwa minat merupakan</w:t>
      </w:r>
      <w:r w:rsidRPr="00643EC1">
        <w:rPr>
          <w:rFonts w:asciiTheme="majorBidi" w:hAnsiTheme="majorBidi" w:cstheme="majorBidi"/>
          <w:sz w:val="24"/>
          <w:szCs w:val="24"/>
        </w:rPr>
        <w:t xml:space="preserve"> s</w:t>
      </w:r>
      <w:r>
        <w:rPr>
          <w:rFonts w:asciiTheme="majorBidi" w:hAnsiTheme="majorBidi" w:cstheme="majorBidi"/>
          <w:sz w:val="24"/>
          <w:szCs w:val="24"/>
        </w:rPr>
        <w:t xml:space="preserve">uatu </w:t>
      </w:r>
      <w:r w:rsidRPr="00643EC1">
        <w:rPr>
          <w:rFonts w:asciiTheme="majorBidi" w:hAnsiTheme="majorBidi" w:cstheme="majorBidi"/>
          <w:sz w:val="24"/>
          <w:szCs w:val="24"/>
        </w:rPr>
        <w:t>keinginan emosi yang sifatnya aktif, tetap dan selalu munc</w:t>
      </w:r>
      <w:r>
        <w:rPr>
          <w:rFonts w:asciiTheme="majorBidi" w:hAnsiTheme="majorBidi" w:cstheme="majorBidi"/>
          <w:sz w:val="24"/>
          <w:szCs w:val="24"/>
        </w:rPr>
        <w:t xml:space="preserve">ul keinginan untuk menerima </w:t>
      </w:r>
      <w:r w:rsidRPr="00643EC1">
        <w:rPr>
          <w:rFonts w:asciiTheme="majorBidi" w:hAnsiTheme="majorBidi" w:cstheme="majorBidi"/>
          <w:sz w:val="24"/>
          <w:szCs w:val="24"/>
        </w:rPr>
        <w:t>atau melaksanakan aktifitas yang diekspresikan dengan perasaan senang atau tidak senang pada obyek ata</w:t>
      </w:r>
      <w:r>
        <w:rPr>
          <w:rFonts w:asciiTheme="majorBidi" w:hAnsiTheme="majorBidi" w:cstheme="majorBidi"/>
          <w:sz w:val="24"/>
          <w:szCs w:val="24"/>
        </w:rPr>
        <w:t>u aktifitas yang bersangkutan.</w:t>
      </w:r>
    </w:p>
    <w:p w:rsidR="00035218" w:rsidRDefault="00035218" w:rsidP="00035218">
      <w:pPr>
        <w:tabs>
          <w:tab w:val="left" w:pos="0"/>
        </w:tabs>
        <w:spacing w:after="0" w:line="480" w:lineRule="auto"/>
        <w:jc w:val="both"/>
        <w:rPr>
          <w:rFonts w:asciiTheme="majorBidi" w:hAnsiTheme="majorBidi" w:cstheme="majorBidi"/>
          <w:sz w:val="24"/>
          <w:szCs w:val="24"/>
        </w:rPr>
      </w:pPr>
      <w:r w:rsidRPr="00643EC1">
        <w:rPr>
          <w:rFonts w:asciiTheme="majorBidi" w:hAnsiTheme="majorBidi" w:cstheme="majorBidi"/>
          <w:sz w:val="24"/>
          <w:szCs w:val="24"/>
        </w:rPr>
        <w:tab/>
        <w:t>Dalam kasus pemilihan sesuatu, faktor persepsi yang  paling dominan muncul yaitu  faktor dalam diri pemersepsi. Dalam hal ini peneliti sedikit menghubungkan persepsi dengan faktor minat. Seseorang akan berpendapat terhadap sesuatu yang mereka pilih tergantung pada minat mereka. Karena apabila mereka sudah berminat mereka akan mempertahankan persepsi mereka.</w:t>
      </w:r>
    </w:p>
    <w:p w:rsidR="00035218" w:rsidRDefault="00035218" w:rsidP="00035218">
      <w:pPr>
        <w:tabs>
          <w:tab w:val="left" w:pos="0"/>
        </w:tabs>
        <w:spacing w:after="0" w:line="480" w:lineRule="auto"/>
        <w:jc w:val="both"/>
        <w:rPr>
          <w:rFonts w:asciiTheme="majorBidi" w:hAnsiTheme="majorBidi" w:cstheme="majorBidi"/>
          <w:sz w:val="24"/>
          <w:szCs w:val="24"/>
        </w:rPr>
      </w:pPr>
    </w:p>
    <w:p w:rsidR="00035218" w:rsidRDefault="00035218" w:rsidP="00035218">
      <w:pPr>
        <w:tabs>
          <w:tab w:val="left" w:pos="0"/>
        </w:tabs>
        <w:spacing w:after="0" w:line="480" w:lineRule="auto"/>
        <w:jc w:val="both"/>
        <w:rPr>
          <w:rFonts w:asciiTheme="majorBidi" w:hAnsiTheme="majorBidi" w:cstheme="majorBidi"/>
          <w:sz w:val="24"/>
          <w:szCs w:val="24"/>
        </w:rPr>
      </w:pPr>
    </w:p>
    <w:p w:rsidR="00035218" w:rsidRDefault="00035218" w:rsidP="00035218">
      <w:pPr>
        <w:tabs>
          <w:tab w:val="left" w:pos="0"/>
        </w:tabs>
        <w:spacing w:after="0" w:line="480" w:lineRule="auto"/>
        <w:jc w:val="both"/>
        <w:rPr>
          <w:rFonts w:asciiTheme="majorBidi" w:hAnsiTheme="majorBidi" w:cstheme="majorBidi"/>
          <w:sz w:val="24"/>
          <w:szCs w:val="24"/>
        </w:rPr>
      </w:pPr>
    </w:p>
    <w:p w:rsidR="00035218" w:rsidRDefault="00035218" w:rsidP="00035218">
      <w:pPr>
        <w:tabs>
          <w:tab w:val="left" w:pos="0"/>
        </w:tabs>
        <w:spacing w:after="0" w:line="480" w:lineRule="auto"/>
        <w:jc w:val="both"/>
        <w:rPr>
          <w:rFonts w:asciiTheme="majorBidi" w:hAnsiTheme="majorBidi" w:cstheme="majorBidi"/>
          <w:sz w:val="24"/>
          <w:szCs w:val="24"/>
        </w:rPr>
      </w:pPr>
    </w:p>
    <w:p w:rsidR="00035218" w:rsidRPr="00546FE7" w:rsidRDefault="00035218" w:rsidP="00035218">
      <w:pPr>
        <w:tabs>
          <w:tab w:val="left" w:pos="0"/>
        </w:tabs>
        <w:spacing w:after="0" w:line="480" w:lineRule="auto"/>
        <w:jc w:val="both"/>
        <w:rPr>
          <w:rFonts w:asciiTheme="majorBidi" w:hAnsiTheme="majorBidi" w:cstheme="majorBidi"/>
          <w:sz w:val="24"/>
          <w:szCs w:val="24"/>
          <w:lang w:val="en-US"/>
        </w:rPr>
      </w:pPr>
    </w:p>
    <w:p w:rsidR="00035218" w:rsidRPr="00546FE7" w:rsidRDefault="00035218" w:rsidP="00035218">
      <w:pPr>
        <w:pStyle w:val="ListParagraph"/>
        <w:numPr>
          <w:ilvl w:val="3"/>
          <w:numId w:val="3"/>
        </w:numPr>
        <w:tabs>
          <w:tab w:val="left" w:pos="0"/>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lang w:val="en-GB"/>
        </w:rPr>
        <w:t xml:space="preserve"> </w:t>
      </w:r>
      <w:r w:rsidRPr="00546FE7">
        <w:rPr>
          <w:rFonts w:asciiTheme="majorBidi" w:hAnsiTheme="majorBidi" w:cstheme="majorBidi"/>
          <w:sz w:val="24"/>
          <w:szCs w:val="24"/>
        </w:rPr>
        <w:t xml:space="preserve">Faktor-Faktor yang Mempengaruhi Minat  </w:t>
      </w:r>
    </w:p>
    <w:p w:rsidR="00035218" w:rsidRPr="00643EC1" w:rsidRDefault="00035218" w:rsidP="00035218">
      <w:pPr>
        <w:tabs>
          <w:tab w:val="left" w:pos="0"/>
        </w:tabs>
        <w:spacing w:after="0" w:line="480" w:lineRule="auto"/>
        <w:jc w:val="both"/>
        <w:rPr>
          <w:rFonts w:asciiTheme="majorBidi" w:hAnsiTheme="majorBidi" w:cstheme="majorBidi"/>
          <w:sz w:val="24"/>
          <w:szCs w:val="24"/>
        </w:rPr>
      </w:pPr>
      <w:r w:rsidRPr="00643EC1">
        <w:rPr>
          <w:rFonts w:asciiTheme="majorBidi" w:hAnsiTheme="majorBidi" w:cstheme="majorBidi"/>
          <w:sz w:val="24"/>
          <w:szCs w:val="24"/>
        </w:rPr>
        <w:tab/>
        <w:t>Minat pada dasarnya adalah penerimaan akan suatu hubungan antara diri s</w:t>
      </w:r>
      <w:r>
        <w:rPr>
          <w:rFonts w:asciiTheme="majorBidi" w:hAnsiTheme="majorBidi" w:cstheme="majorBidi"/>
          <w:sz w:val="24"/>
          <w:szCs w:val="24"/>
        </w:rPr>
        <w:t>endiri dengan sesuatu diluar. M</w:t>
      </w:r>
      <w:r w:rsidRPr="00643EC1">
        <w:rPr>
          <w:rFonts w:asciiTheme="majorBidi" w:hAnsiTheme="majorBidi" w:cstheme="majorBidi"/>
          <w:sz w:val="24"/>
          <w:szCs w:val="24"/>
        </w:rPr>
        <w:t xml:space="preserve">inat dapat dipengaruhi </w:t>
      </w:r>
      <w:r>
        <w:rPr>
          <w:rFonts w:asciiTheme="majorBidi" w:hAnsiTheme="majorBidi" w:cstheme="majorBidi"/>
          <w:sz w:val="24"/>
          <w:szCs w:val="24"/>
        </w:rPr>
        <w:t xml:space="preserve">oleh faktor yang ada dari </w:t>
      </w:r>
      <w:r w:rsidRPr="00643EC1">
        <w:rPr>
          <w:rFonts w:asciiTheme="majorBidi" w:hAnsiTheme="majorBidi" w:cstheme="majorBidi"/>
          <w:sz w:val="24"/>
          <w:szCs w:val="24"/>
        </w:rPr>
        <w:t>diri</w:t>
      </w:r>
      <w:r>
        <w:rPr>
          <w:rFonts w:asciiTheme="majorBidi" w:hAnsiTheme="majorBidi" w:cstheme="majorBidi"/>
          <w:sz w:val="24"/>
          <w:szCs w:val="24"/>
        </w:rPr>
        <w:t xml:space="preserve"> sendiri (internal) dan faktor dari luar</w:t>
      </w:r>
      <w:r w:rsidRPr="00643EC1">
        <w:rPr>
          <w:rFonts w:asciiTheme="majorBidi" w:hAnsiTheme="majorBidi" w:cstheme="majorBidi"/>
          <w:sz w:val="24"/>
          <w:szCs w:val="24"/>
        </w:rPr>
        <w:t xml:space="preserve"> (eksternal</w:t>
      </w:r>
      <w:r>
        <w:rPr>
          <w:rFonts w:asciiTheme="majorBidi" w:hAnsiTheme="majorBidi" w:cstheme="majorBidi"/>
          <w:sz w:val="24"/>
          <w:szCs w:val="24"/>
        </w:rPr>
        <w:t>).</w:t>
      </w:r>
      <w:r w:rsidRPr="00643EC1">
        <w:rPr>
          <w:rStyle w:val="FootnoteReference"/>
          <w:rFonts w:asciiTheme="majorBidi" w:hAnsiTheme="majorBidi" w:cstheme="majorBidi"/>
          <w:sz w:val="24"/>
          <w:szCs w:val="24"/>
        </w:rPr>
        <w:footnoteReference w:id="23"/>
      </w:r>
    </w:p>
    <w:p w:rsidR="00035218" w:rsidRPr="00643EC1" w:rsidRDefault="00035218" w:rsidP="001A58DF">
      <w:pPr>
        <w:pStyle w:val="ListParagraph"/>
        <w:numPr>
          <w:ilvl w:val="1"/>
          <w:numId w:val="14"/>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Faktor I</w:t>
      </w:r>
      <w:r w:rsidRPr="00643EC1">
        <w:rPr>
          <w:rFonts w:asciiTheme="majorBidi" w:hAnsiTheme="majorBidi" w:cstheme="majorBidi"/>
          <w:sz w:val="24"/>
          <w:szCs w:val="24"/>
        </w:rPr>
        <w:t xml:space="preserve">nternal </w:t>
      </w:r>
    </w:p>
    <w:p w:rsidR="00035218" w:rsidRPr="00643EC1" w:rsidRDefault="00035218" w:rsidP="00035218">
      <w:pPr>
        <w:pStyle w:val="ListParagraph"/>
        <w:spacing w:after="0" w:line="480" w:lineRule="auto"/>
        <w:ind w:left="0"/>
        <w:jc w:val="both"/>
        <w:rPr>
          <w:rFonts w:asciiTheme="majorBidi" w:hAnsiTheme="majorBidi" w:cstheme="majorBidi"/>
          <w:sz w:val="24"/>
          <w:szCs w:val="24"/>
        </w:rPr>
      </w:pPr>
      <w:r w:rsidRPr="00643EC1">
        <w:rPr>
          <w:rFonts w:asciiTheme="majorBidi" w:hAnsiTheme="majorBidi" w:cstheme="majorBidi"/>
          <w:sz w:val="24"/>
          <w:szCs w:val="24"/>
        </w:rPr>
        <w:t>Yang termasuk faktor interna</w:t>
      </w:r>
      <w:r>
        <w:rPr>
          <w:rFonts w:asciiTheme="majorBidi" w:hAnsiTheme="majorBidi" w:cstheme="majorBidi"/>
          <w:sz w:val="24"/>
          <w:szCs w:val="24"/>
        </w:rPr>
        <w:t xml:space="preserve">l </w:t>
      </w:r>
      <w:r w:rsidRPr="00643EC1">
        <w:rPr>
          <w:rFonts w:asciiTheme="majorBidi" w:hAnsiTheme="majorBidi" w:cstheme="majorBidi"/>
          <w:sz w:val="24"/>
          <w:szCs w:val="24"/>
        </w:rPr>
        <w:t xml:space="preserve">antara lain : </w:t>
      </w:r>
    </w:p>
    <w:p w:rsidR="00035218" w:rsidRPr="00643EC1" w:rsidRDefault="00035218" w:rsidP="00035218">
      <w:pPr>
        <w:pStyle w:val="ListParagraph"/>
        <w:spacing w:after="0" w:line="480" w:lineRule="auto"/>
        <w:ind w:left="0"/>
        <w:jc w:val="both"/>
        <w:rPr>
          <w:rFonts w:asciiTheme="majorBidi" w:hAnsiTheme="majorBidi" w:cstheme="majorBidi"/>
          <w:i/>
          <w:iCs/>
          <w:sz w:val="24"/>
          <w:szCs w:val="24"/>
        </w:rPr>
      </w:pPr>
      <w:r w:rsidRPr="00643EC1">
        <w:rPr>
          <w:rFonts w:asciiTheme="majorBidi" w:hAnsiTheme="majorBidi" w:cstheme="majorBidi"/>
          <w:i/>
          <w:iCs/>
          <w:sz w:val="24"/>
          <w:szCs w:val="24"/>
        </w:rPr>
        <w:t xml:space="preserve">(1). The Factor Of Inner Urgers </w:t>
      </w:r>
    </w:p>
    <w:p w:rsidR="00035218" w:rsidRPr="00643EC1" w:rsidRDefault="00035218" w:rsidP="00035218">
      <w:pPr>
        <w:pStyle w:val="ListParagraph"/>
        <w:spacing w:after="0" w:line="480" w:lineRule="auto"/>
        <w:ind w:left="0" w:firstLine="720"/>
        <w:jc w:val="both"/>
        <w:rPr>
          <w:rFonts w:asciiTheme="majorBidi" w:hAnsiTheme="majorBidi" w:cstheme="majorBidi"/>
          <w:sz w:val="24"/>
          <w:szCs w:val="24"/>
        </w:rPr>
      </w:pPr>
      <w:r w:rsidRPr="00643EC1">
        <w:rPr>
          <w:rFonts w:asciiTheme="majorBidi" w:hAnsiTheme="majorBidi" w:cstheme="majorBidi"/>
          <w:sz w:val="24"/>
          <w:szCs w:val="24"/>
        </w:rPr>
        <w:t>Faktor ini adalah faktor dorongan dari dalam. Faktor ini dititik beratkan pada kebutuhan biologis. Minat individu</w:t>
      </w:r>
      <w:r>
        <w:rPr>
          <w:rFonts w:asciiTheme="majorBidi" w:hAnsiTheme="majorBidi" w:cstheme="majorBidi"/>
          <w:sz w:val="24"/>
          <w:szCs w:val="24"/>
        </w:rPr>
        <w:t>al timbul dalam usaha individu</w:t>
      </w:r>
      <w:r w:rsidRPr="00643EC1">
        <w:rPr>
          <w:rFonts w:asciiTheme="majorBidi" w:hAnsiTheme="majorBidi" w:cstheme="majorBidi"/>
          <w:sz w:val="24"/>
          <w:szCs w:val="24"/>
        </w:rPr>
        <w:t xml:space="preserve"> untuk memenuhi fisik atau jasmaniah. Faktor ini akan menumbuhkan minat seseorang apabila ada dorongan d</w:t>
      </w:r>
      <w:r>
        <w:rPr>
          <w:rFonts w:asciiTheme="majorBidi" w:hAnsiTheme="majorBidi" w:cstheme="majorBidi"/>
          <w:sz w:val="24"/>
          <w:szCs w:val="24"/>
        </w:rPr>
        <w:t>ari dalam dirinya bukan</w:t>
      </w:r>
      <w:r w:rsidRPr="00643EC1">
        <w:rPr>
          <w:rFonts w:asciiTheme="majorBidi" w:hAnsiTheme="majorBidi" w:cstheme="majorBidi"/>
          <w:sz w:val="24"/>
          <w:szCs w:val="24"/>
        </w:rPr>
        <w:t xml:space="preserve"> dorongan dari orang lain, misalnya dengan melihat iklan atau tayangan televisi kemudian berminat untuk melakukan sesuatu.</w:t>
      </w:r>
    </w:p>
    <w:p w:rsidR="00035218" w:rsidRPr="00643EC1" w:rsidRDefault="00035218" w:rsidP="00035218">
      <w:pPr>
        <w:spacing w:after="0" w:line="480" w:lineRule="auto"/>
        <w:jc w:val="both"/>
        <w:rPr>
          <w:rFonts w:asciiTheme="majorBidi" w:hAnsiTheme="majorBidi" w:cstheme="majorBidi"/>
          <w:sz w:val="24"/>
          <w:szCs w:val="24"/>
        </w:rPr>
      </w:pPr>
      <w:r w:rsidRPr="00643EC1">
        <w:rPr>
          <w:rFonts w:asciiTheme="majorBidi" w:hAnsiTheme="majorBidi" w:cstheme="majorBidi"/>
          <w:i/>
          <w:iCs/>
          <w:sz w:val="24"/>
          <w:szCs w:val="24"/>
        </w:rPr>
        <w:t xml:space="preserve">(2). Emotional Factor </w:t>
      </w:r>
    </w:p>
    <w:p w:rsidR="00035218" w:rsidRPr="00643EC1" w:rsidRDefault="00035218" w:rsidP="00035218">
      <w:pPr>
        <w:spacing w:after="0" w:line="480" w:lineRule="auto"/>
        <w:ind w:firstLine="720"/>
        <w:jc w:val="both"/>
        <w:rPr>
          <w:rFonts w:asciiTheme="majorBidi" w:hAnsiTheme="majorBidi" w:cstheme="majorBidi"/>
          <w:sz w:val="24"/>
          <w:szCs w:val="24"/>
        </w:rPr>
      </w:pPr>
      <w:r w:rsidRPr="00643EC1">
        <w:rPr>
          <w:rFonts w:asciiTheme="majorBidi" w:hAnsiTheme="majorBidi" w:cstheme="majorBidi"/>
          <w:sz w:val="24"/>
          <w:szCs w:val="24"/>
        </w:rPr>
        <w:t xml:space="preserve">Dalam faktor ini dinyatakan bahwa suatu aktifitas yang </w:t>
      </w:r>
      <w:r>
        <w:rPr>
          <w:rFonts w:asciiTheme="majorBidi" w:hAnsiTheme="majorBidi" w:cstheme="majorBidi"/>
          <w:sz w:val="24"/>
          <w:szCs w:val="24"/>
        </w:rPr>
        <w:t xml:space="preserve">dilaksanakan oleh individu dan </w:t>
      </w:r>
      <w:r w:rsidRPr="00643EC1">
        <w:rPr>
          <w:rFonts w:asciiTheme="majorBidi" w:hAnsiTheme="majorBidi" w:cstheme="majorBidi"/>
          <w:sz w:val="24"/>
          <w:szCs w:val="24"/>
        </w:rPr>
        <w:t xml:space="preserve">dapat dicapai dengan sukses akan menyebabkan perasaan yang </w:t>
      </w:r>
      <w:r>
        <w:rPr>
          <w:rFonts w:asciiTheme="majorBidi" w:hAnsiTheme="majorBidi" w:cstheme="majorBidi"/>
          <w:sz w:val="24"/>
          <w:szCs w:val="24"/>
        </w:rPr>
        <w:t xml:space="preserve">menyenangkan. Hal ini akan </w:t>
      </w:r>
      <w:r w:rsidRPr="00643EC1">
        <w:rPr>
          <w:rFonts w:asciiTheme="majorBidi" w:hAnsiTheme="majorBidi" w:cstheme="majorBidi"/>
          <w:sz w:val="24"/>
          <w:szCs w:val="24"/>
        </w:rPr>
        <w:t>menambah atau memperbesar minat dalam hal tersebut. Seba</w:t>
      </w:r>
      <w:r>
        <w:rPr>
          <w:rFonts w:asciiTheme="majorBidi" w:hAnsiTheme="majorBidi" w:cstheme="majorBidi"/>
          <w:sz w:val="24"/>
          <w:szCs w:val="24"/>
        </w:rPr>
        <w:t>liknya apabila individu merasakan</w:t>
      </w:r>
      <w:r w:rsidRPr="00643EC1">
        <w:rPr>
          <w:rFonts w:asciiTheme="majorBidi" w:hAnsiTheme="majorBidi" w:cstheme="majorBidi"/>
          <w:sz w:val="24"/>
          <w:szCs w:val="24"/>
        </w:rPr>
        <w:t xml:space="preserve"> kegagalan dapat mengakibatkan perasaan yang kecewa, tak puas dan akhirnya dapat pula menghilangkan atau mengurangi minat. Faktor emosional ini akan mempengaruhi minat apabila </w:t>
      </w:r>
      <w:r w:rsidRPr="00643EC1">
        <w:rPr>
          <w:rFonts w:asciiTheme="majorBidi" w:hAnsiTheme="majorBidi" w:cstheme="majorBidi"/>
          <w:sz w:val="24"/>
          <w:szCs w:val="24"/>
        </w:rPr>
        <w:lastRenderedPageBreak/>
        <w:t>sesuatu yang dia kerjakan atau lakukan berhasil, maka dari keberhasilannya itu akan mendorong seseorang untuk menekuni bidang tersebut.</w:t>
      </w:r>
    </w:p>
    <w:p w:rsidR="00035218" w:rsidRPr="00643EC1" w:rsidRDefault="00035218" w:rsidP="00035218">
      <w:pPr>
        <w:tabs>
          <w:tab w:val="left" w:pos="0"/>
        </w:tabs>
        <w:spacing w:after="0" w:line="480" w:lineRule="auto"/>
        <w:jc w:val="both"/>
        <w:rPr>
          <w:rFonts w:asciiTheme="majorBidi" w:hAnsiTheme="majorBidi" w:cstheme="majorBidi"/>
          <w:sz w:val="24"/>
          <w:szCs w:val="24"/>
        </w:rPr>
      </w:pPr>
      <w:r w:rsidRPr="00643EC1">
        <w:rPr>
          <w:rFonts w:asciiTheme="majorBidi" w:hAnsiTheme="majorBidi" w:cstheme="majorBidi"/>
          <w:sz w:val="24"/>
          <w:szCs w:val="24"/>
        </w:rPr>
        <w:tab/>
        <w:t>Dari kedua faktor di atas yaitu faktor biologis dan faktor emosional harus dipenuhi dalam usaha mencapai minat yang tinggi, misalnya seorang calon debitur sebelum menetapkan pilihan un</w:t>
      </w:r>
      <w:r>
        <w:rPr>
          <w:rFonts w:asciiTheme="majorBidi" w:hAnsiTheme="majorBidi" w:cstheme="majorBidi"/>
          <w:sz w:val="24"/>
          <w:szCs w:val="24"/>
        </w:rPr>
        <w:t xml:space="preserve">tuk mengajukan permohonan </w:t>
      </w:r>
      <w:r w:rsidRPr="00643EC1">
        <w:rPr>
          <w:rFonts w:asciiTheme="majorBidi" w:hAnsiTheme="majorBidi" w:cstheme="majorBidi"/>
          <w:sz w:val="24"/>
          <w:szCs w:val="24"/>
        </w:rPr>
        <w:t xml:space="preserve">mengambil fasilitas pembiayaan di Bank Aceh </w:t>
      </w:r>
      <w:r>
        <w:rPr>
          <w:rFonts w:asciiTheme="majorBidi" w:hAnsiTheme="majorBidi" w:cstheme="majorBidi"/>
          <w:sz w:val="24"/>
          <w:szCs w:val="24"/>
        </w:rPr>
        <w:t>Syari</w:t>
      </w:r>
      <w:r>
        <w:rPr>
          <w:rFonts w:asciiTheme="majorBidi" w:hAnsiTheme="majorBidi" w:cstheme="majorBidi"/>
          <w:sz w:val="24"/>
          <w:szCs w:val="24"/>
          <w:lang w:val="en-GB"/>
        </w:rPr>
        <w:t>’</w:t>
      </w:r>
      <w:r>
        <w:rPr>
          <w:rFonts w:asciiTheme="majorBidi" w:hAnsiTheme="majorBidi" w:cstheme="majorBidi"/>
          <w:sz w:val="24"/>
          <w:szCs w:val="24"/>
        </w:rPr>
        <w:t>ah yang pastinya telah dike</w:t>
      </w:r>
      <w:r w:rsidRPr="00643EC1">
        <w:rPr>
          <w:rFonts w:asciiTheme="majorBidi" w:hAnsiTheme="majorBidi" w:cstheme="majorBidi"/>
          <w:sz w:val="24"/>
          <w:szCs w:val="24"/>
        </w:rPr>
        <w:t xml:space="preserve">tahui konsekuensinya, baik dalam hal kesiapan agunan </w:t>
      </w:r>
      <w:r>
        <w:rPr>
          <w:rFonts w:asciiTheme="majorBidi" w:hAnsiTheme="majorBidi" w:cstheme="majorBidi"/>
          <w:sz w:val="24"/>
          <w:szCs w:val="24"/>
        </w:rPr>
        <w:t xml:space="preserve">maupun resiko kehilangan agunan </w:t>
      </w:r>
      <w:r w:rsidRPr="00643EC1">
        <w:rPr>
          <w:rFonts w:asciiTheme="majorBidi" w:hAnsiTheme="majorBidi" w:cstheme="majorBidi"/>
          <w:sz w:val="24"/>
          <w:szCs w:val="24"/>
        </w:rPr>
        <w:t>ketika dana yang dipinjam tersebut tidak dapat dikembalikan nantinya. Maka  secara langsung meraka akan merespon dan memikirnya secara teliti.</w:t>
      </w:r>
    </w:p>
    <w:p w:rsidR="00035218" w:rsidRPr="00643EC1" w:rsidRDefault="00035218" w:rsidP="001A58DF">
      <w:pPr>
        <w:pStyle w:val="ListParagraph"/>
        <w:numPr>
          <w:ilvl w:val="1"/>
          <w:numId w:val="14"/>
        </w:numPr>
        <w:spacing w:after="0" w:line="480" w:lineRule="auto"/>
        <w:ind w:left="284" w:hanging="284"/>
        <w:jc w:val="both"/>
        <w:rPr>
          <w:rFonts w:asciiTheme="majorBidi" w:hAnsiTheme="majorBidi" w:cstheme="majorBidi"/>
          <w:sz w:val="24"/>
          <w:szCs w:val="24"/>
        </w:rPr>
      </w:pPr>
      <w:r w:rsidRPr="00643EC1">
        <w:rPr>
          <w:rFonts w:asciiTheme="majorBidi" w:hAnsiTheme="majorBidi" w:cstheme="majorBidi"/>
          <w:sz w:val="24"/>
          <w:szCs w:val="24"/>
        </w:rPr>
        <w:t xml:space="preserve">Faktor eksternal </w:t>
      </w:r>
    </w:p>
    <w:p w:rsidR="00035218" w:rsidRPr="00546FE7" w:rsidRDefault="00035218" w:rsidP="00035218">
      <w:pPr>
        <w:tabs>
          <w:tab w:val="left" w:pos="0"/>
        </w:tabs>
        <w:spacing w:after="0" w:line="480" w:lineRule="auto"/>
        <w:jc w:val="both"/>
        <w:rPr>
          <w:rFonts w:asciiTheme="majorBidi" w:hAnsiTheme="majorBidi" w:cstheme="majorBidi"/>
          <w:sz w:val="24"/>
          <w:szCs w:val="24"/>
        </w:rPr>
      </w:pPr>
      <w:r w:rsidRPr="00643EC1">
        <w:rPr>
          <w:rFonts w:asciiTheme="majorBidi" w:hAnsiTheme="majorBidi" w:cstheme="majorBidi"/>
          <w:sz w:val="24"/>
          <w:szCs w:val="24"/>
        </w:rPr>
        <w:tab/>
        <w:t>Yang t</w:t>
      </w:r>
      <w:r>
        <w:rPr>
          <w:rFonts w:asciiTheme="majorBidi" w:hAnsiTheme="majorBidi" w:cstheme="majorBidi"/>
          <w:sz w:val="24"/>
          <w:szCs w:val="24"/>
        </w:rPr>
        <w:t>ermasuk faktor eksternal yaitu :</w:t>
      </w:r>
      <w:r>
        <w:rPr>
          <w:rFonts w:asciiTheme="majorBidi" w:hAnsiTheme="majorBidi" w:cstheme="majorBidi"/>
          <w:sz w:val="24"/>
          <w:szCs w:val="24"/>
          <w:lang w:val="en-US"/>
        </w:rPr>
        <w:t xml:space="preserve">  </w:t>
      </w:r>
      <w:r w:rsidRPr="00546FE7">
        <w:rPr>
          <w:rFonts w:asciiTheme="majorBidi" w:hAnsiTheme="majorBidi" w:cstheme="majorBidi"/>
          <w:i/>
          <w:iCs/>
          <w:sz w:val="24"/>
          <w:szCs w:val="24"/>
        </w:rPr>
        <w:t xml:space="preserve">The Factor Of Social Motive </w:t>
      </w:r>
    </w:p>
    <w:p w:rsidR="00035218" w:rsidRPr="0051281E" w:rsidRDefault="00035218" w:rsidP="00035218">
      <w:pPr>
        <w:pStyle w:val="ListParagraph"/>
        <w:tabs>
          <w:tab w:val="left" w:pos="0"/>
        </w:tabs>
        <w:spacing w:after="0" w:line="480" w:lineRule="auto"/>
        <w:ind w:left="0"/>
        <w:jc w:val="both"/>
        <w:rPr>
          <w:rFonts w:asciiTheme="majorBidi" w:hAnsiTheme="majorBidi" w:cstheme="majorBidi"/>
          <w:sz w:val="24"/>
          <w:szCs w:val="24"/>
        </w:rPr>
      </w:pPr>
      <w:r w:rsidRPr="0051281E">
        <w:rPr>
          <w:rFonts w:asciiTheme="majorBidi" w:hAnsiTheme="majorBidi" w:cstheme="majorBidi"/>
          <w:sz w:val="24"/>
          <w:szCs w:val="24"/>
        </w:rPr>
        <w:t>Faktor ini adalah motif dalam lingkungan hubungan sosial, ling</w:t>
      </w:r>
      <w:r>
        <w:rPr>
          <w:rFonts w:asciiTheme="majorBidi" w:hAnsiTheme="majorBidi" w:cstheme="majorBidi"/>
          <w:sz w:val="24"/>
          <w:szCs w:val="24"/>
        </w:rPr>
        <w:t>kungan hidup dimana individu</w:t>
      </w:r>
      <w:r w:rsidRPr="0051281E">
        <w:rPr>
          <w:rFonts w:asciiTheme="majorBidi" w:hAnsiTheme="majorBidi" w:cstheme="majorBidi"/>
          <w:sz w:val="24"/>
          <w:szCs w:val="24"/>
        </w:rPr>
        <w:t xml:space="preserve"> hidup bersama teman-temannya.</w:t>
      </w:r>
      <w:r w:rsidRPr="00643EC1">
        <w:rPr>
          <w:rStyle w:val="FootnoteReference"/>
          <w:rFonts w:asciiTheme="majorBidi" w:hAnsiTheme="majorBidi" w:cstheme="majorBidi"/>
          <w:sz w:val="24"/>
          <w:szCs w:val="24"/>
        </w:rPr>
        <w:footnoteReference w:id="24"/>
      </w:r>
    </w:p>
    <w:p w:rsidR="00035218" w:rsidRPr="00643EC1" w:rsidRDefault="00035218" w:rsidP="00035218">
      <w:pPr>
        <w:spacing w:after="0" w:line="480" w:lineRule="auto"/>
        <w:ind w:firstLine="720"/>
        <w:jc w:val="both"/>
        <w:rPr>
          <w:rFonts w:asciiTheme="majorBidi" w:eastAsia="TimesNewRoman" w:hAnsiTheme="majorBidi" w:cstheme="majorBidi"/>
          <w:sz w:val="24"/>
          <w:szCs w:val="24"/>
        </w:rPr>
      </w:pPr>
      <w:r>
        <w:rPr>
          <w:rFonts w:asciiTheme="majorBidi" w:eastAsia="TimesNewRoman" w:hAnsiTheme="majorBidi" w:cstheme="majorBidi"/>
          <w:sz w:val="24"/>
          <w:szCs w:val="24"/>
        </w:rPr>
        <w:t>Berdasarkan penjelas</w:t>
      </w:r>
      <w:r w:rsidRPr="00643EC1">
        <w:rPr>
          <w:rFonts w:asciiTheme="majorBidi" w:eastAsia="TimesNewRoman" w:hAnsiTheme="majorBidi" w:cstheme="majorBidi"/>
          <w:sz w:val="24"/>
          <w:szCs w:val="24"/>
        </w:rPr>
        <w:t>an di atas maka dapat disimpulkan bahwa terdapat keterkaitan antara minat yang tumbuh terhadap suatu objek dengan pers</w:t>
      </w:r>
      <w:r>
        <w:rPr>
          <w:rFonts w:asciiTheme="majorBidi" w:eastAsia="TimesNewRoman" w:hAnsiTheme="majorBidi" w:cstheme="majorBidi"/>
          <w:sz w:val="24"/>
          <w:szCs w:val="24"/>
        </w:rPr>
        <w:t>e</w:t>
      </w:r>
      <w:r w:rsidRPr="00643EC1">
        <w:rPr>
          <w:rFonts w:asciiTheme="majorBidi" w:eastAsia="TimesNewRoman" w:hAnsiTheme="majorBidi" w:cstheme="majorBidi"/>
          <w:sz w:val="24"/>
          <w:szCs w:val="24"/>
        </w:rPr>
        <w:t>psi objek tersebut.</w:t>
      </w:r>
    </w:p>
    <w:p w:rsidR="00035218" w:rsidRPr="00546FE7" w:rsidRDefault="00035218" w:rsidP="00035218">
      <w:pPr>
        <w:spacing w:after="0" w:line="480" w:lineRule="auto"/>
        <w:jc w:val="both"/>
        <w:rPr>
          <w:rFonts w:asciiTheme="majorBidi" w:eastAsia="TimesNewRoman" w:hAnsiTheme="majorBidi" w:cstheme="majorBidi"/>
          <w:sz w:val="24"/>
          <w:szCs w:val="24"/>
        </w:rPr>
      </w:pPr>
    </w:p>
    <w:p w:rsidR="00035218" w:rsidRPr="00546FE7" w:rsidRDefault="00035218" w:rsidP="00035218">
      <w:pPr>
        <w:pStyle w:val="ListParagraph"/>
        <w:numPr>
          <w:ilvl w:val="2"/>
          <w:numId w:val="3"/>
        </w:numPr>
        <w:autoSpaceDE w:val="0"/>
        <w:autoSpaceDN w:val="0"/>
        <w:adjustRightInd w:val="0"/>
        <w:spacing w:after="0" w:line="480" w:lineRule="auto"/>
        <w:ind w:left="708" w:hanging="708"/>
        <w:jc w:val="both"/>
        <w:rPr>
          <w:rFonts w:ascii="Times New Roman" w:eastAsia="TimesNewRoman" w:hAnsi="Times New Roman"/>
          <w:sz w:val="24"/>
          <w:szCs w:val="24"/>
        </w:rPr>
      </w:pPr>
      <w:r w:rsidRPr="00546FE7">
        <w:rPr>
          <w:rFonts w:ascii="Times New Roman" w:eastAsia="TimesNewRoman" w:hAnsi="Times New Roman"/>
          <w:sz w:val="24"/>
          <w:szCs w:val="24"/>
        </w:rPr>
        <w:t>Hubungan Persepsi dengan Perilaku</w:t>
      </w:r>
    </w:p>
    <w:p w:rsidR="00035218" w:rsidRPr="00643EC1" w:rsidRDefault="00035218" w:rsidP="00035218">
      <w:pPr>
        <w:autoSpaceDE w:val="0"/>
        <w:autoSpaceDN w:val="0"/>
        <w:adjustRightInd w:val="0"/>
        <w:spacing w:after="0" w:line="480" w:lineRule="auto"/>
        <w:ind w:firstLine="708"/>
        <w:jc w:val="both"/>
        <w:rPr>
          <w:rFonts w:asciiTheme="majorBidi" w:hAnsiTheme="majorBidi" w:cstheme="majorBidi"/>
          <w:sz w:val="24"/>
          <w:szCs w:val="24"/>
        </w:rPr>
      </w:pPr>
      <w:r w:rsidRPr="00643EC1">
        <w:rPr>
          <w:rFonts w:asciiTheme="majorBidi" w:hAnsiTheme="majorBidi" w:cstheme="majorBidi"/>
          <w:sz w:val="24"/>
          <w:szCs w:val="24"/>
        </w:rPr>
        <w:t xml:space="preserve">Perilaku adalah suatu kegiatan yang di awali dengan adanya pengetahuan tentang memanfaatkan suatu hal yang menyebabkan seseorang tersebut melaksanakan suatu kegiatan, dan niat ini akan menjadikan tindakan apabila </w:t>
      </w:r>
      <w:r w:rsidRPr="00643EC1">
        <w:rPr>
          <w:rFonts w:asciiTheme="majorBidi" w:hAnsiTheme="majorBidi" w:cstheme="majorBidi"/>
          <w:sz w:val="24"/>
          <w:szCs w:val="24"/>
        </w:rPr>
        <w:lastRenderedPageBreak/>
        <w:t>mendapatkan dukungan sosial dan tersedianya fasilitas. Kegiatan yang dilakukan inilah yang disebut perilaku.</w:t>
      </w:r>
      <w:r w:rsidRPr="00643EC1">
        <w:rPr>
          <w:rStyle w:val="FootnoteReference"/>
          <w:rFonts w:asciiTheme="majorBidi" w:hAnsiTheme="majorBidi" w:cstheme="majorBidi"/>
          <w:sz w:val="24"/>
          <w:szCs w:val="24"/>
        </w:rPr>
        <w:footnoteReference w:id="25"/>
      </w:r>
    </w:p>
    <w:p w:rsidR="00035218" w:rsidRDefault="00035218" w:rsidP="00035218">
      <w:pPr>
        <w:pStyle w:val="ListParagraph"/>
        <w:autoSpaceDE w:val="0"/>
        <w:autoSpaceDN w:val="0"/>
        <w:adjustRightInd w:val="0"/>
        <w:spacing w:after="0" w:line="480" w:lineRule="auto"/>
        <w:ind w:left="0" w:firstLine="708"/>
        <w:jc w:val="both"/>
        <w:rPr>
          <w:rFonts w:asciiTheme="majorBidi" w:hAnsiTheme="majorBidi" w:cstheme="majorBidi"/>
          <w:sz w:val="24"/>
          <w:szCs w:val="24"/>
        </w:rPr>
      </w:pPr>
      <w:r w:rsidRPr="00643EC1">
        <w:rPr>
          <w:rFonts w:asciiTheme="majorBidi" w:hAnsiTheme="majorBidi" w:cstheme="majorBidi"/>
          <w:sz w:val="24"/>
          <w:szCs w:val="24"/>
        </w:rPr>
        <w:t>Pe</w:t>
      </w:r>
      <w:r>
        <w:rPr>
          <w:rFonts w:asciiTheme="majorBidi" w:hAnsiTheme="majorBidi" w:cstheme="majorBidi"/>
          <w:sz w:val="24"/>
          <w:szCs w:val="24"/>
        </w:rPr>
        <w:t>rilaku seseorang itu terlihat</w:t>
      </w:r>
      <w:r w:rsidRPr="00643EC1">
        <w:rPr>
          <w:rFonts w:asciiTheme="majorBidi" w:hAnsiTheme="majorBidi" w:cstheme="majorBidi"/>
          <w:sz w:val="24"/>
          <w:szCs w:val="24"/>
        </w:rPr>
        <w:t xml:space="preserve"> terhadap tanggapan yang diberikan atas sesuatu.  Karena persepsi seseorang ter</w:t>
      </w:r>
      <w:r>
        <w:rPr>
          <w:rFonts w:asciiTheme="majorBidi" w:hAnsiTheme="majorBidi" w:cstheme="majorBidi"/>
          <w:sz w:val="24"/>
          <w:szCs w:val="24"/>
        </w:rPr>
        <w:t>bentuk berdasarkan apa yang diamati</w:t>
      </w:r>
      <w:r w:rsidRPr="00643EC1">
        <w:rPr>
          <w:rFonts w:asciiTheme="majorBidi" w:hAnsiTheme="majorBidi" w:cstheme="majorBidi"/>
          <w:sz w:val="24"/>
          <w:szCs w:val="24"/>
        </w:rPr>
        <w:t>, dan pengamatan tersebut terbentuk karena kebiasaa</w:t>
      </w:r>
      <w:r>
        <w:rPr>
          <w:rFonts w:asciiTheme="majorBidi" w:hAnsiTheme="majorBidi" w:cstheme="majorBidi"/>
          <w:sz w:val="24"/>
          <w:szCs w:val="24"/>
        </w:rPr>
        <w:t xml:space="preserve">n, kemudian </w:t>
      </w:r>
      <w:r w:rsidRPr="00643EC1">
        <w:rPr>
          <w:rFonts w:asciiTheme="majorBidi" w:hAnsiTheme="majorBidi" w:cstheme="majorBidi"/>
          <w:sz w:val="24"/>
          <w:szCs w:val="24"/>
        </w:rPr>
        <w:t>ke</w:t>
      </w:r>
      <w:r>
        <w:rPr>
          <w:rFonts w:asciiTheme="majorBidi" w:hAnsiTheme="majorBidi" w:cstheme="majorBidi"/>
          <w:sz w:val="24"/>
          <w:szCs w:val="24"/>
        </w:rPr>
        <w:t xml:space="preserve">biasaan tersebut ada karena </w:t>
      </w:r>
      <w:r w:rsidRPr="00643EC1">
        <w:rPr>
          <w:rFonts w:asciiTheme="majorBidi" w:hAnsiTheme="majorBidi" w:cstheme="majorBidi"/>
          <w:sz w:val="24"/>
          <w:szCs w:val="24"/>
        </w:rPr>
        <w:t>kemauan, begitupun kemauan itu terlihat karena p</w:t>
      </w:r>
      <w:r>
        <w:rPr>
          <w:rFonts w:asciiTheme="majorBidi" w:hAnsiTheme="majorBidi" w:cstheme="majorBidi"/>
          <w:sz w:val="24"/>
          <w:szCs w:val="24"/>
        </w:rPr>
        <w:t>e</w:t>
      </w:r>
      <w:r w:rsidRPr="00643EC1">
        <w:rPr>
          <w:rFonts w:asciiTheme="majorBidi" w:hAnsiTheme="majorBidi" w:cstheme="majorBidi"/>
          <w:sz w:val="24"/>
          <w:szCs w:val="24"/>
        </w:rPr>
        <w:t xml:space="preserve">rilaku seseorang ingin menggapai sesuatu atau ingin memiliki sesuatu. </w:t>
      </w:r>
    </w:p>
    <w:p w:rsidR="00035218" w:rsidRPr="00643EC1" w:rsidRDefault="00035218" w:rsidP="00035218">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643EC1">
        <w:rPr>
          <w:rFonts w:asciiTheme="majorBidi" w:hAnsiTheme="majorBidi" w:cstheme="majorBidi"/>
          <w:sz w:val="24"/>
          <w:szCs w:val="24"/>
        </w:rPr>
        <w:t>Misalnya, seseorang ingin membuka usaha warung kopi, ia mengajukan permohonan modal usaha ke perbankan konvensional dikarenakan proses admini</w:t>
      </w:r>
      <w:r>
        <w:rPr>
          <w:rFonts w:asciiTheme="majorBidi" w:hAnsiTheme="majorBidi" w:cstheme="majorBidi"/>
          <w:sz w:val="24"/>
          <w:szCs w:val="24"/>
        </w:rPr>
        <w:t>s</w:t>
      </w:r>
      <w:r w:rsidRPr="00643EC1">
        <w:rPr>
          <w:rFonts w:asciiTheme="majorBidi" w:hAnsiTheme="majorBidi" w:cstheme="majorBidi"/>
          <w:sz w:val="24"/>
          <w:szCs w:val="24"/>
        </w:rPr>
        <w:t>trasinya tidak serumit  proses</w:t>
      </w:r>
      <w:r>
        <w:rPr>
          <w:rFonts w:asciiTheme="majorBidi" w:hAnsiTheme="majorBidi" w:cstheme="majorBidi"/>
          <w:sz w:val="24"/>
          <w:szCs w:val="24"/>
        </w:rPr>
        <w:t xml:space="preserve"> </w:t>
      </w:r>
      <w:r w:rsidRPr="00643EC1">
        <w:rPr>
          <w:rFonts w:asciiTheme="majorBidi" w:hAnsiTheme="majorBidi" w:cstheme="majorBidi"/>
          <w:sz w:val="24"/>
          <w:szCs w:val="24"/>
        </w:rPr>
        <w:t>pada perbankan syari</w:t>
      </w:r>
      <w:r>
        <w:rPr>
          <w:rFonts w:asciiTheme="majorBidi" w:hAnsiTheme="majorBidi" w:cstheme="majorBidi"/>
          <w:sz w:val="24"/>
          <w:szCs w:val="24"/>
          <w:lang w:val="en-GB"/>
        </w:rPr>
        <w:t>’</w:t>
      </w:r>
      <w:r w:rsidRPr="00643EC1">
        <w:rPr>
          <w:rFonts w:asciiTheme="majorBidi" w:hAnsiTheme="majorBidi" w:cstheme="majorBidi"/>
          <w:sz w:val="24"/>
          <w:szCs w:val="24"/>
        </w:rPr>
        <w:t>ah.</w:t>
      </w:r>
      <w:r>
        <w:rPr>
          <w:rFonts w:asciiTheme="majorBidi" w:hAnsiTheme="majorBidi" w:cstheme="majorBidi"/>
          <w:sz w:val="24"/>
          <w:szCs w:val="24"/>
        </w:rPr>
        <w:t xml:space="preserve"> Ketika diminta</w:t>
      </w:r>
      <w:r w:rsidRPr="00643EC1">
        <w:rPr>
          <w:rFonts w:asciiTheme="majorBidi" w:hAnsiTheme="majorBidi" w:cstheme="majorBidi"/>
          <w:sz w:val="24"/>
          <w:szCs w:val="24"/>
        </w:rPr>
        <w:t xml:space="preserve"> tanggapan tentang bagaimana hukumnya memakan harta yang diperoleh dari usaha yang modalnya dari bank konvensional maka ia pasti akan mencari jawaban untuk membenarkan dirinya sendiri. Hal ini dikarenakan ia berada pada posisi yang salah. </w:t>
      </w:r>
      <w:r>
        <w:rPr>
          <w:rFonts w:asciiTheme="majorBidi" w:hAnsiTheme="majorBidi" w:cstheme="majorBidi"/>
          <w:sz w:val="24"/>
          <w:szCs w:val="24"/>
        </w:rPr>
        <w:t xml:space="preserve">Dengan demikian </w:t>
      </w:r>
      <w:r w:rsidRPr="00643EC1">
        <w:rPr>
          <w:rFonts w:asciiTheme="majorBidi" w:hAnsiTheme="majorBidi" w:cstheme="majorBidi"/>
          <w:sz w:val="24"/>
          <w:szCs w:val="24"/>
        </w:rPr>
        <w:t xml:space="preserve">persepsi seseorang </w:t>
      </w:r>
      <w:r>
        <w:rPr>
          <w:rFonts w:asciiTheme="majorBidi" w:hAnsiTheme="majorBidi" w:cstheme="majorBidi"/>
          <w:sz w:val="24"/>
          <w:szCs w:val="24"/>
        </w:rPr>
        <w:t>akan berpihak</w:t>
      </w:r>
      <w:r w:rsidRPr="00643EC1">
        <w:rPr>
          <w:rFonts w:asciiTheme="majorBidi" w:hAnsiTheme="majorBidi" w:cstheme="majorBidi"/>
          <w:sz w:val="24"/>
          <w:szCs w:val="24"/>
        </w:rPr>
        <w:t xml:space="preserve"> terhadap sesuatu yang mereka pilih tergantung p</w:t>
      </w:r>
      <w:r>
        <w:rPr>
          <w:rFonts w:asciiTheme="majorBidi" w:hAnsiTheme="majorBidi" w:cstheme="majorBidi"/>
          <w:sz w:val="24"/>
          <w:szCs w:val="24"/>
        </w:rPr>
        <w:t>e</w:t>
      </w:r>
      <w:r w:rsidRPr="00643EC1">
        <w:rPr>
          <w:rFonts w:asciiTheme="majorBidi" w:hAnsiTheme="majorBidi" w:cstheme="majorBidi"/>
          <w:sz w:val="24"/>
          <w:szCs w:val="24"/>
        </w:rPr>
        <w:t>rilaku orang tersebut, apakah ia mencari alasan untuk membenarkan dirinya atau berkata jujur sesuai apa yang dipahami.</w:t>
      </w:r>
    </w:p>
    <w:p w:rsidR="00035218" w:rsidRPr="00962BF5" w:rsidRDefault="00035218" w:rsidP="00035218">
      <w:pPr>
        <w:autoSpaceDE w:val="0"/>
        <w:autoSpaceDN w:val="0"/>
        <w:adjustRightInd w:val="0"/>
        <w:spacing w:after="0" w:line="480" w:lineRule="auto"/>
        <w:jc w:val="both"/>
        <w:rPr>
          <w:rFonts w:asciiTheme="majorBidi" w:hAnsiTheme="majorBidi" w:cstheme="majorBidi"/>
          <w:sz w:val="24"/>
          <w:szCs w:val="24"/>
          <w:lang w:val="en-US"/>
        </w:rPr>
      </w:pPr>
    </w:p>
    <w:p w:rsidR="00035218" w:rsidRPr="00B03EA2" w:rsidRDefault="00035218" w:rsidP="00035218">
      <w:pPr>
        <w:pStyle w:val="ListParagraph"/>
        <w:numPr>
          <w:ilvl w:val="2"/>
          <w:numId w:val="3"/>
        </w:numPr>
        <w:spacing w:after="0" w:line="480" w:lineRule="auto"/>
        <w:ind w:left="720"/>
        <w:rPr>
          <w:rFonts w:ascii="Times New Roman" w:hAnsi="Times New Roman"/>
          <w:sz w:val="24"/>
          <w:szCs w:val="24"/>
        </w:rPr>
      </w:pPr>
      <w:r w:rsidRPr="00B03EA2">
        <w:rPr>
          <w:rFonts w:ascii="Times New Roman" w:hAnsi="Times New Roman"/>
          <w:sz w:val="24"/>
          <w:szCs w:val="24"/>
        </w:rPr>
        <w:t xml:space="preserve">Pengaruh Persepsi  Terhadap Minat dan Perilaku </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Persepsi mempunyai pengaruh yang sangat luar biasa terhadap minat dan p</w:t>
      </w:r>
      <w:r>
        <w:rPr>
          <w:rFonts w:ascii="Times New Roman" w:hAnsi="Times New Roman"/>
          <w:sz w:val="24"/>
          <w:szCs w:val="24"/>
        </w:rPr>
        <w:t>e</w:t>
      </w:r>
      <w:r w:rsidRPr="00643EC1">
        <w:rPr>
          <w:rFonts w:ascii="Times New Roman" w:hAnsi="Times New Roman"/>
          <w:sz w:val="24"/>
          <w:szCs w:val="24"/>
        </w:rPr>
        <w:t>rilaku seseorang dalam hal memilih atau memandang sesuatu disekitarnya.</w:t>
      </w:r>
      <w:r>
        <w:rPr>
          <w:rFonts w:ascii="Times New Roman" w:hAnsi="Times New Roman"/>
          <w:sz w:val="24"/>
          <w:szCs w:val="24"/>
        </w:rPr>
        <w:t xml:space="preserve"> Persepsi juga bisa di</w:t>
      </w:r>
      <w:r w:rsidRPr="00643EC1">
        <w:rPr>
          <w:rFonts w:ascii="Times New Roman" w:hAnsi="Times New Roman"/>
          <w:sz w:val="24"/>
          <w:szCs w:val="24"/>
        </w:rPr>
        <w:t xml:space="preserve">jadikan tolak ukur seseorang untuk memilih sesuatu atau meninggalkannya, hal ini jelas terjadi berdasarkan kajian-kajian empiris yang </w:t>
      </w:r>
      <w:r w:rsidRPr="00643EC1">
        <w:rPr>
          <w:rFonts w:ascii="Times New Roman" w:hAnsi="Times New Roman"/>
          <w:sz w:val="24"/>
          <w:szCs w:val="24"/>
        </w:rPr>
        <w:lastRenderedPageBreak/>
        <w:t xml:space="preserve">telah dihasilkan oleh para akademisi ataupun lembaga-lembaga kajian yang mengkhususkan diri pada pengkajian lapangan, seperti </w:t>
      </w:r>
      <w:r>
        <w:rPr>
          <w:rFonts w:ascii="Times New Roman" w:hAnsi="Times New Roman"/>
          <w:sz w:val="24"/>
          <w:szCs w:val="24"/>
        </w:rPr>
        <w:t>Lembaga Penjamin Mutu dan Banda</w:t>
      </w:r>
      <w:r w:rsidRPr="00643EC1">
        <w:rPr>
          <w:rFonts w:ascii="Times New Roman" w:hAnsi="Times New Roman"/>
          <w:sz w:val="24"/>
          <w:szCs w:val="24"/>
        </w:rPr>
        <w:t xml:space="preserve"> Pusat Statistik beserta tenaga pengajar di berbagai </w:t>
      </w:r>
      <w:r>
        <w:rPr>
          <w:rFonts w:ascii="Times New Roman" w:hAnsi="Times New Roman"/>
          <w:sz w:val="24"/>
          <w:szCs w:val="24"/>
        </w:rPr>
        <w:t xml:space="preserve">Perguruan Tinggi Negeri </w:t>
      </w:r>
      <w:r w:rsidRPr="00643EC1">
        <w:rPr>
          <w:rFonts w:ascii="Times New Roman" w:hAnsi="Times New Roman"/>
          <w:sz w:val="24"/>
          <w:szCs w:val="24"/>
        </w:rPr>
        <w:t xml:space="preserve"> ataupun Tenaga Pengajar Perguruan Tinggi Swasta.</w:t>
      </w:r>
    </w:p>
    <w:p w:rsidR="00035218" w:rsidRPr="00643EC1" w:rsidRDefault="00035218" w:rsidP="0003521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Pada dasarnya, perilaku</w:t>
      </w:r>
      <w:r w:rsidRPr="00643EC1">
        <w:rPr>
          <w:rFonts w:ascii="Times New Roman" w:hAnsi="Times New Roman" w:cs="Times New Roman"/>
          <w:spacing w:val="3"/>
          <w:sz w:val="24"/>
          <w:szCs w:val="24"/>
        </w:rPr>
        <w:t xml:space="preserve"> </w:t>
      </w:r>
      <w:r w:rsidRPr="00643EC1">
        <w:rPr>
          <w:rFonts w:ascii="Times New Roman" w:hAnsi="Times New Roman" w:cs="Times New Roman"/>
          <w:sz w:val="24"/>
          <w:szCs w:val="24"/>
        </w:rPr>
        <w:t>manusia</w:t>
      </w:r>
      <w:r w:rsidRPr="00643EC1">
        <w:rPr>
          <w:rFonts w:ascii="Times New Roman" w:hAnsi="Times New Roman" w:cs="Times New Roman"/>
          <w:spacing w:val="2"/>
          <w:sz w:val="24"/>
          <w:szCs w:val="24"/>
        </w:rPr>
        <w:t xml:space="preserve"> </w:t>
      </w:r>
      <w:r w:rsidRPr="00643EC1">
        <w:rPr>
          <w:rFonts w:ascii="Times New Roman" w:hAnsi="Times New Roman" w:cs="Times New Roman"/>
          <w:spacing w:val="-7"/>
          <w:sz w:val="24"/>
          <w:szCs w:val="24"/>
        </w:rPr>
        <w:t>(</w:t>
      </w:r>
      <w:r w:rsidRPr="00643EC1">
        <w:rPr>
          <w:rFonts w:ascii="Times New Roman" w:hAnsi="Times New Roman" w:cs="Times New Roman"/>
          <w:i/>
          <w:iCs/>
          <w:sz w:val="24"/>
          <w:szCs w:val="24"/>
        </w:rPr>
        <w:t>Human</w:t>
      </w:r>
      <w:r w:rsidRPr="00643EC1">
        <w:rPr>
          <w:rFonts w:ascii="Times New Roman" w:hAnsi="Times New Roman" w:cs="Times New Roman"/>
          <w:i/>
          <w:iCs/>
          <w:spacing w:val="1"/>
          <w:sz w:val="24"/>
          <w:szCs w:val="24"/>
        </w:rPr>
        <w:t xml:space="preserve"> </w:t>
      </w:r>
      <w:r w:rsidRPr="00643EC1">
        <w:rPr>
          <w:rFonts w:ascii="Times New Roman" w:hAnsi="Times New Roman" w:cs="Times New Roman"/>
          <w:i/>
          <w:iCs/>
          <w:sz w:val="24"/>
          <w:szCs w:val="24"/>
        </w:rPr>
        <w:t>Behavio</w:t>
      </w:r>
      <w:r w:rsidRPr="00643EC1">
        <w:rPr>
          <w:rFonts w:ascii="Times New Roman" w:hAnsi="Times New Roman" w:cs="Times New Roman"/>
          <w:i/>
          <w:iCs/>
          <w:spacing w:val="12"/>
          <w:sz w:val="24"/>
          <w:szCs w:val="24"/>
        </w:rPr>
        <w:t>r</w:t>
      </w:r>
      <w:r w:rsidRPr="00643EC1">
        <w:rPr>
          <w:rFonts w:ascii="Times New Roman" w:hAnsi="Times New Roman" w:cs="Times New Roman"/>
          <w:sz w:val="24"/>
          <w:szCs w:val="24"/>
        </w:rPr>
        <w:t>)</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sebagai reaksi</w:t>
      </w:r>
      <w:r w:rsidRPr="00643EC1">
        <w:rPr>
          <w:rFonts w:ascii="Times New Roman" w:hAnsi="Times New Roman" w:cs="Times New Roman"/>
          <w:spacing w:val="12"/>
          <w:sz w:val="24"/>
          <w:szCs w:val="24"/>
        </w:rPr>
        <w:t xml:space="preserve"> </w:t>
      </w:r>
      <w:r w:rsidRPr="00643EC1">
        <w:rPr>
          <w:rFonts w:ascii="Times New Roman" w:hAnsi="Times New Roman" w:cs="Times New Roman"/>
          <w:sz w:val="24"/>
          <w:szCs w:val="24"/>
        </w:rPr>
        <w:t>yang</w:t>
      </w:r>
      <w:r w:rsidRPr="00643EC1">
        <w:rPr>
          <w:rFonts w:ascii="Times New Roman" w:hAnsi="Times New Roman" w:cs="Times New Roman"/>
          <w:spacing w:val="4"/>
          <w:sz w:val="24"/>
          <w:szCs w:val="24"/>
        </w:rPr>
        <w:t xml:space="preserve"> </w:t>
      </w:r>
      <w:r w:rsidRPr="00643EC1">
        <w:rPr>
          <w:rFonts w:ascii="Times New Roman" w:hAnsi="Times New Roman" w:cs="Times New Roman"/>
          <w:sz w:val="24"/>
          <w:szCs w:val="24"/>
        </w:rPr>
        <w:t>dapat</w:t>
      </w:r>
      <w:r w:rsidRPr="00643EC1">
        <w:rPr>
          <w:rFonts w:ascii="Times New Roman" w:hAnsi="Times New Roman" w:cs="Times New Roman"/>
          <w:spacing w:val="10"/>
          <w:sz w:val="24"/>
          <w:szCs w:val="24"/>
        </w:rPr>
        <w:t xml:space="preserve"> </w:t>
      </w:r>
      <w:r w:rsidRPr="00643EC1">
        <w:rPr>
          <w:rFonts w:ascii="Times New Roman" w:hAnsi="Times New Roman" w:cs="Times New Roman"/>
          <w:sz w:val="24"/>
          <w:szCs w:val="24"/>
        </w:rPr>
        <w:t>bersifat</w:t>
      </w:r>
      <w:r w:rsidRPr="00643EC1">
        <w:rPr>
          <w:rFonts w:ascii="Times New Roman" w:hAnsi="Times New Roman" w:cs="Times New Roman"/>
          <w:spacing w:val="12"/>
          <w:sz w:val="24"/>
          <w:szCs w:val="24"/>
        </w:rPr>
        <w:t xml:space="preserve"> </w:t>
      </w:r>
      <w:r w:rsidRPr="00643EC1">
        <w:rPr>
          <w:rFonts w:ascii="Times New Roman" w:hAnsi="Times New Roman" w:cs="Times New Roman"/>
          <w:sz w:val="24"/>
          <w:szCs w:val="24"/>
        </w:rPr>
        <w:t>sederhana</w:t>
      </w:r>
      <w:r w:rsidRPr="00643EC1">
        <w:rPr>
          <w:rFonts w:ascii="Times New Roman" w:hAnsi="Times New Roman" w:cs="Times New Roman"/>
          <w:spacing w:val="7"/>
          <w:sz w:val="24"/>
          <w:szCs w:val="24"/>
        </w:rPr>
        <w:t xml:space="preserve"> </w:t>
      </w:r>
      <w:r w:rsidRPr="00643EC1">
        <w:rPr>
          <w:rFonts w:ascii="Times New Roman" w:hAnsi="Times New Roman" w:cs="Times New Roman"/>
          <w:sz w:val="24"/>
          <w:szCs w:val="24"/>
        </w:rPr>
        <w:t>maupun bersifat</w:t>
      </w:r>
      <w:r w:rsidRPr="00643EC1">
        <w:rPr>
          <w:rFonts w:ascii="Times New Roman" w:hAnsi="Times New Roman" w:cs="Times New Roman"/>
          <w:spacing w:val="12"/>
          <w:sz w:val="24"/>
          <w:szCs w:val="24"/>
        </w:rPr>
        <w:t xml:space="preserve"> </w:t>
      </w:r>
      <w:r w:rsidRPr="00643EC1">
        <w:rPr>
          <w:rFonts w:ascii="Times New Roman" w:hAnsi="Times New Roman" w:cs="Times New Roman"/>
          <w:sz w:val="24"/>
          <w:szCs w:val="24"/>
        </w:rPr>
        <w:t>kompleks.</w:t>
      </w:r>
      <w:r w:rsidRPr="00643EC1">
        <w:rPr>
          <w:rFonts w:ascii="Times New Roman" w:hAnsi="Times New Roman" w:cs="Times New Roman"/>
          <w:spacing w:val="10"/>
          <w:sz w:val="24"/>
          <w:szCs w:val="24"/>
        </w:rPr>
        <w:t xml:space="preserve"> </w:t>
      </w:r>
      <w:r w:rsidRPr="00643EC1">
        <w:rPr>
          <w:rFonts w:ascii="Times New Roman" w:hAnsi="Times New Roman" w:cs="Times New Roman"/>
          <w:sz w:val="24"/>
          <w:szCs w:val="24"/>
        </w:rPr>
        <w:t>Perilaku se</w:t>
      </w:r>
      <w:r w:rsidRPr="00643EC1">
        <w:rPr>
          <w:rFonts w:ascii="Times New Roman" w:hAnsi="Times New Roman" w:cs="Times New Roman"/>
          <w:spacing w:val="-6"/>
          <w:sz w:val="24"/>
          <w:szCs w:val="24"/>
        </w:rPr>
        <w:t>c</w:t>
      </w:r>
      <w:r w:rsidRPr="00643EC1">
        <w:rPr>
          <w:rFonts w:ascii="Times New Roman" w:hAnsi="Times New Roman" w:cs="Times New Roman"/>
          <w:sz w:val="24"/>
          <w:szCs w:val="24"/>
        </w:rPr>
        <w:t>ara</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luas</w:t>
      </w:r>
      <w:r w:rsidRPr="00643EC1">
        <w:rPr>
          <w:rFonts w:ascii="Times New Roman" w:hAnsi="Times New Roman" w:cs="Times New Roman"/>
          <w:spacing w:val="3"/>
          <w:sz w:val="24"/>
          <w:szCs w:val="24"/>
        </w:rPr>
        <w:t xml:space="preserve"> </w:t>
      </w:r>
      <w:r w:rsidRPr="00643EC1">
        <w:rPr>
          <w:rFonts w:ascii="Times New Roman" w:hAnsi="Times New Roman" w:cs="Times New Roman"/>
          <w:sz w:val="24"/>
          <w:szCs w:val="24"/>
        </w:rPr>
        <w:t>tentu tidak</w:t>
      </w:r>
      <w:r w:rsidRPr="00643EC1">
        <w:rPr>
          <w:rFonts w:ascii="Times New Roman" w:hAnsi="Times New Roman" w:cs="Times New Roman"/>
          <w:spacing w:val="3"/>
          <w:sz w:val="24"/>
          <w:szCs w:val="24"/>
        </w:rPr>
        <w:t xml:space="preserve"> </w:t>
      </w:r>
      <w:r w:rsidRPr="00643EC1">
        <w:rPr>
          <w:rFonts w:ascii="Times New Roman" w:hAnsi="Times New Roman" w:cs="Times New Roman"/>
          <w:sz w:val="24"/>
          <w:szCs w:val="24"/>
        </w:rPr>
        <w:t>hanya</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dapat ditinjau</w:t>
      </w:r>
      <w:r w:rsidRPr="00643EC1">
        <w:rPr>
          <w:rFonts w:ascii="Times New Roman" w:hAnsi="Times New Roman" w:cs="Times New Roman"/>
          <w:spacing w:val="4"/>
          <w:sz w:val="24"/>
          <w:szCs w:val="24"/>
        </w:rPr>
        <w:t xml:space="preserve"> </w:t>
      </w:r>
      <w:r w:rsidRPr="00643EC1">
        <w:rPr>
          <w:rFonts w:ascii="Times New Roman" w:hAnsi="Times New Roman" w:cs="Times New Roman"/>
          <w:sz w:val="24"/>
          <w:szCs w:val="24"/>
        </w:rPr>
        <w:t>dalam kaitannya</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dengan sikap</w:t>
      </w:r>
      <w:r w:rsidRPr="00643EC1">
        <w:rPr>
          <w:rFonts w:ascii="Times New Roman" w:hAnsi="Times New Roman" w:cs="Times New Roman"/>
          <w:spacing w:val="2"/>
          <w:sz w:val="24"/>
          <w:szCs w:val="24"/>
        </w:rPr>
        <w:t xml:space="preserve"> </w:t>
      </w:r>
      <w:r w:rsidRPr="00643EC1">
        <w:rPr>
          <w:rFonts w:ascii="Times New Roman" w:hAnsi="Times New Roman" w:cs="Times New Roman"/>
          <w:sz w:val="24"/>
          <w:szCs w:val="24"/>
        </w:rPr>
        <w:t>manusia.</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namun</w:t>
      </w:r>
      <w:r w:rsidRPr="00643EC1">
        <w:rPr>
          <w:rFonts w:ascii="Times New Roman" w:hAnsi="Times New Roman" w:cs="Times New Roman"/>
          <w:spacing w:val="4"/>
          <w:sz w:val="24"/>
          <w:szCs w:val="24"/>
        </w:rPr>
        <w:t xml:space="preserve"> juga dapat dilihat sebagai suatu tindakan </w:t>
      </w:r>
      <w:r w:rsidRPr="00643EC1">
        <w:rPr>
          <w:rFonts w:ascii="Times New Roman" w:hAnsi="Times New Roman" w:cs="Times New Roman"/>
          <w:sz w:val="24"/>
          <w:szCs w:val="24"/>
        </w:rPr>
        <w:t xml:space="preserve">manusia yang dapat </w:t>
      </w:r>
      <w:r w:rsidRPr="00643EC1">
        <w:rPr>
          <w:rFonts w:ascii="Times New Roman" w:hAnsi="Times New Roman" w:cs="Times New Roman"/>
          <w:spacing w:val="4"/>
          <w:sz w:val="24"/>
          <w:szCs w:val="24"/>
        </w:rPr>
        <w:t xml:space="preserve"> </w:t>
      </w:r>
      <w:r w:rsidRPr="00643EC1">
        <w:rPr>
          <w:rFonts w:ascii="Times New Roman" w:hAnsi="Times New Roman" w:cs="Times New Roman"/>
          <w:sz w:val="24"/>
          <w:szCs w:val="24"/>
        </w:rPr>
        <w:t>dipahami</w:t>
      </w:r>
      <w:r w:rsidRPr="00643EC1">
        <w:rPr>
          <w:rFonts w:ascii="Times New Roman" w:hAnsi="Times New Roman" w:cs="Times New Roman"/>
          <w:spacing w:val="6"/>
          <w:sz w:val="24"/>
          <w:szCs w:val="24"/>
        </w:rPr>
        <w:t xml:space="preserve"> </w:t>
      </w:r>
      <w:r w:rsidRPr="00643EC1">
        <w:rPr>
          <w:rFonts w:ascii="Times New Roman" w:hAnsi="Times New Roman" w:cs="Times New Roman"/>
          <w:sz w:val="24"/>
          <w:szCs w:val="24"/>
        </w:rPr>
        <w:t>dan</w:t>
      </w:r>
      <w:r w:rsidRPr="00643EC1">
        <w:rPr>
          <w:rFonts w:ascii="Times New Roman" w:hAnsi="Times New Roman" w:cs="Times New Roman"/>
          <w:spacing w:val="3"/>
          <w:sz w:val="24"/>
          <w:szCs w:val="24"/>
        </w:rPr>
        <w:t xml:space="preserve"> </w:t>
      </w:r>
      <w:r>
        <w:rPr>
          <w:rFonts w:ascii="Times New Roman" w:hAnsi="Times New Roman" w:cs="Times New Roman"/>
          <w:sz w:val="24"/>
          <w:szCs w:val="24"/>
        </w:rPr>
        <w:t>diprediksi</w:t>
      </w:r>
      <w:r w:rsidRPr="00643EC1">
        <w:rPr>
          <w:rFonts w:ascii="Times New Roman" w:hAnsi="Times New Roman" w:cs="Times New Roman"/>
          <w:sz w:val="24"/>
          <w:szCs w:val="24"/>
        </w:rPr>
        <w:t xml:space="preserve">. </w:t>
      </w:r>
    </w:p>
    <w:p w:rsidR="00035218" w:rsidRPr="00643EC1" w:rsidRDefault="00035218" w:rsidP="00035218">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 xml:space="preserve">Di samping </w:t>
      </w:r>
      <w:r w:rsidRPr="00643EC1">
        <w:rPr>
          <w:rFonts w:ascii="Times New Roman" w:hAnsi="Times New Roman" w:cs="Times New Roman"/>
          <w:spacing w:val="7"/>
          <w:sz w:val="24"/>
          <w:szCs w:val="24"/>
        </w:rPr>
        <w:t xml:space="preserve"> </w:t>
      </w:r>
      <w:r w:rsidRPr="00643EC1">
        <w:rPr>
          <w:rFonts w:ascii="Times New Roman" w:hAnsi="Times New Roman" w:cs="Times New Roman"/>
          <w:sz w:val="24"/>
          <w:szCs w:val="24"/>
        </w:rPr>
        <w:t xml:space="preserve">berbagai </w:t>
      </w:r>
      <w:r w:rsidRPr="00643EC1">
        <w:rPr>
          <w:rFonts w:ascii="Times New Roman" w:hAnsi="Times New Roman" w:cs="Times New Roman"/>
          <w:spacing w:val="11"/>
          <w:sz w:val="24"/>
          <w:szCs w:val="24"/>
        </w:rPr>
        <w:t xml:space="preserve"> </w:t>
      </w:r>
      <w:r w:rsidRPr="00643EC1">
        <w:rPr>
          <w:rFonts w:ascii="Times New Roman" w:hAnsi="Times New Roman" w:cs="Times New Roman"/>
          <w:sz w:val="24"/>
          <w:szCs w:val="24"/>
        </w:rPr>
        <w:t>fa</w:t>
      </w:r>
      <w:r w:rsidRPr="00643EC1">
        <w:rPr>
          <w:rFonts w:ascii="Times New Roman" w:hAnsi="Times New Roman" w:cs="Times New Roman"/>
          <w:spacing w:val="-5"/>
          <w:sz w:val="24"/>
          <w:szCs w:val="24"/>
        </w:rPr>
        <w:t>k</w:t>
      </w:r>
      <w:r w:rsidRPr="00643EC1">
        <w:rPr>
          <w:rFonts w:ascii="Times New Roman" w:hAnsi="Times New Roman" w:cs="Times New Roman"/>
          <w:sz w:val="24"/>
          <w:szCs w:val="24"/>
        </w:rPr>
        <w:t xml:space="preserve">tor </w:t>
      </w:r>
      <w:r w:rsidRPr="00643EC1">
        <w:rPr>
          <w:rFonts w:ascii="Times New Roman" w:hAnsi="Times New Roman" w:cs="Times New Roman"/>
          <w:spacing w:val="9"/>
          <w:sz w:val="24"/>
          <w:szCs w:val="24"/>
        </w:rPr>
        <w:t xml:space="preserve"> </w:t>
      </w:r>
      <w:r w:rsidRPr="00643EC1">
        <w:rPr>
          <w:rFonts w:ascii="Times New Roman" w:hAnsi="Times New Roman" w:cs="Times New Roman"/>
          <w:sz w:val="24"/>
          <w:szCs w:val="24"/>
        </w:rPr>
        <w:t xml:space="preserve">penting dalam diri manusia </w:t>
      </w:r>
      <w:r w:rsidRPr="00643EC1">
        <w:rPr>
          <w:rFonts w:ascii="Times New Roman" w:hAnsi="Times New Roman" w:cs="Times New Roman"/>
          <w:spacing w:val="10"/>
          <w:sz w:val="24"/>
          <w:szCs w:val="24"/>
        </w:rPr>
        <w:t xml:space="preserve"> </w:t>
      </w:r>
      <w:r w:rsidRPr="00643EC1">
        <w:rPr>
          <w:rFonts w:ascii="Times New Roman" w:hAnsi="Times New Roman" w:cs="Times New Roman"/>
          <w:sz w:val="24"/>
          <w:szCs w:val="24"/>
        </w:rPr>
        <w:t xml:space="preserve">seperti </w:t>
      </w:r>
      <w:r w:rsidRPr="00643EC1">
        <w:rPr>
          <w:rFonts w:ascii="Times New Roman" w:hAnsi="Times New Roman" w:cs="Times New Roman"/>
          <w:spacing w:val="11"/>
          <w:sz w:val="24"/>
          <w:szCs w:val="24"/>
        </w:rPr>
        <w:t xml:space="preserve"> </w:t>
      </w:r>
      <w:r w:rsidRPr="00643EC1">
        <w:rPr>
          <w:rFonts w:ascii="Times New Roman" w:hAnsi="Times New Roman" w:cs="Times New Roman"/>
          <w:sz w:val="24"/>
          <w:szCs w:val="24"/>
        </w:rPr>
        <w:t xml:space="preserve">hakikat </w:t>
      </w:r>
      <w:r w:rsidRPr="00643EC1">
        <w:rPr>
          <w:rFonts w:ascii="Times New Roman" w:hAnsi="Times New Roman" w:cs="Times New Roman"/>
          <w:spacing w:val="11"/>
          <w:sz w:val="24"/>
          <w:szCs w:val="24"/>
        </w:rPr>
        <w:t xml:space="preserve"> </w:t>
      </w:r>
      <w:r w:rsidRPr="00643EC1">
        <w:rPr>
          <w:rFonts w:ascii="Times New Roman" w:hAnsi="Times New Roman" w:cs="Times New Roman"/>
          <w:i/>
          <w:sz w:val="24"/>
          <w:szCs w:val="24"/>
        </w:rPr>
        <w:t>stimulus</w:t>
      </w:r>
      <w:r w:rsidRPr="00643EC1">
        <w:rPr>
          <w:rStyle w:val="FootnoteReference"/>
          <w:rFonts w:ascii="Times New Roman" w:hAnsi="Times New Roman" w:cs="Times New Roman"/>
          <w:sz w:val="24"/>
          <w:szCs w:val="24"/>
        </w:rPr>
        <w:footnoteReference w:id="26"/>
      </w:r>
      <w:r w:rsidRPr="00643EC1">
        <w:rPr>
          <w:rFonts w:ascii="Times New Roman" w:hAnsi="Times New Roman" w:cs="Times New Roman"/>
          <w:sz w:val="24"/>
          <w:szCs w:val="24"/>
        </w:rPr>
        <w:t>,</w:t>
      </w:r>
      <w:r w:rsidRPr="00643EC1">
        <w:rPr>
          <w:rFonts w:ascii="Times New Roman" w:hAnsi="Times New Roman" w:cs="Times New Roman"/>
          <w:spacing w:val="8"/>
          <w:sz w:val="24"/>
          <w:szCs w:val="24"/>
        </w:rPr>
        <w:t xml:space="preserve"> </w:t>
      </w:r>
      <w:r w:rsidRPr="00643EC1">
        <w:rPr>
          <w:rFonts w:ascii="Times New Roman" w:hAnsi="Times New Roman" w:cs="Times New Roman"/>
          <w:sz w:val="24"/>
          <w:szCs w:val="24"/>
        </w:rPr>
        <w:t>latar</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belakang pengalaman</w:t>
      </w:r>
      <w:r w:rsidRPr="00643EC1">
        <w:rPr>
          <w:rFonts w:ascii="Times New Roman" w:hAnsi="Times New Roman" w:cs="Times New Roman"/>
          <w:spacing w:val="2"/>
          <w:sz w:val="24"/>
          <w:szCs w:val="24"/>
        </w:rPr>
        <w:t xml:space="preserve"> </w:t>
      </w:r>
      <w:r w:rsidRPr="00643EC1">
        <w:rPr>
          <w:rFonts w:ascii="Times New Roman" w:hAnsi="Times New Roman" w:cs="Times New Roman"/>
          <w:sz w:val="24"/>
          <w:szCs w:val="24"/>
        </w:rPr>
        <w:t>individu,</w:t>
      </w:r>
      <w:r w:rsidRPr="00643EC1">
        <w:rPr>
          <w:rFonts w:ascii="Times New Roman" w:hAnsi="Times New Roman" w:cs="Times New Roman"/>
          <w:spacing w:val="4"/>
          <w:sz w:val="24"/>
          <w:szCs w:val="24"/>
        </w:rPr>
        <w:t xml:space="preserve"> </w:t>
      </w:r>
      <w:r w:rsidRPr="00643EC1">
        <w:rPr>
          <w:rFonts w:ascii="Times New Roman" w:hAnsi="Times New Roman" w:cs="Times New Roman"/>
          <w:sz w:val="24"/>
          <w:szCs w:val="24"/>
        </w:rPr>
        <w:t>moti</w:t>
      </w:r>
      <w:r w:rsidRPr="00643EC1">
        <w:rPr>
          <w:rFonts w:ascii="Times New Roman" w:hAnsi="Times New Roman" w:cs="Times New Roman"/>
          <w:spacing w:val="-16"/>
          <w:sz w:val="24"/>
          <w:szCs w:val="24"/>
        </w:rPr>
        <w:t>v</w:t>
      </w:r>
      <w:r w:rsidRPr="00643EC1">
        <w:rPr>
          <w:rFonts w:ascii="Times New Roman" w:hAnsi="Times New Roman" w:cs="Times New Roman"/>
          <w:sz w:val="24"/>
          <w:szCs w:val="24"/>
        </w:rPr>
        <w:t>asi,</w:t>
      </w:r>
      <w:r w:rsidRPr="00643EC1">
        <w:rPr>
          <w:rFonts w:ascii="Times New Roman" w:hAnsi="Times New Roman" w:cs="Times New Roman"/>
          <w:spacing w:val="2"/>
          <w:sz w:val="24"/>
          <w:szCs w:val="24"/>
        </w:rPr>
        <w:t xml:space="preserve"> </w:t>
      </w:r>
      <w:r w:rsidRPr="00643EC1">
        <w:rPr>
          <w:rFonts w:ascii="Times New Roman" w:hAnsi="Times New Roman" w:cs="Times New Roman"/>
          <w:sz w:val="24"/>
          <w:szCs w:val="24"/>
        </w:rPr>
        <w:t>status</w:t>
      </w:r>
      <w:r w:rsidRPr="00643EC1">
        <w:rPr>
          <w:rFonts w:ascii="Times New Roman" w:hAnsi="Times New Roman" w:cs="Times New Roman"/>
          <w:spacing w:val="3"/>
          <w:sz w:val="24"/>
          <w:szCs w:val="24"/>
        </w:rPr>
        <w:t xml:space="preserve"> </w:t>
      </w:r>
      <w:r w:rsidRPr="00643EC1">
        <w:rPr>
          <w:rFonts w:ascii="Times New Roman" w:hAnsi="Times New Roman" w:cs="Times New Roman"/>
          <w:sz w:val="24"/>
          <w:szCs w:val="24"/>
        </w:rPr>
        <w:t>kepribadian, d</w:t>
      </w:r>
      <w:r w:rsidRPr="00643EC1">
        <w:rPr>
          <w:rFonts w:ascii="Times New Roman" w:hAnsi="Times New Roman" w:cs="Times New Roman"/>
          <w:spacing w:val="-7"/>
          <w:sz w:val="24"/>
          <w:szCs w:val="24"/>
        </w:rPr>
        <w:t>a</w:t>
      </w:r>
      <w:r w:rsidRPr="00643EC1">
        <w:rPr>
          <w:rFonts w:ascii="Times New Roman" w:hAnsi="Times New Roman" w:cs="Times New Roman"/>
          <w:sz w:val="24"/>
          <w:szCs w:val="24"/>
        </w:rPr>
        <w:t>n</w:t>
      </w:r>
      <w:r w:rsidRPr="00643EC1">
        <w:rPr>
          <w:rFonts w:ascii="Times New Roman" w:hAnsi="Times New Roman" w:cs="Times New Roman"/>
          <w:spacing w:val="4"/>
          <w:sz w:val="24"/>
          <w:szCs w:val="24"/>
        </w:rPr>
        <w:t xml:space="preserve"> </w:t>
      </w:r>
      <w:r w:rsidRPr="00643EC1">
        <w:rPr>
          <w:rFonts w:ascii="Times New Roman" w:hAnsi="Times New Roman" w:cs="Times New Roman"/>
          <w:sz w:val="24"/>
          <w:szCs w:val="24"/>
        </w:rPr>
        <w:t>sebagainya.</w:t>
      </w:r>
      <w:r w:rsidRPr="00643EC1">
        <w:rPr>
          <w:rFonts w:ascii="Times New Roman" w:hAnsi="Times New Roman" w:cs="Times New Roman"/>
          <w:spacing w:val="1"/>
          <w:sz w:val="24"/>
          <w:szCs w:val="24"/>
        </w:rPr>
        <w:t xml:space="preserve"> </w:t>
      </w:r>
      <w:r w:rsidRPr="00643EC1">
        <w:rPr>
          <w:rFonts w:ascii="Times New Roman" w:hAnsi="Times New Roman" w:cs="Times New Roman"/>
          <w:sz w:val="24"/>
          <w:szCs w:val="24"/>
        </w:rPr>
        <w:t>Memang</w:t>
      </w:r>
      <w:r w:rsidRPr="00643EC1">
        <w:rPr>
          <w:rFonts w:ascii="Times New Roman" w:hAnsi="Times New Roman" w:cs="Times New Roman"/>
          <w:spacing w:val="3"/>
          <w:sz w:val="24"/>
          <w:szCs w:val="24"/>
        </w:rPr>
        <w:t xml:space="preserve"> </w:t>
      </w:r>
      <w:r w:rsidRPr="00643EC1">
        <w:rPr>
          <w:rFonts w:ascii="Times New Roman" w:hAnsi="Times New Roman" w:cs="Times New Roman"/>
          <w:sz w:val="24"/>
          <w:szCs w:val="24"/>
        </w:rPr>
        <w:t>sikap</w:t>
      </w:r>
      <w:r w:rsidRPr="00643EC1">
        <w:rPr>
          <w:rFonts w:ascii="Times New Roman" w:hAnsi="Times New Roman" w:cs="Times New Roman"/>
          <w:spacing w:val="4"/>
          <w:sz w:val="24"/>
          <w:szCs w:val="24"/>
        </w:rPr>
        <w:t xml:space="preserve"> </w:t>
      </w:r>
      <w:r w:rsidRPr="00643EC1">
        <w:rPr>
          <w:rFonts w:ascii="Times New Roman" w:hAnsi="Times New Roman" w:cs="Times New Roman"/>
          <w:sz w:val="24"/>
          <w:szCs w:val="24"/>
        </w:rPr>
        <w:t>indi</w:t>
      </w:r>
      <w:r w:rsidRPr="00643EC1">
        <w:rPr>
          <w:rFonts w:ascii="Times New Roman" w:hAnsi="Times New Roman" w:cs="Times New Roman"/>
          <w:spacing w:val="3"/>
          <w:sz w:val="24"/>
          <w:szCs w:val="24"/>
        </w:rPr>
        <w:t>v</w:t>
      </w:r>
      <w:r w:rsidRPr="00643EC1">
        <w:rPr>
          <w:rFonts w:ascii="Times New Roman" w:hAnsi="Times New Roman" w:cs="Times New Roman"/>
          <w:sz w:val="24"/>
          <w:szCs w:val="24"/>
        </w:rPr>
        <w:t>idu</w:t>
      </w:r>
      <w:r w:rsidRPr="00643EC1">
        <w:rPr>
          <w:rFonts w:ascii="Times New Roman" w:hAnsi="Times New Roman" w:cs="Times New Roman"/>
          <w:spacing w:val="5"/>
          <w:sz w:val="24"/>
          <w:szCs w:val="24"/>
        </w:rPr>
        <w:t xml:space="preserve"> </w:t>
      </w:r>
      <w:r w:rsidRPr="00643EC1">
        <w:rPr>
          <w:rFonts w:ascii="Times New Roman" w:hAnsi="Times New Roman" w:cs="Times New Roman"/>
          <w:sz w:val="24"/>
          <w:szCs w:val="24"/>
        </w:rPr>
        <w:t>memegang peranan</w:t>
      </w:r>
      <w:r w:rsidRPr="00643EC1">
        <w:rPr>
          <w:rFonts w:ascii="Times New Roman" w:hAnsi="Times New Roman" w:cs="Times New Roman"/>
          <w:spacing w:val="3"/>
          <w:sz w:val="24"/>
          <w:szCs w:val="24"/>
        </w:rPr>
        <w:t xml:space="preserve"> </w:t>
      </w:r>
      <w:r w:rsidRPr="00643EC1">
        <w:rPr>
          <w:rFonts w:ascii="Times New Roman" w:hAnsi="Times New Roman" w:cs="Times New Roman"/>
          <w:sz w:val="24"/>
          <w:szCs w:val="24"/>
        </w:rPr>
        <w:t xml:space="preserve">dalam menentukan </w:t>
      </w:r>
      <w:r w:rsidRPr="00643EC1">
        <w:rPr>
          <w:rFonts w:ascii="Times New Roman" w:hAnsi="Times New Roman" w:cs="Times New Roman"/>
          <w:spacing w:val="34"/>
          <w:sz w:val="24"/>
          <w:szCs w:val="24"/>
        </w:rPr>
        <w:t xml:space="preserve"> </w:t>
      </w:r>
      <w:r w:rsidRPr="00643EC1">
        <w:rPr>
          <w:rFonts w:ascii="Times New Roman" w:hAnsi="Times New Roman" w:cs="Times New Roman"/>
          <w:sz w:val="24"/>
          <w:szCs w:val="24"/>
        </w:rPr>
        <w:t xml:space="preserve">begaimanakah </w:t>
      </w:r>
      <w:r w:rsidRPr="00643EC1">
        <w:rPr>
          <w:rFonts w:ascii="Times New Roman" w:hAnsi="Times New Roman" w:cs="Times New Roman"/>
          <w:spacing w:val="37"/>
          <w:sz w:val="24"/>
          <w:szCs w:val="24"/>
        </w:rPr>
        <w:t xml:space="preserve"> </w:t>
      </w:r>
      <w:r w:rsidRPr="00643EC1">
        <w:rPr>
          <w:rFonts w:ascii="Times New Roman" w:hAnsi="Times New Roman" w:cs="Times New Roman"/>
          <w:sz w:val="24"/>
          <w:szCs w:val="24"/>
        </w:rPr>
        <w:t xml:space="preserve">perilaku </w:t>
      </w:r>
      <w:r w:rsidRPr="00643EC1">
        <w:rPr>
          <w:rFonts w:ascii="Times New Roman" w:hAnsi="Times New Roman" w:cs="Times New Roman"/>
          <w:spacing w:val="37"/>
          <w:sz w:val="24"/>
          <w:szCs w:val="24"/>
        </w:rPr>
        <w:t xml:space="preserve"> </w:t>
      </w:r>
      <w:r w:rsidRPr="00643EC1">
        <w:rPr>
          <w:rFonts w:ascii="Times New Roman" w:hAnsi="Times New Roman" w:cs="Times New Roman"/>
          <w:sz w:val="24"/>
          <w:szCs w:val="24"/>
        </w:rPr>
        <w:t xml:space="preserve">seseorang </w:t>
      </w:r>
      <w:r w:rsidRPr="00643EC1">
        <w:rPr>
          <w:rFonts w:ascii="Times New Roman" w:hAnsi="Times New Roman" w:cs="Times New Roman"/>
          <w:spacing w:val="38"/>
          <w:sz w:val="24"/>
          <w:szCs w:val="24"/>
        </w:rPr>
        <w:t xml:space="preserve"> </w:t>
      </w:r>
      <w:r w:rsidRPr="00643EC1">
        <w:rPr>
          <w:rFonts w:ascii="Times New Roman" w:hAnsi="Times New Roman" w:cs="Times New Roman"/>
          <w:sz w:val="24"/>
          <w:szCs w:val="24"/>
        </w:rPr>
        <w:t xml:space="preserve">dilingkungannya. </w:t>
      </w:r>
      <w:r w:rsidRPr="00643EC1">
        <w:rPr>
          <w:rFonts w:ascii="Times New Roman" w:hAnsi="Times New Roman" w:cs="Times New Roman"/>
          <w:spacing w:val="36"/>
          <w:sz w:val="24"/>
          <w:szCs w:val="24"/>
        </w:rPr>
        <w:t xml:space="preserve"> </w:t>
      </w:r>
      <w:r w:rsidRPr="00643EC1">
        <w:rPr>
          <w:rFonts w:ascii="Times New Roman" w:hAnsi="Times New Roman" w:cs="Times New Roman"/>
          <w:sz w:val="24"/>
          <w:szCs w:val="24"/>
        </w:rPr>
        <w:t>Pada hakikatnya</w:t>
      </w:r>
      <w:r w:rsidRPr="00643EC1">
        <w:rPr>
          <w:rFonts w:ascii="Times New Roman" w:hAnsi="Times New Roman" w:cs="Times New Roman"/>
          <w:position w:val="-1"/>
          <w:sz w:val="24"/>
          <w:szCs w:val="24"/>
        </w:rPr>
        <w:t>,</w:t>
      </w:r>
      <w:r w:rsidRPr="00643EC1">
        <w:rPr>
          <w:rFonts w:ascii="Times New Roman" w:hAnsi="Times New Roman" w:cs="Times New Roman"/>
          <w:spacing w:val="23"/>
          <w:position w:val="-1"/>
          <w:sz w:val="24"/>
          <w:szCs w:val="24"/>
        </w:rPr>
        <w:t xml:space="preserve"> </w:t>
      </w:r>
      <w:r w:rsidRPr="00643EC1">
        <w:rPr>
          <w:rFonts w:ascii="Times New Roman" w:hAnsi="Times New Roman" w:cs="Times New Roman"/>
          <w:position w:val="-1"/>
          <w:sz w:val="24"/>
          <w:szCs w:val="24"/>
        </w:rPr>
        <w:t>l</w:t>
      </w:r>
      <w:r w:rsidRPr="00643EC1">
        <w:rPr>
          <w:rFonts w:ascii="Times New Roman" w:hAnsi="Times New Roman" w:cs="Times New Roman"/>
          <w:spacing w:val="-3"/>
          <w:position w:val="-1"/>
          <w:sz w:val="24"/>
          <w:szCs w:val="24"/>
        </w:rPr>
        <w:t>i</w:t>
      </w:r>
      <w:r w:rsidRPr="00643EC1">
        <w:rPr>
          <w:rFonts w:ascii="Times New Roman" w:hAnsi="Times New Roman" w:cs="Times New Roman"/>
          <w:position w:val="-1"/>
          <w:sz w:val="24"/>
          <w:szCs w:val="24"/>
        </w:rPr>
        <w:t>ngkungan</w:t>
      </w:r>
      <w:r w:rsidRPr="00643EC1">
        <w:rPr>
          <w:rFonts w:ascii="Times New Roman" w:hAnsi="Times New Roman" w:cs="Times New Roman"/>
          <w:spacing w:val="23"/>
          <w:position w:val="-1"/>
          <w:sz w:val="24"/>
          <w:szCs w:val="24"/>
        </w:rPr>
        <w:t xml:space="preserve"> </w:t>
      </w:r>
      <w:r w:rsidRPr="00643EC1">
        <w:rPr>
          <w:rFonts w:ascii="Times New Roman" w:hAnsi="Times New Roman" w:cs="Times New Roman"/>
          <w:position w:val="-1"/>
          <w:sz w:val="24"/>
          <w:szCs w:val="24"/>
        </w:rPr>
        <w:t>secara</w:t>
      </w:r>
      <w:r w:rsidRPr="00643EC1">
        <w:rPr>
          <w:rFonts w:ascii="Times New Roman" w:hAnsi="Times New Roman" w:cs="Times New Roman"/>
          <w:spacing w:val="24"/>
          <w:position w:val="-1"/>
          <w:sz w:val="24"/>
          <w:szCs w:val="24"/>
        </w:rPr>
        <w:t xml:space="preserve"> </w:t>
      </w:r>
      <w:r w:rsidRPr="00643EC1">
        <w:rPr>
          <w:rFonts w:ascii="Times New Roman" w:hAnsi="Times New Roman" w:cs="Times New Roman"/>
          <w:position w:val="-1"/>
          <w:sz w:val="24"/>
          <w:szCs w:val="24"/>
        </w:rPr>
        <w:t>timbal</w:t>
      </w:r>
      <w:r w:rsidRPr="00643EC1">
        <w:rPr>
          <w:rFonts w:ascii="Times New Roman" w:hAnsi="Times New Roman" w:cs="Times New Roman"/>
          <w:spacing w:val="33"/>
          <w:position w:val="-1"/>
          <w:sz w:val="24"/>
          <w:szCs w:val="24"/>
        </w:rPr>
        <w:t xml:space="preserve"> </w:t>
      </w:r>
      <w:r w:rsidRPr="00643EC1">
        <w:rPr>
          <w:rFonts w:ascii="Times New Roman" w:hAnsi="Times New Roman" w:cs="Times New Roman"/>
          <w:position w:val="-1"/>
          <w:sz w:val="24"/>
          <w:szCs w:val="24"/>
        </w:rPr>
        <w:t>balik</w:t>
      </w:r>
      <w:r w:rsidRPr="00643EC1">
        <w:rPr>
          <w:rFonts w:ascii="Times New Roman" w:hAnsi="Times New Roman" w:cs="Times New Roman"/>
          <w:spacing w:val="24"/>
          <w:position w:val="-1"/>
          <w:sz w:val="24"/>
          <w:szCs w:val="24"/>
        </w:rPr>
        <w:t xml:space="preserve"> </w:t>
      </w:r>
      <w:r w:rsidRPr="00643EC1">
        <w:rPr>
          <w:rFonts w:ascii="Times New Roman" w:hAnsi="Times New Roman" w:cs="Times New Roman"/>
          <w:position w:val="-1"/>
          <w:sz w:val="24"/>
          <w:szCs w:val="24"/>
        </w:rPr>
        <w:t>akan</w:t>
      </w:r>
      <w:r w:rsidRPr="00643EC1">
        <w:rPr>
          <w:rFonts w:ascii="Times New Roman" w:hAnsi="Times New Roman" w:cs="Times New Roman"/>
          <w:spacing w:val="22"/>
          <w:position w:val="-1"/>
          <w:sz w:val="24"/>
          <w:szCs w:val="24"/>
        </w:rPr>
        <w:t xml:space="preserve"> </w:t>
      </w:r>
      <w:r w:rsidRPr="00643EC1">
        <w:rPr>
          <w:rFonts w:ascii="Times New Roman" w:hAnsi="Times New Roman" w:cs="Times New Roman"/>
          <w:position w:val="-1"/>
          <w:sz w:val="24"/>
          <w:szCs w:val="24"/>
        </w:rPr>
        <w:t>mempengaruhi</w:t>
      </w:r>
      <w:r w:rsidRPr="00643EC1">
        <w:rPr>
          <w:rFonts w:ascii="Times New Roman" w:hAnsi="Times New Roman" w:cs="Times New Roman"/>
          <w:spacing w:val="22"/>
          <w:position w:val="-1"/>
          <w:sz w:val="24"/>
          <w:szCs w:val="24"/>
        </w:rPr>
        <w:t xml:space="preserve"> </w:t>
      </w:r>
      <w:r w:rsidRPr="00643EC1">
        <w:rPr>
          <w:rFonts w:ascii="Times New Roman" w:hAnsi="Times New Roman" w:cs="Times New Roman"/>
          <w:position w:val="-1"/>
          <w:sz w:val="24"/>
          <w:szCs w:val="24"/>
        </w:rPr>
        <w:t>sikap</w:t>
      </w:r>
      <w:r w:rsidRPr="00643EC1">
        <w:rPr>
          <w:rFonts w:ascii="Times New Roman" w:hAnsi="Times New Roman" w:cs="Times New Roman"/>
          <w:spacing w:val="24"/>
          <w:position w:val="-1"/>
          <w:sz w:val="24"/>
          <w:szCs w:val="24"/>
        </w:rPr>
        <w:t xml:space="preserve"> </w:t>
      </w:r>
      <w:r w:rsidRPr="00643EC1">
        <w:rPr>
          <w:rFonts w:ascii="Times New Roman" w:hAnsi="Times New Roman" w:cs="Times New Roman"/>
          <w:position w:val="-1"/>
          <w:sz w:val="24"/>
          <w:szCs w:val="24"/>
        </w:rPr>
        <w:t>dan</w:t>
      </w:r>
      <w:r w:rsidRPr="00643EC1">
        <w:rPr>
          <w:rFonts w:ascii="Times New Roman" w:hAnsi="Times New Roman"/>
          <w:position w:val="-1"/>
          <w:sz w:val="24"/>
          <w:szCs w:val="24"/>
        </w:rPr>
        <w:t xml:space="preserve"> </w:t>
      </w:r>
      <w:r w:rsidRPr="00643EC1">
        <w:rPr>
          <w:rFonts w:ascii="Times New Roman" w:hAnsi="Times New Roman"/>
          <w:sz w:val="24"/>
          <w:szCs w:val="24"/>
        </w:rPr>
        <w:t xml:space="preserve">perilaku.  </w:t>
      </w:r>
      <w:r w:rsidRPr="00643EC1">
        <w:rPr>
          <w:rFonts w:ascii="Times New Roman" w:hAnsi="Times New Roman"/>
          <w:spacing w:val="4"/>
          <w:sz w:val="24"/>
          <w:szCs w:val="24"/>
        </w:rPr>
        <w:t xml:space="preserve"> </w:t>
      </w:r>
      <w:r w:rsidRPr="00643EC1">
        <w:rPr>
          <w:rFonts w:ascii="Times New Roman" w:hAnsi="Times New Roman"/>
          <w:sz w:val="24"/>
          <w:szCs w:val="24"/>
        </w:rPr>
        <w:t xml:space="preserve">Interaksi  </w:t>
      </w:r>
      <w:r w:rsidRPr="00643EC1">
        <w:rPr>
          <w:rFonts w:ascii="Times New Roman" w:hAnsi="Times New Roman"/>
          <w:spacing w:val="3"/>
          <w:sz w:val="24"/>
          <w:szCs w:val="24"/>
        </w:rPr>
        <w:t xml:space="preserve"> </w:t>
      </w:r>
      <w:r w:rsidRPr="00643EC1">
        <w:rPr>
          <w:rFonts w:ascii="Times New Roman" w:hAnsi="Times New Roman"/>
          <w:sz w:val="24"/>
          <w:szCs w:val="24"/>
        </w:rPr>
        <w:t xml:space="preserve">antara   situasi  </w:t>
      </w:r>
      <w:r w:rsidRPr="00643EC1">
        <w:rPr>
          <w:rFonts w:ascii="Times New Roman" w:hAnsi="Times New Roman"/>
          <w:spacing w:val="4"/>
          <w:sz w:val="24"/>
          <w:szCs w:val="24"/>
        </w:rPr>
        <w:t xml:space="preserve"> </w:t>
      </w:r>
      <w:r w:rsidRPr="00643EC1">
        <w:rPr>
          <w:rFonts w:ascii="Times New Roman" w:hAnsi="Times New Roman"/>
          <w:sz w:val="24"/>
          <w:szCs w:val="24"/>
        </w:rPr>
        <w:t xml:space="preserve">lingkungan  </w:t>
      </w:r>
      <w:r w:rsidRPr="00643EC1">
        <w:rPr>
          <w:rFonts w:ascii="Times New Roman" w:hAnsi="Times New Roman"/>
          <w:spacing w:val="5"/>
          <w:sz w:val="24"/>
          <w:szCs w:val="24"/>
        </w:rPr>
        <w:t xml:space="preserve"> </w:t>
      </w:r>
      <w:r w:rsidRPr="00643EC1">
        <w:rPr>
          <w:rFonts w:ascii="Times New Roman" w:hAnsi="Times New Roman"/>
          <w:spacing w:val="-11"/>
          <w:sz w:val="24"/>
          <w:szCs w:val="24"/>
        </w:rPr>
        <w:t>d</w:t>
      </w:r>
      <w:r w:rsidRPr="00643EC1">
        <w:rPr>
          <w:rFonts w:ascii="Times New Roman" w:hAnsi="Times New Roman"/>
          <w:sz w:val="24"/>
          <w:szCs w:val="24"/>
        </w:rPr>
        <w:t xml:space="preserve">engan  </w:t>
      </w:r>
      <w:r w:rsidRPr="00643EC1">
        <w:rPr>
          <w:rFonts w:ascii="Times New Roman" w:hAnsi="Times New Roman"/>
          <w:spacing w:val="1"/>
          <w:sz w:val="24"/>
          <w:szCs w:val="24"/>
        </w:rPr>
        <w:t xml:space="preserve"> </w:t>
      </w:r>
      <w:r w:rsidRPr="00643EC1">
        <w:rPr>
          <w:rFonts w:ascii="Times New Roman" w:hAnsi="Times New Roman"/>
          <w:sz w:val="24"/>
          <w:szCs w:val="24"/>
        </w:rPr>
        <w:t xml:space="preserve">sikap,  </w:t>
      </w:r>
      <w:r w:rsidRPr="00643EC1">
        <w:rPr>
          <w:rFonts w:ascii="Times New Roman" w:hAnsi="Times New Roman"/>
          <w:spacing w:val="5"/>
          <w:sz w:val="24"/>
          <w:szCs w:val="24"/>
        </w:rPr>
        <w:t xml:space="preserve"> </w:t>
      </w:r>
      <w:r w:rsidRPr="00643EC1">
        <w:rPr>
          <w:rFonts w:ascii="Times New Roman" w:hAnsi="Times New Roman"/>
          <w:sz w:val="24"/>
          <w:szCs w:val="24"/>
        </w:rPr>
        <w:t>dengan berbagai</w:t>
      </w:r>
      <w:r w:rsidRPr="00643EC1">
        <w:rPr>
          <w:rFonts w:ascii="Times New Roman" w:hAnsi="Times New Roman"/>
          <w:spacing w:val="1"/>
          <w:sz w:val="24"/>
          <w:szCs w:val="24"/>
        </w:rPr>
        <w:t xml:space="preserve"> </w:t>
      </w:r>
      <w:r w:rsidRPr="00643EC1">
        <w:rPr>
          <w:rFonts w:ascii="Times New Roman" w:hAnsi="Times New Roman"/>
          <w:sz w:val="24"/>
          <w:szCs w:val="24"/>
        </w:rPr>
        <w:t>fa</w:t>
      </w:r>
      <w:r w:rsidRPr="00643EC1">
        <w:rPr>
          <w:rFonts w:ascii="Times New Roman" w:hAnsi="Times New Roman"/>
          <w:spacing w:val="9"/>
          <w:sz w:val="24"/>
          <w:szCs w:val="24"/>
        </w:rPr>
        <w:t>k</w:t>
      </w:r>
      <w:r w:rsidRPr="00643EC1">
        <w:rPr>
          <w:rFonts w:ascii="Times New Roman" w:hAnsi="Times New Roman"/>
          <w:sz w:val="24"/>
          <w:szCs w:val="24"/>
        </w:rPr>
        <w:t>tor</w:t>
      </w:r>
      <w:r w:rsidRPr="00643EC1">
        <w:rPr>
          <w:rFonts w:ascii="Times New Roman" w:hAnsi="Times New Roman"/>
          <w:spacing w:val="4"/>
          <w:sz w:val="24"/>
          <w:szCs w:val="24"/>
        </w:rPr>
        <w:t xml:space="preserve"> </w:t>
      </w:r>
      <w:r w:rsidRPr="00643EC1">
        <w:rPr>
          <w:rFonts w:ascii="Times New Roman" w:hAnsi="Times New Roman"/>
          <w:sz w:val="24"/>
          <w:szCs w:val="24"/>
        </w:rPr>
        <w:t>di</w:t>
      </w:r>
      <w:r w:rsidRPr="00643EC1">
        <w:rPr>
          <w:rFonts w:ascii="Times New Roman" w:hAnsi="Times New Roman"/>
          <w:spacing w:val="-15"/>
          <w:sz w:val="24"/>
          <w:szCs w:val="24"/>
        </w:rPr>
        <w:t>d</w:t>
      </w:r>
      <w:r w:rsidRPr="00643EC1">
        <w:rPr>
          <w:rFonts w:ascii="Times New Roman" w:hAnsi="Times New Roman"/>
          <w:sz w:val="24"/>
          <w:szCs w:val="24"/>
        </w:rPr>
        <w:t>alamnya maupun</w:t>
      </w:r>
      <w:r w:rsidRPr="00643EC1">
        <w:rPr>
          <w:rFonts w:ascii="Times New Roman" w:hAnsi="Times New Roman"/>
          <w:spacing w:val="4"/>
          <w:sz w:val="24"/>
          <w:szCs w:val="24"/>
        </w:rPr>
        <w:t xml:space="preserve"> </w:t>
      </w:r>
      <w:r w:rsidRPr="00643EC1">
        <w:rPr>
          <w:rFonts w:ascii="Times New Roman" w:hAnsi="Times New Roman"/>
          <w:sz w:val="24"/>
          <w:szCs w:val="24"/>
        </w:rPr>
        <w:t>diluar</w:t>
      </w:r>
      <w:r w:rsidRPr="00643EC1">
        <w:rPr>
          <w:rFonts w:ascii="Times New Roman" w:hAnsi="Times New Roman"/>
          <w:spacing w:val="4"/>
          <w:sz w:val="24"/>
          <w:szCs w:val="24"/>
        </w:rPr>
        <w:t xml:space="preserve"> </w:t>
      </w:r>
      <w:r w:rsidRPr="00643EC1">
        <w:rPr>
          <w:rFonts w:ascii="Times New Roman" w:hAnsi="Times New Roman"/>
          <w:sz w:val="24"/>
          <w:szCs w:val="24"/>
        </w:rPr>
        <w:t>diri</w:t>
      </w:r>
      <w:r w:rsidRPr="00643EC1">
        <w:rPr>
          <w:rFonts w:ascii="Times New Roman" w:hAnsi="Times New Roman"/>
          <w:spacing w:val="5"/>
          <w:sz w:val="24"/>
          <w:szCs w:val="24"/>
        </w:rPr>
        <w:t xml:space="preserve"> </w:t>
      </w:r>
      <w:r w:rsidRPr="00643EC1">
        <w:rPr>
          <w:rFonts w:ascii="Times New Roman" w:hAnsi="Times New Roman"/>
          <w:sz w:val="24"/>
          <w:szCs w:val="24"/>
        </w:rPr>
        <w:t>indi</w:t>
      </w:r>
      <w:r w:rsidRPr="00643EC1">
        <w:rPr>
          <w:rFonts w:ascii="Times New Roman" w:hAnsi="Times New Roman"/>
          <w:spacing w:val="6"/>
          <w:sz w:val="24"/>
          <w:szCs w:val="24"/>
        </w:rPr>
        <w:t>v</w:t>
      </w:r>
      <w:r w:rsidRPr="00643EC1">
        <w:rPr>
          <w:rFonts w:ascii="Times New Roman" w:hAnsi="Times New Roman"/>
          <w:sz w:val="24"/>
          <w:szCs w:val="24"/>
        </w:rPr>
        <w:t>idu</w:t>
      </w:r>
      <w:r w:rsidRPr="00643EC1">
        <w:rPr>
          <w:rFonts w:ascii="Times New Roman" w:hAnsi="Times New Roman"/>
          <w:spacing w:val="5"/>
          <w:sz w:val="24"/>
          <w:szCs w:val="24"/>
        </w:rPr>
        <w:t xml:space="preserve"> </w:t>
      </w:r>
      <w:r w:rsidRPr="00643EC1">
        <w:rPr>
          <w:rFonts w:ascii="Times New Roman" w:hAnsi="Times New Roman"/>
          <w:sz w:val="24"/>
          <w:szCs w:val="24"/>
        </w:rPr>
        <w:t>akan</w:t>
      </w:r>
      <w:r w:rsidRPr="00643EC1">
        <w:rPr>
          <w:rFonts w:ascii="Times New Roman" w:hAnsi="Times New Roman"/>
          <w:spacing w:val="3"/>
          <w:sz w:val="24"/>
          <w:szCs w:val="24"/>
        </w:rPr>
        <w:t xml:space="preserve"> </w:t>
      </w:r>
      <w:r w:rsidRPr="00643EC1">
        <w:rPr>
          <w:rFonts w:ascii="Times New Roman" w:hAnsi="Times New Roman"/>
          <w:sz w:val="24"/>
          <w:szCs w:val="24"/>
        </w:rPr>
        <w:t>membentuk suatu</w:t>
      </w:r>
      <w:r w:rsidRPr="00643EC1">
        <w:rPr>
          <w:rFonts w:ascii="Times New Roman" w:hAnsi="Times New Roman"/>
          <w:spacing w:val="3"/>
          <w:sz w:val="24"/>
          <w:szCs w:val="24"/>
        </w:rPr>
        <w:t xml:space="preserve"> </w:t>
      </w:r>
      <w:r w:rsidRPr="00643EC1">
        <w:rPr>
          <w:rFonts w:ascii="Times New Roman" w:hAnsi="Times New Roman"/>
          <w:sz w:val="24"/>
          <w:szCs w:val="24"/>
        </w:rPr>
        <w:t>proses</w:t>
      </w:r>
      <w:r w:rsidRPr="00643EC1">
        <w:rPr>
          <w:rFonts w:ascii="Times New Roman" w:hAnsi="Times New Roman"/>
          <w:spacing w:val="2"/>
          <w:sz w:val="24"/>
          <w:szCs w:val="24"/>
        </w:rPr>
        <w:t xml:space="preserve"> </w:t>
      </w:r>
      <w:r w:rsidRPr="00643EC1">
        <w:rPr>
          <w:rFonts w:ascii="Times New Roman" w:hAnsi="Times New Roman"/>
          <w:sz w:val="24"/>
          <w:szCs w:val="24"/>
        </w:rPr>
        <w:t>kompleks</w:t>
      </w:r>
      <w:r w:rsidRPr="00643EC1">
        <w:rPr>
          <w:rFonts w:ascii="Times New Roman" w:hAnsi="Times New Roman"/>
          <w:spacing w:val="9"/>
          <w:sz w:val="24"/>
          <w:szCs w:val="24"/>
        </w:rPr>
        <w:t xml:space="preserve"> </w:t>
      </w:r>
      <w:r w:rsidRPr="00643EC1">
        <w:rPr>
          <w:rFonts w:ascii="Times New Roman" w:hAnsi="Times New Roman"/>
          <w:sz w:val="24"/>
          <w:szCs w:val="24"/>
        </w:rPr>
        <w:t>yang akhirnya</w:t>
      </w:r>
      <w:r w:rsidRPr="00643EC1">
        <w:rPr>
          <w:rFonts w:ascii="Times New Roman" w:hAnsi="Times New Roman"/>
          <w:spacing w:val="4"/>
          <w:sz w:val="24"/>
          <w:szCs w:val="24"/>
        </w:rPr>
        <w:t xml:space="preserve"> </w:t>
      </w:r>
      <w:r w:rsidRPr="00643EC1">
        <w:rPr>
          <w:rFonts w:ascii="Times New Roman" w:hAnsi="Times New Roman"/>
          <w:sz w:val="24"/>
          <w:szCs w:val="24"/>
        </w:rPr>
        <w:t>menent</w:t>
      </w:r>
      <w:r w:rsidRPr="00643EC1">
        <w:rPr>
          <w:rFonts w:ascii="Times New Roman" w:hAnsi="Times New Roman"/>
          <w:spacing w:val="5"/>
          <w:sz w:val="24"/>
          <w:szCs w:val="24"/>
        </w:rPr>
        <w:t>u</w:t>
      </w:r>
      <w:r w:rsidRPr="00643EC1">
        <w:rPr>
          <w:rFonts w:ascii="Times New Roman" w:hAnsi="Times New Roman"/>
          <w:sz w:val="24"/>
          <w:szCs w:val="24"/>
        </w:rPr>
        <w:t>kan</w:t>
      </w:r>
      <w:r w:rsidRPr="00643EC1">
        <w:rPr>
          <w:rFonts w:ascii="Times New Roman" w:hAnsi="Times New Roman"/>
          <w:spacing w:val="3"/>
          <w:sz w:val="24"/>
          <w:szCs w:val="24"/>
        </w:rPr>
        <w:t xml:space="preserve"> </w:t>
      </w:r>
      <w:r w:rsidRPr="00643EC1">
        <w:rPr>
          <w:rFonts w:ascii="Times New Roman" w:hAnsi="Times New Roman"/>
          <w:sz w:val="24"/>
          <w:szCs w:val="24"/>
        </w:rPr>
        <w:t>bentuk</w:t>
      </w:r>
      <w:r w:rsidRPr="00643EC1">
        <w:rPr>
          <w:rFonts w:ascii="Times New Roman" w:hAnsi="Times New Roman"/>
          <w:spacing w:val="3"/>
          <w:sz w:val="24"/>
          <w:szCs w:val="24"/>
        </w:rPr>
        <w:t xml:space="preserve"> </w:t>
      </w:r>
      <w:r w:rsidRPr="00643EC1">
        <w:rPr>
          <w:rFonts w:ascii="Times New Roman" w:hAnsi="Times New Roman"/>
          <w:sz w:val="24"/>
          <w:szCs w:val="24"/>
        </w:rPr>
        <w:t>perilaku seseorang</w:t>
      </w:r>
      <w:r w:rsidRPr="00643EC1">
        <w:rPr>
          <w:rFonts w:ascii="Times New Roman" w:hAnsi="Times New Roman"/>
          <w:spacing w:val="-1"/>
          <w:sz w:val="24"/>
          <w:szCs w:val="24"/>
        </w:rPr>
        <w:t>.</w:t>
      </w:r>
      <w:r w:rsidRPr="00643EC1">
        <w:rPr>
          <w:rStyle w:val="FootnoteReference"/>
          <w:rFonts w:ascii="Times New Roman" w:hAnsi="Times New Roman"/>
          <w:spacing w:val="-1"/>
          <w:sz w:val="24"/>
          <w:szCs w:val="24"/>
        </w:rPr>
        <w:footnoteReference w:id="27"/>
      </w:r>
    </w:p>
    <w:p w:rsidR="00035218" w:rsidRDefault="00035218" w:rsidP="00035218">
      <w:pPr>
        <w:widowControl w:val="0"/>
        <w:autoSpaceDE w:val="0"/>
        <w:autoSpaceDN w:val="0"/>
        <w:adjustRightInd w:val="0"/>
        <w:spacing w:after="0" w:line="480" w:lineRule="auto"/>
        <w:ind w:firstLine="720"/>
        <w:jc w:val="both"/>
        <w:rPr>
          <w:rFonts w:ascii="Times New Roman" w:hAnsi="Times New Roman"/>
          <w:spacing w:val="2"/>
          <w:position w:val="-1"/>
          <w:sz w:val="24"/>
          <w:szCs w:val="24"/>
          <w:lang w:val="en-US"/>
        </w:rPr>
      </w:pPr>
      <w:r w:rsidRPr="00643EC1">
        <w:rPr>
          <w:rFonts w:ascii="Times New Roman" w:hAnsi="Times New Roman"/>
          <w:sz w:val="24"/>
          <w:szCs w:val="24"/>
        </w:rPr>
        <w:t xml:space="preserve">Berbicara </w:t>
      </w:r>
      <w:r w:rsidRPr="00643EC1">
        <w:rPr>
          <w:rFonts w:ascii="Times New Roman" w:hAnsi="Times New Roman"/>
          <w:spacing w:val="1"/>
          <w:sz w:val="24"/>
          <w:szCs w:val="24"/>
        </w:rPr>
        <w:t xml:space="preserve"> </w:t>
      </w:r>
      <w:r w:rsidRPr="00643EC1">
        <w:rPr>
          <w:rFonts w:ascii="Times New Roman" w:hAnsi="Times New Roman"/>
          <w:sz w:val="24"/>
          <w:szCs w:val="24"/>
        </w:rPr>
        <w:t xml:space="preserve">tentang </w:t>
      </w:r>
      <w:r w:rsidRPr="00643EC1">
        <w:rPr>
          <w:rFonts w:ascii="Times New Roman" w:hAnsi="Times New Roman"/>
          <w:spacing w:val="2"/>
          <w:sz w:val="24"/>
          <w:szCs w:val="24"/>
        </w:rPr>
        <w:t xml:space="preserve"> </w:t>
      </w:r>
      <w:r w:rsidRPr="00643EC1">
        <w:rPr>
          <w:rFonts w:ascii="Times New Roman" w:hAnsi="Times New Roman"/>
          <w:spacing w:val="-9"/>
          <w:sz w:val="24"/>
          <w:szCs w:val="24"/>
        </w:rPr>
        <w:t>p</w:t>
      </w:r>
      <w:r w:rsidRPr="00643EC1">
        <w:rPr>
          <w:rFonts w:ascii="Times New Roman" w:hAnsi="Times New Roman"/>
          <w:sz w:val="24"/>
          <w:szCs w:val="24"/>
        </w:rPr>
        <w:t xml:space="preserve">erilaku </w:t>
      </w:r>
      <w:r w:rsidRPr="00643EC1">
        <w:rPr>
          <w:rFonts w:ascii="Times New Roman" w:hAnsi="Times New Roman"/>
          <w:spacing w:val="1"/>
          <w:sz w:val="24"/>
          <w:szCs w:val="24"/>
        </w:rPr>
        <w:t xml:space="preserve"> </w:t>
      </w:r>
      <w:r w:rsidRPr="00643EC1">
        <w:rPr>
          <w:rFonts w:ascii="Times New Roman" w:hAnsi="Times New Roman"/>
          <w:sz w:val="24"/>
          <w:szCs w:val="24"/>
        </w:rPr>
        <w:t xml:space="preserve">manusia </w:t>
      </w:r>
      <w:r w:rsidRPr="00643EC1">
        <w:rPr>
          <w:rFonts w:ascii="Times New Roman" w:hAnsi="Times New Roman"/>
          <w:spacing w:val="2"/>
          <w:sz w:val="24"/>
          <w:szCs w:val="24"/>
        </w:rPr>
        <w:t xml:space="preserve"> </w:t>
      </w:r>
      <w:r w:rsidRPr="00643EC1">
        <w:rPr>
          <w:rFonts w:ascii="Times New Roman" w:hAnsi="Times New Roman"/>
          <w:sz w:val="24"/>
          <w:szCs w:val="24"/>
        </w:rPr>
        <w:t xml:space="preserve">itu </w:t>
      </w:r>
      <w:r w:rsidRPr="00643EC1">
        <w:rPr>
          <w:rFonts w:ascii="Times New Roman" w:hAnsi="Times New Roman"/>
          <w:spacing w:val="4"/>
          <w:sz w:val="24"/>
          <w:szCs w:val="24"/>
        </w:rPr>
        <w:t xml:space="preserve"> </w:t>
      </w:r>
      <w:r w:rsidRPr="00643EC1">
        <w:rPr>
          <w:rFonts w:ascii="Times New Roman" w:hAnsi="Times New Roman"/>
          <w:sz w:val="24"/>
          <w:szCs w:val="24"/>
        </w:rPr>
        <w:t xml:space="preserve">selalu  unik. Artinya   tidak  </w:t>
      </w:r>
      <w:r w:rsidRPr="00643EC1">
        <w:rPr>
          <w:rFonts w:ascii="Times New Roman" w:hAnsi="Times New Roman"/>
          <w:spacing w:val="3"/>
          <w:sz w:val="24"/>
          <w:szCs w:val="24"/>
        </w:rPr>
        <w:t xml:space="preserve"> </w:t>
      </w:r>
      <w:r w:rsidRPr="00643EC1">
        <w:rPr>
          <w:rFonts w:ascii="Times New Roman" w:hAnsi="Times New Roman"/>
          <w:sz w:val="24"/>
          <w:szCs w:val="24"/>
        </w:rPr>
        <w:t xml:space="preserve">sama  </w:t>
      </w:r>
      <w:r w:rsidRPr="00643EC1">
        <w:rPr>
          <w:rFonts w:ascii="Times New Roman" w:hAnsi="Times New Roman"/>
          <w:spacing w:val="5"/>
          <w:sz w:val="24"/>
          <w:szCs w:val="24"/>
        </w:rPr>
        <w:t xml:space="preserve"> </w:t>
      </w:r>
      <w:r>
        <w:rPr>
          <w:rFonts w:ascii="Times New Roman" w:hAnsi="Times New Roman"/>
          <w:sz w:val="24"/>
          <w:szCs w:val="24"/>
        </w:rPr>
        <w:t>antara luar dan dalam setiap individu</w:t>
      </w:r>
      <w:r w:rsidRPr="00643EC1">
        <w:rPr>
          <w:rFonts w:ascii="Times New Roman" w:hAnsi="Times New Roman"/>
          <w:sz w:val="24"/>
          <w:szCs w:val="24"/>
        </w:rPr>
        <w:t xml:space="preserve">,  </w:t>
      </w:r>
      <w:r w:rsidRPr="00643EC1">
        <w:rPr>
          <w:rFonts w:ascii="Times New Roman" w:hAnsi="Times New Roman"/>
          <w:spacing w:val="4"/>
          <w:sz w:val="24"/>
          <w:szCs w:val="24"/>
        </w:rPr>
        <w:t xml:space="preserve"> </w:t>
      </w:r>
      <w:r w:rsidRPr="00643EC1">
        <w:rPr>
          <w:rFonts w:ascii="Times New Roman" w:hAnsi="Times New Roman"/>
          <w:sz w:val="24"/>
          <w:szCs w:val="24"/>
        </w:rPr>
        <w:t xml:space="preserve">baik  </w:t>
      </w:r>
      <w:r w:rsidRPr="00643EC1">
        <w:rPr>
          <w:rFonts w:ascii="Times New Roman" w:hAnsi="Times New Roman"/>
          <w:spacing w:val="3"/>
          <w:sz w:val="24"/>
          <w:szCs w:val="24"/>
        </w:rPr>
        <w:t xml:space="preserve"> </w:t>
      </w:r>
      <w:r w:rsidRPr="00643EC1">
        <w:rPr>
          <w:rFonts w:ascii="Times New Roman" w:hAnsi="Times New Roman"/>
          <w:sz w:val="24"/>
          <w:szCs w:val="24"/>
        </w:rPr>
        <w:t xml:space="preserve">dalam  </w:t>
      </w:r>
      <w:r w:rsidRPr="00643EC1">
        <w:rPr>
          <w:rFonts w:ascii="Times New Roman" w:hAnsi="Times New Roman"/>
          <w:spacing w:val="2"/>
          <w:sz w:val="24"/>
          <w:szCs w:val="24"/>
        </w:rPr>
        <w:t xml:space="preserve"> </w:t>
      </w:r>
      <w:r w:rsidRPr="00643EC1">
        <w:rPr>
          <w:rFonts w:ascii="Times New Roman" w:hAnsi="Times New Roman"/>
          <w:sz w:val="24"/>
          <w:szCs w:val="24"/>
        </w:rPr>
        <w:t>hal kepandaian,</w:t>
      </w:r>
      <w:r w:rsidRPr="00643EC1">
        <w:rPr>
          <w:rFonts w:ascii="Times New Roman" w:hAnsi="Times New Roman"/>
          <w:spacing w:val="-1"/>
          <w:sz w:val="24"/>
          <w:szCs w:val="24"/>
        </w:rPr>
        <w:t xml:space="preserve"> </w:t>
      </w:r>
      <w:r w:rsidRPr="00643EC1">
        <w:rPr>
          <w:rFonts w:ascii="Times New Roman" w:hAnsi="Times New Roman"/>
          <w:sz w:val="24"/>
          <w:szCs w:val="24"/>
        </w:rPr>
        <w:t>bakat,</w:t>
      </w:r>
      <w:r w:rsidRPr="00643EC1">
        <w:rPr>
          <w:rFonts w:ascii="Times New Roman" w:hAnsi="Times New Roman"/>
          <w:spacing w:val="1"/>
          <w:sz w:val="24"/>
          <w:szCs w:val="24"/>
        </w:rPr>
        <w:t xml:space="preserve"> </w:t>
      </w:r>
      <w:r w:rsidRPr="00643EC1">
        <w:rPr>
          <w:rFonts w:ascii="Times New Roman" w:hAnsi="Times New Roman"/>
          <w:sz w:val="24"/>
          <w:szCs w:val="24"/>
        </w:rPr>
        <w:t>sikap,</w:t>
      </w:r>
      <w:r w:rsidRPr="00643EC1">
        <w:rPr>
          <w:rFonts w:ascii="Times New Roman" w:hAnsi="Times New Roman"/>
          <w:spacing w:val="2"/>
          <w:sz w:val="24"/>
          <w:szCs w:val="24"/>
        </w:rPr>
        <w:t xml:space="preserve"> </w:t>
      </w:r>
      <w:r w:rsidRPr="00643EC1">
        <w:rPr>
          <w:rFonts w:ascii="Times New Roman" w:hAnsi="Times New Roman"/>
          <w:sz w:val="24"/>
          <w:szCs w:val="24"/>
        </w:rPr>
        <w:t>minat, maupun kepribadian.</w:t>
      </w:r>
      <w:r w:rsidRPr="00643EC1">
        <w:rPr>
          <w:rFonts w:ascii="Times New Roman" w:hAnsi="Times New Roman"/>
          <w:spacing w:val="2"/>
          <w:sz w:val="24"/>
          <w:szCs w:val="24"/>
        </w:rPr>
        <w:t xml:space="preserve"> </w:t>
      </w:r>
      <w:r w:rsidRPr="00643EC1">
        <w:rPr>
          <w:rFonts w:ascii="Times New Roman" w:hAnsi="Times New Roman"/>
          <w:sz w:val="24"/>
          <w:szCs w:val="24"/>
        </w:rPr>
        <w:t>Manusia</w:t>
      </w:r>
      <w:r w:rsidRPr="00643EC1">
        <w:rPr>
          <w:rFonts w:ascii="Times New Roman" w:hAnsi="Times New Roman"/>
          <w:spacing w:val="-1"/>
          <w:sz w:val="24"/>
          <w:szCs w:val="24"/>
        </w:rPr>
        <w:t xml:space="preserve"> </w:t>
      </w:r>
      <w:r w:rsidRPr="00643EC1">
        <w:rPr>
          <w:rFonts w:ascii="Times New Roman" w:hAnsi="Times New Roman"/>
          <w:sz w:val="24"/>
          <w:szCs w:val="24"/>
        </w:rPr>
        <w:t>berperilaku atau</w:t>
      </w:r>
      <w:r w:rsidRPr="00643EC1">
        <w:rPr>
          <w:rFonts w:ascii="Times New Roman" w:hAnsi="Times New Roman"/>
          <w:spacing w:val="1"/>
          <w:sz w:val="24"/>
          <w:szCs w:val="24"/>
        </w:rPr>
        <w:t xml:space="preserve"> </w:t>
      </w:r>
      <w:r w:rsidRPr="00643EC1">
        <w:rPr>
          <w:rFonts w:ascii="Times New Roman" w:hAnsi="Times New Roman"/>
          <w:sz w:val="24"/>
          <w:szCs w:val="24"/>
        </w:rPr>
        <w:t>beraktifitas</w:t>
      </w:r>
      <w:r w:rsidRPr="00643EC1">
        <w:rPr>
          <w:rFonts w:ascii="Times New Roman" w:hAnsi="Times New Roman"/>
          <w:spacing w:val="3"/>
          <w:sz w:val="24"/>
          <w:szCs w:val="24"/>
        </w:rPr>
        <w:t xml:space="preserve"> </w:t>
      </w:r>
      <w:r w:rsidRPr="00643EC1">
        <w:rPr>
          <w:rFonts w:ascii="Times New Roman" w:hAnsi="Times New Roman"/>
          <w:sz w:val="24"/>
          <w:szCs w:val="24"/>
        </w:rPr>
        <w:t>karena</w:t>
      </w:r>
      <w:r w:rsidRPr="00643EC1">
        <w:rPr>
          <w:rFonts w:ascii="Times New Roman" w:hAnsi="Times New Roman"/>
          <w:spacing w:val="4"/>
          <w:sz w:val="24"/>
          <w:szCs w:val="24"/>
        </w:rPr>
        <w:t xml:space="preserve"> </w:t>
      </w:r>
      <w:r w:rsidRPr="00643EC1">
        <w:rPr>
          <w:rFonts w:ascii="Times New Roman" w:hAnsi="Times New Roman"/>
          <w:sz w:val="24"/>
          <w:szCs w:val="24"/>
        </w:rPr>
        <w:t xml:space="preserve">adanya </w:t>
      </w:r>
      <w:r>
        <w:rPr>
          <w:rFonts w:ascii="Times New Roman" w:hAnsi="Times New Roman"/>
          <w:spacing w:val="3"/>
          <w:sz w:val="24"/>
          <w:szCs w:val="24"/>
        </w:rPr>
        <w:t>kepentingan</w:t>
      </w:r>
      <w:r w:rsidRPr="00643EC1">
        <w:rPr>
          <w:rFonts w:ascii="Times New Roman" w:hAnsi="Times New Roman"/>
          <w:spacing w:val="5"/>
          <w:sz w:val="24"/>
          <w:szCs w:val="24"/>
        </w:rPr>
        <w:t xml:space="preserve"> </w:t>
      </w:r>
      <w:r w:rsidRPr="00643EC1">
        <w:rPr>
          <w:rFonts w:ascii="Times New Roman" w:hAnsi="Times New Roman"/>
          <w:sz w:val="24"/>
          <w:szCs w:val="24"/>
        </w:rPr>
        <w:t>untuk</w:t>
      </w:r>
      <w:r w:rsidRPr="00643EC1">
        <w:rPr>
          <w:rFonts w:ascii="Times New Roman" w:hAnsi="Times New Roman"/>
          <w:spacing w:val="3"/>
          <w:sz w:val="24"/>
          <w:szCs w:val="24"/>
        </w:rPr>
        <w:t xml:space="preserve"> </w:t>
      </w:r>
      <w:r w:rsidRPr="00643EC1">
        <w:rPr>
          <w:rFonts w:ascii="Times New Roman" w:hAnsi="Times New Roman"/>
          <w:sz w:val="24"/>
          <w:szCs w:val="24"/>
        </w:rPr>
        <w:t>mencapai</w:t>
      </w:r>
      <w:r w:rsidRPr="00643EC1">
        <w:rPr>
          <w:rFonts w:ascii="Times New Roman" w:hAnsi="Times New Roman"/>
          <w:spacing w:val="2"/>
          <w:sz w:val="24"/>
          <w:szCs w:val="24"/>
        </w:rPr>
        <w:t xml:space="preserve"> </w:t>
      </w:r>
      <w:r w:rsidRPr="00643EC1">
        <w:rPr>
          <w:rFonts w:ascii="Times New Roman" w:hAnsi="Times New Roman"/>
          <w:sz w:val="24"/>
          <w:szCs w:val="24"/>
        </w:rPr>
        <w:t>suatu</w:t>
      </w:r>
      <w:r w:rsidRPr="00643EC1">
        <w:rPr>
          <w:rFonts w:ascii="Times New Roman" w:hAnsi="Times New Roman"/>
          <w:spacing w:val="2"/>
          <w:sz w:val="24"/>
          <w:szCs w:val="24"/>
        </w:rPr>
        <w:t xml:space="preserve"> </w:t>
      </w:r>
      <w:r w:rsidRPr="00643EC1">
        <w:rPr>
          <w:rFonts w:ascii="Times New Roman" w:hAnsi="Times New Roman"/>
          <w:sz w:val="24"/>
          <w:szCs w:val="24"/>
        </w:rPr>
        <w:t>tujuan.</w:t>
      </w:r>
      <w:r w:rsidRPr="00643EC1">
        <w:rPr>
          <w:rFonts w:ascii="Times New Roman" w:hAnsi="Times New Roman"/>
          <w:spacing w:val="9"/>
          <w:sz w:val="24"/>
          <w:szCs w:val="24"/>
        </w:rPr>
        <w:t xml:space="preserve"> </w:t>
      </w:r>
      <w:r w:rsidRPr="00643EC1">
        <w:rPr>
          <w:rFonts w:ascii="Times New Roman" w:hAnsi="Times New Roman"/>
          <w:sz w:val="24"/>
          <w:szCs w:val="24"/>
        </w:rPr>
        <w:t>Dengan</w:t>
      </w:r>
      <w:r w:rsidRPr="00643EC1">
        <w:rPr>
          <w:rFonts w:ascii="Times New Roman" w:hAnsi="Times New Roman"/>
          <w:spacing w:val="11"/>
          <w:sz w:val="24"/>
          <w:szCs w:val="24"/>
        </w:rPr>
        <w:t xml:space="preserve"> </w:t>
      </w:r>
      <w:r w:rsidRPr="00643EC1">
        <w:rPr>
          <w:rFonts w:ascii="Times New Roman" w:hAnsi="Times New Roman"/>
          <w:sz w:val="24"/>
          <w:szCs w:val="24"/>
        </w:rPr>
        <w:t>adanya</w:t>
      </w:r>
      <w:r w:rsidRPr="00643EC1">
        <w:rPr>
          <w:rFonts w:ascii="Times New Roman" w:hAnsi="Times New Roman"/>
          <w:spacing w:val="11"/>
          <w:sz w:val="24"/>
          <w:szCs w:val="24"/>
        </w:rPr>
        <w:t xml:space="preserve"> </w:t>
      </w:r>
      <w:r w:rsidRPr="00643EC1">
        <w:rPr>
          <w:rFonts w:ascii="Times New Roman" w:hAnsi="Times New Roman"/>
          <w:sz w:val="24"/>
          <w:szCs w:val="24"/>
        </w:rPr>
        <w:lastRenderedPageBreak/>
        <w:t>kebutuhan</w:t>
      </w:r>
      <w:r w:rsidRPr="00643EC1">
        <w:rPr>
          <w:rFonts w:ascii="Times New Roman" w:hAnsi="Times New Roman"/>
          <w:spacing w:val="10"/>
          <w:sz w:val="24"/>
          <w:szCs w:val="24"/>
        </w:rPr>
        <w:t xml:space="preserve"> </w:t>
      </w:r>
      <w:r>
        <w:rPr>
          <w:rFonts w:ascii="Times New Roman" w:hAnsi="Times New Roman"/>
          <w:sz w:val="24"/>
          <w:szCs w:val="24"/>
        </w:rPr>
        <w:t>setiap individu</w:t>
      </w:r>
      <w:r w:rsidRPr="00643EC1">
        <w:rPr>
          <w:rFonts w:ascii="Times New Roman" w:hAnsi="Times New Roman"/>
          <w:spacing w:val="8"/>
          <w:sz w:val="24"/>
          <w:szCs w:val="24"/>
        </w:rPr>
        <w:t xml:space="preserve"> </w:t>
      </w:r>
      <w:r w:rsidRPr="00643EC1">
        <w:rPr>
          <w:rFonts w:ascii="Times New Roman" w:hAnsi="Times New Roman"/>
          <w:sz w:val="24"/>
          <w:szCs w:val="24"/>
        </w:rPr>
        <w:t>maka</w:t>
      </w:r>
      <w:r w:rsidRPr="00643EC1">
        <w:rPr>
          <w:rFonts w:ascii="Times New Roman" w:hAnsi="Times New Roman"/>
          <w:spacing w:val="10"/>
          <w:sz w:val="24"/>
          <w:szCs w:val="24"/>
        </w:rPr>
        <w:t xml:space="preserve"> </w:t>
      </w:r>
      <w:r w:rsidRPr="00643EC1">
        <w:rPr>
          <w:rFonts w:ascii="Times New Roman" w:hAnsi="Times New Roman"/>
          <w:sz w:val="24"/>
          <w:szCs w:val="24"/>
        </w:rPr>
        <w:t>akan muncul</w:t>
      </w:r>
      <w:r w:rsidRPr="00643EC1">
        <w:rPr>
          <w:rFonts w:ascii="Times New Roman" w:hAnsi="Times New Roman"/>
          <w:spacing w:val="1"/>
          <w:sz w:val="24"/>
          <w:szCs w:val="24"/>
        </w:rPr>
        <w:t xml:space="preserve"> </w:t>
      </w:r>
      <w:r w:rsidRPr="00643EC1">
        <w:rPr>
          <w:rFonts w:ascii="Times New Roman" w:hAnsi="Times New Roman"/>
          <w:sz w:val="24"/>
          <w:szCs w:val="24"/>
        </w:rPr>
        <w:t>moti</w:t>
      </w:r>
      <w:r w:rsidRPr="00643EC1">
        <w:rPr>
          <w:rFonts w:ascii="Times New Roman" w:hAnsi="Times New Roman"/>
          <w:spacing w:val="8"/>
          <w:sz w:val="24"/>
          <w:szCs w:val="24"/>
        </w:rPr>
        <w:t>v</w:t>
      </w:r>
      <w:r w:rsidRPr="00643EC1">
        <w:rPr>
          <w:rFonts w:ascii="Times New Roman" w:hAnsi="Times New Roman"/>
          <w:sz w:val="24"/>
          <w:szCs w:val="24"/>
        </w:rPr>
        <w:t>asi</w:t>
      </w:r>
      <w:r w:rsidRPr="00643EC1">
        <w:rPr>
          <w:rFonts w:ascii="Times New Roman" w:hAnsi="Times New Roman"/>
          <w:spacing w:val="1"/>
          <w:sz w:val="24"/>
          <w:szCs w:val="24"/>
        </w:rPr>
        <w:t xml:space="preserve"> </w:t>
      </w:r>
      <w:r w:rsidRPr="00643EC1">
        <w:rPr>
          <w:rFonts w:ascii="Times New Roman" w:hAnsi="Times New Roman"/>
          <w:sz w:val="24"/>
          <w:szCs w:val="24"/>
        </w:rPr>
        <w:t>atau</w:t>
      </w:r>
      <w:r w:rsidRPr="00643EC1">
        <w:rPr>
          <w:rFonts w:ascii="Times New Roman" w:hAnsi="Times New Roman"/>
          <w:spacing w:val="2"/>
          <w:sz w:val="24"/>
          <w:szCs w:val="24"/>
        </w:rPr>
        <w:t xml:space="preserve"> </w:t>
      </w:r>
      <w:r>
        <w:rPr>
          <w:rFonts w:ascii="Times New Roman" w:hAnsi="Times New Roman"/>
          <w:sz w:val="24"/>
          <w:szCs w:val="24"/>
        </w:rPr>
        <w:t xml:space="preserve">penggerak, untuk </w:t>
      </w:r>
      <w:r w:rsidRPr="00643EC1">
        <w:rPr>
          <w:rFonts w:ascii="Times New Roman" w:hAnsi="Times New Roman"/>
          <w:sz w:val="24"/>
          <w:szCs w:val="24"/>
        </w:rPr>
        <w:t>indi</w:t>
      </w:r>
      <w:r w:rsidRPr="00643EC1">
        <w:rPr>
          <w:rFonts w:ascii="Times New Roman" w:hAnsi="Times New Roman"/>
          <w:spacing w:val="7"/>
          <w:sz w:val="24"/>
          <w:szCs w:val="24"/>
        </w:rPr>
        <w:t>v</w:t>
      </w:r>
      <w:r w:rsidRPr="00643EC1">
        <w:rPr>
          <w:rFonts w:ascii="Times New Roman" w:hAnsi="Times New Roman"/>
          <w:sz w:val="24"/>
          <w:szCs w:val="24"/>
        </w:rPr>
        <w:t>idu</w:t>
      </w:r>
      <w:r w:rsidRPr="00643EC1">
        <w:rPr>
          <w:rFonts w:ascii="Times New Roman" w:hAnsi="Times New Roman"/>
          <w:spacing w:val="4"/>
          <w:sz w:val="24"/>
          <w:szCs w:val="24"/>
        </w:rPr>
        <w:t xml:space="preserve"> </w:t>
      </w:r>
      <w:r w:rsidRPr="00643EC1">
        <w:rPr>
          <w:rFonts w:ascii="Times New Roman" w:hAnsi="Times New Roman"/>
          <w:sz w:val="24"/>
          <w:szCs w:val="24"/>
        </w:rPr>
        <w:t>itu</w:t>
      </w:r>
      <w:r w:rsidRPr="00643EC1">
        <w:rPr>
          <w:rFonts w:ascii="Times New Roman" w:hAnsi="Times New Roman"/>
          <w:spacing w:val="4"/>
          <w:sz w:val="24"/>
          <w:szCs w:val="24"/>
        </w:rPr>
        <w:t xml:space="preserve"> </w:t>
      </w:r>
      <w:r w:rsidRPr="00643EC1">
        <w:rPr>
          <w:rFonts w:ascii="Times New Roman" w:hAnsi="Times New Roman"/>
          <w:sz w:val="24"/>
          <w:szCs w:val="24"/>
        </w:rPr>
        <w:t>berp</w:t>
      </w:r>
      <w:r>
        <w:rPr>
          <w:rFonts w:ascii="Times New Roman" w:hAnsi="Times New Roman"/>
          <w:sz w:val="24"/>
          <w:szCs w:val="24"/>
        </w:rPr>
        <w:t>e</w:t>
      </w:r>
      <w:r w:rsidRPr="00643EC1">
        <w:rPr>
          <w:rFonts w:ascii="Times New Roman" w:hAnsi="Times New Roman"/>
          <w:sz w:val="24"/>
          <w:szCs w:val="24"/>
        </w:rPr>
        <w:t>rilaku</w:t>
      </w:r>
      <w:r>
        <w:rPr>
          <w:rFonts w:ascii="Times New Roman" w:hAnsi="Times New Roman"/>
          <w:sz w:val="24"/>
          <w:szCs w:val="24"/>
        </w:rPr>
        <w:t>, agar men</w:t>
      </w:r>
      <w:r w:rsidRPr="00643EC1">
        <w:rPr>
          <w:rFonts w:ascii="Times New Roman" w:hAnsi="Times New Roman"/>
          <w:sz w:val="24"/>
          <w:szCs w:val="24"/>
        </w:rPr>
        <w:t>capai</w:t>
      </w:r>
      <w:r>
        <w:rPr>
          <w:rFonts w:ascii="Times New Roman" w:hAnsi="Times New Roman"/>
          <w:spacing w:val="2"/>
          <w:sz w:val="24"/>
          <w:szCs w:val="24"/>
        </w:rPr>
        <w:t xml:space="preserve"> tujuannya dan </w:t>
      </w:r>
      <w:r w:rsidRPr="00643EC1">
        <w:rPr>
          <w:rFonts w:ascii="Times New Roman" w:hAnsi="Times New Roman"/>
          <w:sz w:val="24"/>
          <w:szCs w:val="24"/>
        </w:rPr>
        <w:t>indi</w:t>
      </w:r>
      <w:r w:rsidRPr="00643EC1">
        <w:rPr>
          <w:rFonts w:ascii="Times New Roman" w:hAnsi="Times New Roman"/>
          <w:spacing w:val="-9"/>
          <w:sz w:val="24"/>
          <w:szCs w:val="24"/>
        </w:rPr>
        <w:t>v</w:t>
      </w:r>
      <w:r>
        <w:rPr>
          <w:rFonts w:ascii="Times New Roman" w:hAnsi="Times New Roman"/>
          <w:sz w:val="24"/>
          <w:szCs w:val="24"/>
        </w:rPr>
        <w:t>idu merasa</w:t>
      </w:r>
      <w:r w:rsidRPr="00643EC1">
        <w:rPr>
          <w:rFonts w:ascii="Times New Roman" w:hAnsi="Times New Roman"/>
          <w:sz w:val="24"/>
          <w:szCs w:val="24"/>
        </w:rPr>
        <w:t xml:space="preserve"> </w:t>
      </w:r>
      <w:r>
        <w:rPr>
          <w:rFonts w:ascii="Times New Roman" w:hAnsi="Times New Roman"/>
          <w:sz w:val="24"/>
          <w:szCs w:val="24"/>
        </w:rPr>
        <w:t>puas</w:t>
      </w:r>
      <w:r w:rsidRPr="00643EC1">
        <w:rPr>
          <w:rFonts w:ascii="Times New Roman" w:hAnsi="Times New Roman"/>
          <w:sz w:val="24"/>
          <w:szCs w:val="24"/>
        </w:rPr>
        <w:t>.</w:t>
      </w:r>
      <w:r w:rsidRPr="00643EC1">
        <w:rPr>
          <w:rFonts w:ascii="Times New Roman" w:hAnsi="Times New Roman"/>
          <w:spacing w:val="6"/>
          <w:sz w:val="24"/>
          <w:szCs w:val="24"/>
        </w:rPr>
        <w:t xml:space="preserve"> </w:t>
      </w:r>
      <w:r w:rsidRPr="00643EC1">
        <w:rPr>
          <w:rFonts w:ascii="Times New Roman" w:hAnsi="Times New Roman"/>
          <w:sz w:val="24"/>
          <w:szCs w:val="24"/>
        </w:rPr>
        <w:t>Siklus</w:t>
      </w:r>
      <w:r>
        <w:rPr>
          <w:rFonts w:ascii="Times New Roman" w:hAnsi="Times New Roman"/>
          <w:sz w:val="24"/>
          <w:szCs w:val="24"/>
        </w:rPr>
        <w:t xml:space="preserve"> ini</w:t>
      </w:r>
      <w:r w:rsidRPr="00643EC1">
        <w:rPr>
          <w:rFonts w:ascii="Times New Roman" w:hAnsi="Times New Roman"/>
          <w:spacing w:val="11"/>
          <w:sz w:val="24"/>
          <w:szCs w:val="24"/>
        </w:rPr>
        <w:t xml:space="preserve"> </w:t>
      </w:r>
      <w:r w:rsidRPr="00643EC1">
        <w:rPr>
          <w:rFonts w:ascii="Times New Roman" w:hAnsi="Times New Roman"/>
          <w:sz w:val="24"/>
          <w:szCs w:val="24"/>
        </w:rPr>
        <w:t>terus berputar</w:t>
      </w:r>
      <w:r w:rsidRPr="00643EC1">
        <w:rPr>
          <w:rFonts w:ascii="Times New Roman" w:hAnsi="Times New Roman"/>
          <w:spacing w:val="3"/>
          <w:sz w:val="24"/>
          <w:szCs w:val="24"/>
        </w:rPr>
        <w:t xml:space="preserve"> </w:t>
      </w:r>
      <w:r w:rsidRPr="00643EC1">
        <w:rPr>
          <w:rFonts w:ascii="Times New Roman" w:hAnsi="Times New Roman"/>
          <w:sz w:val="24"/>
          <w:szCs w:val="24"/>
        </w:rPr>
        <w:t>kembali</w:t>
      </w:r>
      <w:r w:rsidRPr="00643EC1">
        <w:rPr>
          <w:rFonts w:ascii="Times New Roman" w:hAnsi="Times New Roman"/>
          <w:spacing w:val="9"/>
          <w:sz w:val="24"/>
          <w:szCs w:val="24"/>
        </w:rPr>
        <w:t xml:space="preserve"> </w:t>
      </w:r>
      <w:r w:rsidRPr="00643EC1">
        <w:rPr>
          <w:rFonts w:ascii="Times New Roman" w:hAnsi="Times New Roman"/>
          <w:sz w:val="24"/>
          <w:szCs w:val="24"/>
        </w:rPr>
        <w:t>memenuhi</w:t>
      </w:r>
      <w:r w:rsidRPr="00643EC1">
        <w:rPr>
          <w:rFonts w:ascii="Times New Roman" w:hAnsi="Times New Roman"/>
          <w:spacing w:val="6"/>
          <w:sz w:val="24"/>
          <w:szCs w:val="24"/>
        </w:rPr>
        <w:t xml:space="preserve"> </w:t>
      </w:r>
      <w:r w:rsidRPr="00643EC1">
        <w:rPr>
          <w:rFonts w:ascii="Times New Roman" w:hAnsi="Times New Roman"/>
          <w:sz w:val="24"/>
          <w:szCs w:val="24"/>
        </w:rPr>
        <w:t>kebutuhan berikutnya</w:t>
      </w:r>
      <w:r w:rsidRPr="00643EC1">
        <w:rPr>
          <w:rFonts w:ascii="Times New Roman" w:hAnsi="Times New Roman"/>
          <w:spacing w:val="39"/>
          <w:sz w:val="24"/>
          <w:szCs w:val="24"/>
        </w:rPr>
        <w:t xml:space="preserve"> </w:t>
      </w:r>
      <w:r w:rsidRPr="00643EC1">
        <w:rPr>
          <w:rFonts w:ascii="Times New Roman" w:hAnsi="Times New Roman"/>
          <w:spacing w:val="-12"/>
          <w:sz w:val="24"/>
          <w:szCs w:val="24"/>
        </w:rPr>
        <w:t>a</w:t>
      </w:r>
      <w:r w:rsidRPr="00643EC1">
        <w:rPr>
          <w:rFonts w:ascii="Times New Roman" w:hAnsi="Times New Roman"/>
          <w:sz w:val="24"/>
          <w:szCs w:val="24"/>
        </w:rPr>
        <w:t>tau</w:t>
      </w:r>
      <w:r w:rsidRPr="00643EC1">
        <w:rPr>
          <w:rFonts w:ascii="Times New Roman" w:hAnsi="Times New Roman"/>
          <w:spacing w:val="43"/>
          <w:sz w:val="24"/>
          <w:szCs w:val="24"/>
        </w:rPr>
        <w:t xml:space="preserve"> </w:t>
      </w:r>
      <w:r w:rsidRPr="00643EC1">
        <w:rPr>
          <w:rFonts w:ascii="Times New Roman" w:hAnsi="Times New Roman"/>
          <w:sz w:val="24"/>
          <w:szCs w:val="24"/>
        </w:rPr>
        <w:t>kebutuhan</w:t>
      </w:r>
      <w:r w:rsidRPr="00643EC1">
        <w:rPr>
          <w:rFonts w:ascii="Times New Roman" w:hAnsi="Times New Roman"/>
          <w:spacing w:val="46"/>
          <w:sz w:val="24"/>
          <w:szCs w:val="24"/>
        </w:rPr>
        <w:t xml:space="preserve"> </w:t>
      </w:r>
      <w:r w:rsidRPr="00643EC1">
        <w:rPr>
          <w:rFonts w:ascii="Times New Roman" w:hAnsi="Times New Roman"/>
          <w:sz w:val="24"/>
          <w:szCs w:val="24"/>
        </w:rPr>
        <w:t>lain</w:t>
      </w:r>
      <w:r w:rsidRPr="00643EC1">
        <w:rPr>
          <w:rFonts w:ascii="Times New Roman" w:hAnsi="Times New Roman"/>
          <w:spacing w:val="43"/>
          <w:sz w:val="24"/>
          <w:szCs w:val="24"/>
        </w:rPr>
        <w:t xml:space="preserve"> </w:t>
      </w:r>
      <w:r w:rsidRPr="00643EC1">
        <w:rPr>
          <w:rFonts w:ascii="Times New Roman" w:hAnsi="Times New Roman"/>
          <w:sz w:val="24"/>
          <w:szCs w:val="24"/>
        </w:rPr>
        <w:t>dan</w:t>
      </w:r>
      <w:r w:rsidRPr="00643EC1">
        <w:rPr>
          <w:rFonts w:ascii="Times New Roman" w:hAnsi="Times New Roman"/>
          <w:spacing w:val="40"/>
          <w:sz w:val="24"/>
          <w:szCs w:val="24"/>
        </w:rPr>
        <w:t xml:space="preserve"> </w:t>
      </w:r>
      <w:r w:rsidRPr="00643EC1">
        <w:rPr>
          <w:rFonts w:ascii="Times New Roman" w:hAnsi="Times New Roman"/>
          <w:sz w:val="24"/>
          <w:szCs w:val="24"/>
        </w:rPr>
        <w:t>seterusnya</w:t>
      </w:r>
      <w:r w:rsidRPr="00643EC1">
        <w:rPr>
          <w:rFonts w:ascii="Times New Roman" w:hAnsi="Times New Roman"/>
          <w:spacing w:val="43"/>
          <w:sz w:val="24"/>
          <w:szCs w:val="24"/>
        </w:rPr>
        <w:t xml:space="preserve"> </w:t>
      </w:r>
      <w:r w:rsidRPr="00643EC1">
        <w:rPr>
          <w:rFonts w:ascii="Times New Roman" w:hAnsi="Times New Roman"/>
          <w:sz w:val="24"/>
          <w:szCs w:val="24"/>
        </w:rPr>
        <w:t>dalam kehidupan individu sehingga dapat membentuk proses p</w:t>
      </w:r>
      <w:r>
        <w:rPr>
          <w:rFonts w:ascii="Times New Roman" w:hAnsi="Times New Roman"/>
          <w:sz w:val="24"/>
          <w:szCs w:val="24"/>
        </w:rPr>
        <w:t>e</w:t>
      </w:r>
      <w:r w:rsidRPr="00643EC1">
        <w:rPr>
          <w:rFonts w:ascii="Times New Roman" w:hAnsi="Times New Roman"/>
          <w:sz w:val="24"/>
          <w:szCs w:val="24"/>
        </w:rPr>
        <w:t>rilaku manusia secara terus menerus</w:t>
      </w:r>
      <w:r w:rsidRPr="00643EC1">
        <w:rPr>
          <w:rFonts w:ascii="Times New Roman" w:hAnsi="Times New Roman"/>
          <w:spacing w:val="2"/>
          <w:position w:val="-1"/>
          <w:sz w:val="24"/>
          <w:szCs w:val="24"/>
        </w:rPr>
        <w:t>.</w:t>
      </w:r>
      <w:r w:rsidRPr="00643EC1">
        <w:rPr>
          <w:rStyle w:val="FootnoteReference"/>
          <w:rFonts w:ascii="Times New Roman" w:hAnsi="Times New Roman"/>
          <w:spacing w:val="2"/>
          <w:position w:val="-1"/>
          <w:sz w:val="24"/>
          <w:szCs w:val="24"/>
        </w:rPr>
        <w:footnoteReference w:id="28"/>
      </w:r>
    </w:p>
    <w:p w:rsidR="00035218" w:rsidRPr="00B03EA2" w:rsidRDefault="00035218" w:rsidP="00035218">
      <w:pPr>
        <w:widowControl w:val="0"/>
        <w:autoSpaceDE w:val="0"/>
        <w:autoSpaceDN w:val="0"/>
        <w:adjustRightInd w:val="0"/>
        <w:spacing w:after="0" w:line="480" w:lineRule="auto"/>
        <w:ind w:firstLine="720"/>
        <w:jc w:val="both"/>
        <w:rPr>
          <w:rFonts w:ascii="Times New Roman" w:hAnsi="Times New Roman"/>
          <w:spacing w:val="2"/>
          <w:position w:val="-1"/>
          <w:sz w:val="24"/>
          <w:szCs w:val="24"/>
          <w:lang w:val="en-US"/>
        </w:rPr>
      </w:pPr>
    </w:p>
    <w:p w:rsidR="00035218" w:rsidRPr="00783B5F" w:rsidRDefault="00035218" w:rsidP="00035218">
      <w:pPr>
        <w:pStyle w:val="ListParagraph"/>
        <w:numPr>
          <w:ilvl w:val="1"/>
          <w:numId w:val="3"/>
        </w:numPr>
        <w:spacing w:after="0" w:line="480" w:lineRule="auto"/>
        <w:ind w:left="360"/>
        <w:jc w:val="both"/>
        <w:rPr>
          <w:rFonts w:ascii="Times New Roman" w:hAnsi="Times New Roman"/>
          <w:b/>
          <w:sz w:val="24"/>
          <w:szCs w:val="24"/>
        </w:rPr>
      </w:pPr>
      <w:r>
        <w:rPr>
          <w:rFonts w:ascii="Times New Roman" w:hAnsi="Times New Roman"/>
          <w:b/>
          <w:sz w:val="24"/>
          <w:szCs w:val="24"/>
          <w:lang w:val="en-US"/>
        </w:rPr>
        <w:t xml:space="preserve"> </w:t>
      </w:r>
      <w:r w:rsidRPr="00783B5F">
        <w:rPr>
          <w:rFonts w:ascii="Times New Roman" w:hAnsi="Times New Roman"/>
          <w:b/>
          <w:sz w:val="24"/>
          <w:szCs w:val="24"/>
        </w:rPr>
        <w:t>Pengertian Pemahaman</w:t>
      </w:r>
    </w:p>
    <w:p w:rsidR="00035218" w:rsidRPr="00616195" w:rsidRDefault="00035218" w:rsidP="00035218">
      <w:pPr>
        <w:spacing w:after="0" w:line="480" w:lineRule="auto"/>
        <w:jc w:val="both"/>
        <w:rPr>
          <w:rFonts w:ascii="Times New Roman" w:hAnsi="Times New Roman" w:cs="Times New Roman"/>
          <w:sz w:val="24"/>
          <w:szCs w:val="24"/>
        </w:rPr>
      </w:pPr>
      <w:r w:rsidRPr="00616195">
        <w:rPr>
          <w:rFonts w:ascii="Times New Roman" w:hAnsi="Times New Roman" w:cs="Times New Roman"/>
          <w:sz w:val="24"/>
          <w:szCs w:val="24"/>
        </w:rPr>
        <w:tab/>
        <w:t>Pemahaman merupakan</w:t>
      </w:r>
      <w:r>
        <w:rPr>
          <w:rFonts w:ascii="Times New Roman" w:hAnsi="Times New Roman" w:cs="Times New Roman"/>
          <w:sz w:val="24"/>
          <w:szCs w:val="24"/>
          <w:lang w:val="en-US"/>
        </w:rPr>
        <w:t xml:space="preserve"> suatu </w:t>
      </w:r>
      <w:r>
        <w:rPr>
          <w:rFonts w:ascii="Times New Roman" w:hAnsi="Times New Roman" w:cs="Times New Roman"/>
          <w:sz w:val="24"/>
          <w:szCs w:val="24"/>
        </w:rPr>
        <w:t xml:space="preserve"> proses</w:t>
      </w:r>
      <w:r>
        <w:rPr>
          <w:rFonts w:ascii="Times New Roman" w:hAnsi="Times New Roman" w:cs="Times New Roman"/>
          <w:sz w:val="24"/>
          <w:szCs w:val="24"/>
          <w:lang w:val="en-US"/>
        </w:rPr>
        <w:t xml:space="preserve"> atau</w:t>
      </w:r>
      <w:r w:rsidRPr="00616195">
        <w:rPr>
          <w:rFonts w:ascii="Times New Roman" w:hAnsi="Times New Roman" w:cs="Times New Roman"/>
          <w:sz w:val="24"/>
          <w:szCs w:val="24"/>
        </w:rPr>
        <w:t xml:space="preserve"> perbuatan dan cara memahami</w:t>
      </w:r>
      <w:r>
        <w:rPr>
          <w:rFonts w:ascii="Times New Roman" w:hAnsi="Times New Roman" w:cs="Times New Roman"/>
          <w:sz w:val="24"/>
          <w:szCs w:val="24"/>
          <w:lang w:val="en-US"/>
        </w:rPr>
        <w:t xml:space="preserve"> sesuatu</w:t>
      </w:r>
      <w:r w:rsidRPr="00616195">
        <w:rPr>
          <w:rFonts w:ascii="Times New Roman" w:hAnsi="Times New Roman" w:cs="Times New Roman"/>
          <w:sz w:val="24"/>
          <w:szCs w:val="24"/>
        </w:rPr>
        <w:t>.</w:t>
      </w:r>
      <w:r w:rsidRPr="00616195">
        <w:rPr>
          <w:rStyle w:val="FootnoteReference"/>
          <w:rFonts w:ascii="Times New Roman" w:hAnsi="Times New Roman" w:cs="Times New Roman"/>
          <w:sz w:val="24"/>
          <w:szCs w:val="24"/>
        </w:rPr>
        <w:footnoteReference w:id="29"/>
      </w:r>
      <w:r w:rsidRPr="00616195">
        <w:rPr>
          <w:rFonts w:ascii="Times New Roman" w:hAnsi="Times New Roman" w:cs="Times New Roman"/>
          <w:sz w:val="24"/>
          <w:szCs w:val="24"/>
        </w:rPr>
        <w:t xml:space="preserve"> Pemahaman</w:t>
      </w:r>
      <w:r>
        <w:rPr>
          <w:rFonts w:ascii="Times New Roman" w:hAnsi="Times New Roman" w:cs="Times New Roman"/>
          <w:sz w:val="24"/>
          <w:szCs w:val="24"/>
          <w:lang w:val="en-US"/>
        </w:rPr>
        <w:t xml:space="preserve"> menurut definisi lainnya</w:t>
      </w:r>
      <w:r w:rsidRPr="00616195">
        <w:rPr>
          <w:rFonts w:ascii="Times New Roman" w:hAnsi="Times New Roman" w:cs="Times New Roman"/>
          <w:sz w:val="24"/>
          <w:szCs w:val="24"/>
        </w:rPr>
        <w:t xml:space="preserve"> adalah tingkatan kemampuan yang mengharapkan seseorang mampu memahami arti dan konsep, situasi serta fakta yang diketahuinya. Dalam hal ini ia tidak hanya hafal secara verbalitas, tetapi memahami konsep dari masalah atau fakta yang ditanyakan. Maka operasionalnya dapat membedakan, mengubah, mempersiapkan, menyajikan, mengatur, menginterpretasikan, menentukan dan mengambil keputusan.</w:t>
      </w:r>
      <w:r w:rsidRPr="00616195">
        <w:rPr>
          <w:rStyle w:val="FootnoteReference"/>
          <w:rFonts w:ascii="Times New Roman" w:hAnsi="Times New Roman" w:cs="Times New Roman"/>
          <w:sz w:val="24"/>
          <w:szCs w:val="24"/>
        </w:rPr>
        <w:footnoteReference w:id="30"/>
      </w:r>
      <w:r w:rsidRPr="00616195">
        <w:rPr>
          <w:rFonts w:ascii="Times New Roman" w:hAnsi="Times New Roman" w:cs="Times New Roman"/>
          <w:sz w:val="24"/>
          <w:szCs w:val="24"/>
        </w:rPr>
        <w:t xml:space="preserve"> Dapat dikatakan bahwa pemahaman tingkatannya lebih tinggi dari sekedar pengetahuan.</w:t>
      </w:r>
    </w:p>
    <w:p w:rsidR="00035218" w:rsidRPr="007A1AC8" w:rsidRDefault="00035218" w:rsidP="00035218">
      <w:pPr>
        <w:spacing w:after="0" w:line="480" w:lineRule="auto"/>
        <w:ind w:firstLine="90"/>
        <w:jc w:val="both"/>
        <w:rPr>
          <w:rFonts w:ascii="Times New Roman" w:hAnsi="Times New Roman" w:cs="Times New Roman"/>
          <w:sz w:val="24"/>
          <w:szCs w:val="24"/>
        </w:rPr>
      </w:pPr>
      <w:r w:rsidRPr="00616195">
        <w:rPr>
          <w:rFonts w:ascii="Times New Roman" w:hAnsi="Times New Roman" w:cs="Times New Roman"/>
          <w:sz w:val="24"/>
          <w:szCs w:val="24"/>
        </w:rPr>
        <w:tab/>
        <w:t xml:space="preserve">Menurut Anas Sudijono, pemahaman adalah kemampuan seseorang untuk mengerti atau memahami sesuatu setelah sesuatu itu diketahui dan diingat. Dengan kata lain memahami adalah mengetahui tentang sesuatu dan dapat melihatnya dari berbagai segi. Pemahaman merupakan jenjang kemampuan </w:t>
      </w:r>
      <w:r w:rsidRPr="00616195">
        <w:rPr>
          <w:rFonts w:ascii="Times New Roman" w:hAnsi="Times New Roman" w:cs="Times New Roman"/>
          <w:sz w:val="24"/>
          <w:szCs w:val="24"/>
        </w:rPr>
        <w:lastRenderedPageBreak/>
        <w:t>berpikir yang setingkat lebih tinggi dari ingatan dan hafalan.</w:t>
      </w:r>
      <w:r w:rsidRPr="00616195">
        <w:rPr>
          <w:rStyle w:val="FootnoteReference"/>
          <w:rFonts w:ascii="Times New Roman" w:hAnsi="Times New Roman" w:cs="Times New Roman"/>
          <w:sz w:val="24"/>
          <w:szCs w:val="24"/>
        </w:rPr>
        <w:footnoteReference w:id="31"/>
      </w:r>
      <w:r w:rsidRPr="00616195">
        <w:rPr>
          <w:rFonts w:ascii="Times New Roman" w:hAnsi="Times New Roman" w:cs="Times New Roman"/>
          <w:sz w:val="24"/>
          <w:szCs w:val="24"/>
        </w:rPr>
        <w:t xml:space="preserve"> </w:t>
      </w:r>
      <w:r w:rsidRPr="007A1AC8">
        <w:rPr>
          <w:rFonts w:ascii="Times New Roman" w:hAnsi="Times New Roman" w:cs="Times New Roman"/>
          <w:sz w:val="24"/>
          <w:szCs w:val="24"/>
        </w:rPr>
        <w:t>Sedangkan  menurut Saifuddin Azwar, dengan memahami berarti sanggup menjelaskan, mengklarifikasikan, mengikhtisarkan, meramalkan dan membedakan.</w:t>
      </w:r>
      <w:r w:rsidRPr="007A1AC8">
        <w:rPr>
          <w:rStyle w:val="FootnoteReference"/>
          <w:rFonts w:ascii="Times New Roman" w:hAnsi="Times New Roman" w:cs="Times New Roman"/>
          <w:sz w:val="24"/>
          <w:szCs w:val="24"/>
        </w:rPr>
        <w:footnoteReference w:id="32"/>
      </w:r>
    </w:p>
    <w:p w:rsidR="00035218" w:rsidRPr="00616195" w:rsidRDefault="00035218" w:rsidP="00035218">
      <w:pPr>
        <w:spacing w:after="0" w:line="480" w:lineRule="auto"/>
        <w:ind w:firstLine="90"/>
        <w:jc w:val="both"/>
        <w:rPr>
          <w:rFonts w:ascii="Times New Roman" w:hAnsi="Times New Roman" w:cs="Times New Roman"/>
          <w:sz w:val="24"/>
          <w:szCs w:val="24"/>
        </w:rPr>
      </w:pPr>
      <w:r w:rsidRPr="00616195">
        <w:rPr>
          <w:rFonts w:ascii="Times New Roman" w:hAnsi="Times New Roman" w:cs="Times New Roman"/>
          <w:sz w:val="24"/>
          <w:szCs w:val="24"/>
        </w:rPr>
        <w:tab/>
        <w:t xml:space="preserve">Dalam konsep Ushul Fiqh, pemahaman sering sekali dikaitkan dengan ittiba’, karena pengertian dari ittiba’ sendiri adalah mengikuti ucapan atau perbuatan seseorang dengan mengetahui dan memahami </w:t>
      </w:r>
      <w:r w:rsidRPr="00616195">
        <w:rPr>
          <w:rFonts w:ascii="Times New Roman" w:hAnsi="Times New Roman" w:cs="Times New Roman"/>
          <w:i/>
          <w:sz w:val="24"/>
          <w:szCs w:val="24"/>
        </w:rPr>
        <w:t>hujjah</w:t>
      </w:r>
      <w:r w:rsidRPr="00616195">
        <w:rPr>
          <w:rFonts w:ascii="Times New Roman" w:hAnsi="Times New Roman" w:cs="Times New Roman"/>
          <w:sz w:val="24"/>
          <w:szCs w:val="24"/>
        </w:rPr>
        <w:t xml:space="preserve"> dan </w:t>
      </w:r>
      <w:r w:rsidRPr="00616195">
        <w:rPr>
          <w:rFonts w:ascii="Times New Roman" w:hAnsi="Times New Roman" w:cs="Times New Roman"/>
          <w:i/>
          <w:sz w:val="24"/>
          <w:szCs w:val="24"/>
        </w:rPr>
        <w:t>dalil</w:t>
      </w:r>
      <w:r w:rsidRPr="00616195">
        <w:rPr>
          <w:rFonts w:ascii="Times New Roman" w:hAnsi="Times New Roman" w:cs="Times New Roman"/>
          <w:sz w:val="24"/>
          <w:szCs w:val="24"/>
        </w:rPr>
        <w:t>.</w:t>
      </w:r>
      <w:r w:rsidRPr="00616195">
        <w:rPr>
          <w:rStyle w:val="FootnoteReference"/>
          <w:rFonts w:ascii="Times New Roman" w:hAnsi="Times New Roman" w:cs="Times New Roman"/>
          <w:sz w:val="24"/>
          <w:szCs w:val="24"/>
        </w:rPr>
        <w:footnoteReference w:id="33"/>
      </w:r>
      <w:r w:rsidRPr="00616195">
        <w:rPr>
          <w:rFonts w:ascii="Times New Roman" w:hAnsi="Times New Roman" w:cs="Times New Roman"/>
          <w:sz w:val="24"/>
          <w:szCs w:val="24"/>
        </w:rPr>
        <w:t xml:space="preserve"> Memahami dan mengetahui </w:t>
      </w:r>
      <w:r w:rsidRPr="00616195">
        <w:rPr>
          <w:rFonts w:ascii="Times New Roman" w:hAnsi="Times New Roman" w:cs="Times New Roman"/>
          <w:i/>
          <w:sz w:val="24"/>
          <w:szCs w:val="24"/>
        </w:rPr>
        <w:t>dalil</w:t>
      </w:r>
      <w:r w:rsidRPr="00616195">
        <w:rPr>
          <w:rFonts w:ascii="Times New Roman" w:hAnsi="Times New Roman" w:cs="Times New Roman"/>
          <w:sz w:val="24"/>
          <w:szCs w:val="24"/>
        </w:rPr>
        <w:t xml:space="preserve"> dan</w:t>
      </w:r>
      <w:r w:rsidRPr="00616195">
        <w:rPr>
          <w:rFonts w:ascii="Times New Roman" w:hAnsi="Times New Roman" w:cs="Times New Roman"/>
          <w:i/>
          <w:sz w:val="24"/>
          <w:szCs w:val="24"/>
        </w:rPr>
        <w:t xml:space="preserve"> hujjah</w:t>
      </w:r>
      <w:r w:rsidRPr="00616195">
        <w:rPr>
          <w:rFonts w:ascii="Times New Roman" w:hAnsi="Times New Roman" w:cs="Times New Roman"/>
          <w:sz w:val="24"/>
          <w:szCs w:val="24"/>
        </w:rPr>
        <w:t xml:space="preserve"> berarti seseorang yang mengikuti sebuah pendapat dari orang lain maka ia harus mampu membedakan, menganalisis, menafsir dan menyimpulkan tentang hukum yang ia ikuti.</w:t>
      </w:r>
    </w:p>
    <w:p w:rsidR="00035218" w:rsidRDefault="00035218" w:rsidP="00035218">
      <w:pPr>
        <w:spacing w:after="0" w:line="480" w:lineRule="auto"/>
        <w:jc w:val="both"/>
        <w:rPr>
          <w:rFonts w:ascii="Times New Roman" w:hAnsi="Times New Roman" w:cs="Times New Roman"/>
          <w:color w:val="0D0D0D" w:themeColor="text1" w:themeTint="F2"/>
          <w:sz w:val="24"/>
          <w:szCs w:val="24"/>
          <w:lang w:val="en-US"/>
        </w:rPr>
      </w:pPr>
      <w:r w:rsidRPr="00616195">
        <w:rPr>
          <w:rFonts w:ascii="Times New Roman" w:hAnsi="Times New Roman" w:cs="Times New Roman"/>
          <w:color w:val="0D0D0D" w:themeColor="text1" w:themeTint="F2"/>
          <w:sz w:val="24"/>
          <w:szCs w:val="24"/>
        </w:rPr>
        <w:tab/>
        <w:t>Dari berbagai pendapat di atas, maka dapat disimpulkan bahwa pemahaman adalah pengetahuan yang tidak hanya secara verbalitas namun juga secara konsep sehingga m</w:t>
      </w:r>
      <w:r>
        <w:rPr>
          <w:rFonts w:ascii="Times New Roman" w:hAnsi="Times New Roman" w:cs="Times New Roman"/>
          <w:color w:val="0D0D0D" w:themeColor="text1" w:themeTint="F2"/>
          <w:sz w:val="24"/>
          <w:szCs w:val="24"/>
        </w:rPr>
        <w:t>ampu menganalisis, menginterpre</w:t>
      </w:r>
      <w:r w:rsidRPr="00616195">
        <w:rPr>
          <w:rFonts w:ascii="Times New Roman" w:hAnsi="Times New Roman" w:cs="Times New Roman"/>
          <w:color w:val="0D0D0D" w:themeColor="text1" w:themeTint="F2"/>
          <w:sz w:val="24"/>
          <w:szCs w:val="24"/>
        </w:rPr>
        <w:t>tasikan, membedakan serta mampu membuat sebuah kesimpulan dan mengambil keputusan. Dengan demikian, seseorang yang mem</w:t>
      </w:r>
      <w:r>
        <w:rPr>
          <w:rFonts w:ascii="Times New Roman" w:hAnsi="Times New Roman" w:cs="Times New Roman"/>
          <w:color w:val="0D0D0D" w:themeColor="text1" w:themeTint="F2"/>
          <w:sz w:val="24"/>
          <w:szCs w:val="24"/>
        </w:rPr>
        <w:t>iliki pemahaman tidak hanya bisa menghafal sesuatu yang di</w:t>
      </w:r>
      <w:r w:rsidRPr="00616195">
        <w:rPr>
          <w:rFonts w:ascii="Times New Roman" w:hAnsi="Times New Roman" w:cs="Times New Roman"/>
          <w:color w:val="0D0D0D" w:themeColor="text1" w:themeTint="F2"/>
          <w:sz w:val="24"/>
          <w:szCs w:val="24"/>
        </w:rPr>
        <w:t>pelajari, tetapi juga mampu menangkap makna dari sesuatu yang dipelajarinya.</w:t>
      </w:r>
    </w:p>
    <w:p w:rsidR="00035218" w:rsidRDefault="00035218" w:rsidP="00035218">
      <w:pPr>
        <w:spacing w:after="0" w:line="480" w:lineRule="auto"/>
        <w:jc w:val="both"/>
        <w:rPr>
          <w:rFonts w:ascii="Times New Roman" w:hAnsi="Times New Roman" w:cs="Times New Roman"/>
          <w:color w:val="0D0D0D" w:themeColor="text1" w:themeTint="F2"/>
          <w:sz w:val="24"/>
          <w:szCs w:val="24"/>
          <w:lang w:val="en-US"/>
        </w:rPr>
      </w:pPr>
    </w:p>
    <w:p w:rsidR="00035218" w:rsidRPr="00B03EA2" w:rsidRDefault="00035218" w:rsidP="00035218">
      <w:pPr>
        <w:pStyle w:val="ListParagraph"/>
        <w:numPr>
          <w:ilvl w:val="2"/>
          <w:numId w:val="3"/>
        </w:numPr>
        <w:spacing w:after="0" w:line="480" w:lineRule="auto"/>
        <w:ind w:left="720"/>
        <w:jc w:val="both"/>
        <w:rPr>
          <w:rFonts w:ascii="Times New Roman" w:hAnsi="Times New Roman"/>
          <w:color w:val="0D0D0D" w:themeColor="text1" w:themeTint="F2"/>
          <w:sz w:val="24"/>
          <w:szCs w:val="24"/>
          <w:lang w:val="en-US"/>
        </w:rPr>
      </w:pPr>
      <w:r w:rsidRPr="00B03EA2">
        <w:rPr>
          <w:rFonts w:ascii="Times New Roman" w:hAnsi="Times New Roman"/>
          <w:sz w:val="24"/>
          <w:szCs w:val="24"/>
        </w:rPr>
        <w:t>Faktor-faktor yang Mempengaruhi Pemahaman</w:t>
      </w:r>
    </w:p>
    <w:p w:rsidR="00035218" w:rsidRPr="00616195" w:rsidRDefault="00035218" w:rsidP="00035218">
      <w:pPr>
        <w:spacing w:after="0" w:line="480" w:lineRule="auto"/>
        <w:jc w:val="both"/>
        <w:rPr>
          <w:rFonts w:ascii="Times New Roman" w:hAnsi="Times New Roman" w:cs="Times New Roman"/>
          <w:sz w:val="24"/>
          <w:szCs w:val="24"/>
        </w:rPr>
      </w:pPr>
      <w:r w:rsidRPr="00616195">
        <w:rPr>
          <w:rFonts w:ascii="Times New Roman" w:hAnsi="Times New Roman" w:cs="Times New Roman"/>
          <w:sz w:val="24"/>
          <w:szCs w:val="24"/>
        </w:rPr>
        <w:tab/>
        <w:t xml:space="preserve">Tingkat pemahaman seseorang juga sangat dipengaruhi oleh beberapa faktor, Faktor-faktor inilah kemudian yang akan menjadi dasar pembentukan pemahaman seseorang. Sumardi Suryabrata dalam bukunya “Psikologi </w:t>
      </w:r>
      <w:r w:rsidRPr="00616195">
        <w:rPr>
          <w:rFonts w:ascii="Times New Roman" w:hAnsi="Times New Roman" w:cs="Times New Roman"/>
          <w:sz w:val="24"/>
          <w:szCs w:val="24"/>
        </w:rPr>
        <w:lastRenderedPageBreak/>
        <w:t>Pendidikan” menjelaskan ada beberapa faktor yang mempengaruhi pemahaman</w:t>
      </w:r>
      <w:r>
        <w:rPr>
          <w:rFonts w:ascii="Times New Roman" w:hAnsi="Times New Roman" w:cs="Times New Roman"/>
          <w:sz w:val="24"/>
          <w:szCs w:val="24"/>
        </w:rPr>
        <w:t xml:space="preserve"> seseorang, diantaranya adalah p</w:t>
      </w:r>
      <w:r w:rsidRPr="00616195">
        <w:rPr>
          <w:rFonts w:ascii="Times New Roman" w:hAnsi="Times New Roman" w:cs="Times New Roman"/>
          <w:sz w:val="24"/>
          <w:szCs w:val="24"/>
        </w:rPr>
        <w:t>endidikan, bakat, inteligensi dan pengalaman seseorang.</w:t>
      </w:r>
      <w:r w:rsidRPr="00616195">
        <w:rPr>
          <w:rStyle w:val="FootnoteReference"/>
          <w:rFonts w:ascii="Times New Roman" w:hAnsi="Times New Roman" w:cs="Times New Roman"/>
          <w:sz w:val="24"/>
          <w:szCs w:val="24"/>
        </w:rPr>
        <w:footnoteReference w:id="34"/>
      </w:r>
    </w:p>
    <w:p w:rsidR="00035218" w:rsidRPr="00616195" w:rsidRDefault="00035218" w:rsidP="00035218">
      <w:pPr>
        <w:spacing w:after="0" w:line="480" w:lineRule="auto"/>
        <w:ind w:firstLine="90"/>
        <w:jc w:val="both"/>
        <w:rPr>
          <w:rFonts w:ascii="Times New Roman" w:hAnsi="Times New Roman" w:cs="Times New Roman"/>
          <w:sz w:val="24"/>
          <w:szCs w:val="24"/>
        </w:rPr>
      </w:pPr>
      <w:r w:rsidRPr="00616195">
        <w:rPr>
          <w:rFonts w:ascii="Times New Roman" w:hAnsi="Times New Roman" w:cs="Times New Roman"/>
          <w:sz w:val="24"/>
          <w:szCs w:val="24"/>
        </w:rPr>
        <w:tab/>
        <w:t xml:space="preserve">Faktor </w:t>
      </w:r>
      <w:r w:rsidRPr="00616195">
        <w:rPr>
          <w:rFonts w:ascii="Times New Roman" w:hAnsi="Times New Roman" w:cs="Times New Roman"/>
          <w:i/>
          <w:iCs/>
          <w:sz w:val="24"/>
          <w:szCs w:val="24"/>
        </w:rPr>
        <w:t>pertama</w:t>
      </w:r>
      <w:r w:rsidRPr="00616195">
        <w:rPr>
          <w:rFonts w:ascii="Times New Roman" w:hAnsi="Times New Roman" w:cs="Times New Roman"/>
          <w:sz w:val="24"/>
          <w:szCs w:val="24"/>
        </w:rPr>
        <w:t xml:space="preserve"> yang mempengaruhi pemahaman seseorang adalah pendidikan. Pendidikan merupakan sebuah kebutuhan hidup serta perhatian umat manusia yang sejati, yang melaluinya unsur-unsur pokok mental serta sosial dapat dicapai. Pendidikan merupakan ciri khas yang berbeda dari masyarakat, namun pendidikan juga sangat penting bagi individu-individu. Seorang pakar pendidikan mengatakan bagi individu-individu, pendidikan merupakan proses pembentukan karakter umat manusia yang merupakan ciri khas yang berbeda.</w:t>
      </w:r>
      <w:r w:rsidRPr="00616195">
        <w:rPr>
          <w:rStyle w:val="FootnoteReference"/>
          <w:rFonts w:ascii="Times New Roman" w:hAnsi="Times New Roman" w:cs="Times New Roman"/>
          <w:sz w:val="24"/>
          <w:szCs w:val="24"/>
        </w:rPr>
        <w:footnoteReference w:id="35"/>
      </w:r>
      <w:r w:rsidRPr="00616195">
        <w:rPr>
          <w:rFonts w:ascii="Times New Roman" w:hAnsi="Times New Roman" w:cs="Times New Roman"/>
          <w:sz w:val="24"/>
          <w:szCs w:val="24"/>
        </w:rPr>
        <w:t xml:space="preserve"> Selain itu, pendidikan merupakan sebuah proses transfer ilmu dari orang-orang yang berilmu kepada orang-orang yang menuntut ilmu</w:t>
      </w:r>
    </w:p>
    <w:p w:rsidR="00035218" w:rsidRPr="00616195" w:rsidRDefault="00035218" w:rsidP="00035218">
      <w:pPr>
        <w:spacing w:after="0" w:line="480" w:lineRule="auto"/>
        <w:ind w:firstLine="90"/>
        <w:jc w:val="both"/>
        <w:rPr>
          <w:rFonts w:ascii="Times New Roman" w:hAnsi="Times New Roman" w:cs="Times New Roman"/>
          <w:sz w:val="24"/>
          <w:szCs w:val="24"/>
        </w:rPr>
      </w:pPr>
      <w:r w:rsidRPr="00616195">
        <w:rPr>
          <w:rFonts w:ascii="Times New Roman" w:hAnsi="Times New Roman" w:cs="Times New Roman"/>
          <w:sz w:val="24"/>
          <w:szCs w:val="24"/>
        </w:rPr>
        <w:tab/>
        <w:t>Seseorang yang berpendidikan ia akan mempunyai karakter yang baik yang sesuai dengan norma-norma kehidupan dan agama, karena ia faham dan mengetahui mana yang baik dan mana yang buruk. Namun sebaliknya seseorang yang tidak berpendidikan ia akan mempunyai karakter yang tidak sesuai dengan norma-norma kehidupan dan agama. Oleh karena itu, pendidikan merupakan faktor penting dalam pembentukan pemahaman seseorang, apalagi pemahaman-pemahaman tentang keilmuan. Misalkan seseorang yang tidak berpendidikan ia tidak akan mengetahui dan memahami konsep perilaku konsumen muslim.</w:t>
      </w:r>
    </w:p>
    <w:p w:rsidR="00035218" w:rsidRDefault="00035218" w:rsidP="00035218">
      <w:pPr>
        <w:spacing w:after="0" w:line="240" w:lineRule="auto"/>
        <w:ind w:left="90" w:firstLine="630"/>
        <w:jc w:val="both"/>
        <w:rPr>
          <w:rFonts w:ascii="Times New Roman" w:hAnsi="Times New Roman" w:cs="Times New Roman"/>
          <w:sz w:val="24"/>
          <w:szCs w:val="24"/>
        </w:rPr>
      </w:pPr>
      <w:r w:rsidRPr="00616195">
        <w:rPr>
          <w:rFonts w:ascii="Times New Roman" w:hAnsi="Times New Roman" w:cs="Times New Roman"/>
          <w:sz w:val="24"/>
          <w:szCs w:val="24"/>
        </w:rPr>
        <w:t xml:space="preserve">Faktor </w:t>
      </w:r>
      <w:r w:rsidRPr="00616195">
        <w:rPr>
          <w:rFonts w:ascii="Times New Roman" w:hAnsi="Times New Roman" w:cs="Times New Roman"/>
          <w:i/>
          <w:iCs/>
          <w:sz w:val="24"/>
          <w:szCs w:val="24"/>
        </w:rPr>
        <w:t>kedua</w:t>
      </w:r>
      <w:r w:rsidRPr="00616195">
        <w:rPr>
          <w:rFonts w:ascii="Times New Roman" w:hAnsi="Times New Roman" w:cs="Times New Roman"/>
          <w:sz w:val="24"/>
          <w:szCs w:val="24"/>
        </w:rPr>
        <w:t xml:space="preserve"> adalah bakat. Bakat merupakan kemampuan spesialisasi yang dimiliki oleh individu untuk melakukan sesuatu tugas atau suatu kegiatan tanpa tegantung pada latihan atau proses pendidikan. Salah satu dimensi dalam </w:t>
      </w:r>
      <w:r w:rsidRPr="00616195">
        <w:rPr>
          <w:rFonts w:ascii="Times New Roman" w:hAnsi="Times New Roman" w:cs="Times New Roman"/>
          <w:sz w:val="24"/>
          <w:szCs w:val="24"/>
        </w:rPr>
        <w:lastRenderedPageBreak/>
        <w:t>bakat adalah dimensi intelektual, yang mana bakat did</w:t>
      </w:r>
      <w:r>
        <w:rPr>
          <w:rFonts w:ascii="Times New Roman" w:hAnsi="Times New Roman" w:cs="Times New Roman"/>
          <w:sz w:val="24"/>
          <w:szCs w:val="24"/>
        </w:rPr>
        <w:t>efinisikan sebagai suatu kemamp</w:t>
      </w:r>
      <w:r w:rsidRPr="00616195">
        <w:rPr>
          <w:rFonts w:ascii="Times New Roman" w:hAnsi="Times New Roman" w:cs="Times New Roman"/>
          <w:sz w:val="24"/>
          <w:szCs w:val="24"/>
        </w:rPr>
        <w:t>uan spesialisasi yang dimiliki oleh individu dalam melakukan suatu pengkajian tentang ilmu-ilmu tanpa adanya proses latihan atau belajar dalam pengkajian ilmu tersebut baik itu karena faktor ingatan seseorang, faktor pola pikir dan lain-lain.</w:t>
      </w:r>
      <w:r w:rsidRPr="00616195">
        <w:rPr>
          <w:rStyle w:val="FootnoteReference"/>
          <w:rFonts w:ascii="Times New Roman" w:hAnsi="Times New Roman" w:cs="Times New Roman"/>
          <w:sz w:val="24"/>
          <w:szCs w:val="24"/>
        </w:rPr>
        <w:footnoteReference w:id="36"/>
      </w:r>
    </w:p>
    <w:p w:rsidR="00035218" w:rsidRPr="00616195" w:rsidRDefault="00035218" w:rsidP="00035218">
      <w:pPr>
        <w:spacing w:after="0" w:line="240" w:lineRule="auto"/>
        <w:ind w:left="90" w:firstLine="630"/>
        <w:jc w:val="both"/>
        <w:rPr>
          <w:rFonts w:ascii="Times New Roman" w:hAnsi="Times New Roman" w:cs="Times New Roman"/>
          <w:sz w:val="24"/>
          <w:szCs w:val="24"/>
        </w:rPr>
      </w:pPr>
    </w:p>
    <w:p w:rsidR="00035218" w:rsidRPr="00616195" w:rsidRDefault="00035218" w:rsidP="00035218">
      <w:pPr>
        <w:spacing w:after="0" w:line="480" w:lineRule="auto"/>
        <w:ind w:firstLine="90"/>
        <w:jc w:val="both"/>
        <w:rPr>
          <w:rFonts w:ascii="Times New Roman" w:hAnsi="Times New Roman" w:cs="Times New Roman"/>
          <w:sz w:val="24"/>
          <w:szCs w:val="24"/>
        </w:rPr>
      </w:pPr>
      <w:r w:rsidRPr="00616195">
        <w:rPr>
          <w:rFonts w:ascii="Times New Roman" w:hAnsi="Times New Roman" w:cs="Times New Roman"/>
          <w:sz w:val="24"/>
          <w:szCs w:val="24"/>
        </w:rPr>
        <w:tab/>
        <w:t>Dengan demikian, bakat juga mempunyai pengaruh terhadap pembentukan pemahaman seseorang. Katakanlah seseorang yang mempunyai bakat sebagai guru/dosen, walaupun tanpa proses belajar dan lain-lain ia sudah dapat memahami bagaimana mekanisme atau proses belajar mengajar. Begitu juga dengan seseorang yang mempunyai bakat di</w:t>
      </w:r>
      <w:r>
        <w:rPr>
          <w:rFonts w:ascii="Times New Roman" w:hAnsi="Times New Roman" w:cs="Times New Roman"/>
          <w:sz w:val="24"/>
          <w:szCs w:val="24"/>
        </w:rPr>
        <w:t xml:space="preserve"> </w:t>
      </w:r>
      <w:r w:rsidRPr="00616195">
        <w:rPr>
          <w:rFonts w:ascii="Times New Roman" w:hAnsi="Times New Roman" w:cs="Times New Roman"/>
          <w:sz w:val="24"/>
          <w:szCs w:val="24"/>
        </w:rPr>
        <w:t>bidang fotografer, tanpa berlatih atau belajar ditempat khusus pun ia bisa memotret.</w:t>
      </w:r>
    </w:p>
    <w:p w:rsidR="00035218" w:rsidRPr="00616195" w:rsidRDefault="00035218" w:rsidP="00035218">
      <w:pPr>
        <w:spacing w:after="0" w:line="480" w:lineRule="auto"/>
        <w:ind w:firstLine="90"/>
        <w:jc w:val="both"/>
        <w:rPr>
          <w:rFonts w:ascii="Times New Roman" w:hAnsi="Times New Roman" w:cs="Times New Roman"/>
          <w:sz w:val="24"/>
          <w:szCs w:val="24"/>
        </w:rPr>
      </w:pPr>
      <w:r w:rsidRPr="00616195">
        <w:rPr>
          <w:rFonts w:ascii="Times New Roman" w:hAnsi="Times New Roman" w:cs="Times New Roman"/>
          <w:sz w:val="24"/>
          <w:szCs w:val="24"/>
        </w:rPr>
        <w:tab/>
        <w:t>Faktor</w:t>
      </w:r>
      <w:r w:rsidRPr="00616195">
        <w:rPr>
          <w:rFonts w:ascii="Times New Roman" w:hAnsi="Times New Roman" w:cs="Times New Roman"/>
          <w:i/>
          <w:iCs/>
          <w:sz w:val="24"/>
          <w:szCs w:val="24"/>
        </w:rPr>
        <w:t xml:space="preserve"> ketiga</w:t>
      </w:r>
      <w:r w:rsidRPr="00616195">
        <w:rPr>
          <w:rFonts w:ascii="Times New Roman" w:hAnsi="Times New Roman" w:cs="Times New Roman"/>
          <w:sz w:val="24"/>
          <w:szCs w:val="24"/>
        </w:rPr>
        <w:t xml:space="preserve"> dalam mempengaruhi pemahaman seseorang adalah faktor intelegensi seseorang. Intelegensi merupakan kemampuan untuk berpikir secara abstrak.</w:t>
      </w:r>
      <w:r w:rsidRPr="00616195">
        <w:rPr>
          <w:rStyle w:val="FootnoteReference"/>
          <w:rFonts w:ascii="Times New Roman" w:hAnsi="Times New Roman" w:cs="Times New Roman"/>
          <w:sz w:val="24"/>
          <w:szCs w:val="24"/>
        </w:rPr>
        <w:footnoteReference w:id="37"/>
      </w:r>
      <w:r w:rsidRPr="00616195">
        <w:rPr>
          <w:rFonts w:ascii="Times New Roman" w:hAnsi="Times New Roman" w:cs="Times New Roman"/>
          <w:sz w:val="24"/>
          <w:szCs w:val="24"/>
        </w:rPr>
        <w:t xml:space="preserve"> Selain itu pola pikir yang ada pada manusia sangat berbeda-beda. Oleh karena itu seseorang yang berpikir secara abstrak akan mempengaruhi pemahaman dia terhadap sesuatu. Karena orang yang berpikir secara abstrak memiliki kelebihan atau kemampuan untuk mengingat sesuatu dengan baik, memiliki penalaran logik</w:t>
      </w:r>
      <w:r>
        <w:rPr>
          <w:rFonts w:ascii="Times New Roman" w:hAnsi="Times New Roman" w:cs="Times New Roman"/>
          <w:sz w:val="24"/>
          <w:szCs w:val="24"/>
        </w:rPr>
        <w:t>a yang sangat kuat dan pandai me</w:t>
      </w:r>
      <w:r w:rsidRPr="00616195">
        <w:rPr>
          <w:rFonts w:ascii="Times New Roman" w:hAnsi="Times New Roman" w:cs="Times New Roman"/>
          <w:sz w:val="24"/>
          <w:szCs w:val="24"/>
        </w:rPr>
        <w:t>ngamati suatu kondisi dengan cepat dan cermat serta mampu mangadakan orientasi dalam ruang.</w:t>
      </w:r>
    </w:p>
    <w:p w:rsidR="00035218" w:rsidRPr="00616195" w:rsidRDefault="00035218" w:rsidP="00035218">
      <w:pPr>
        <w:spacing w:after="0" w:line="480" w:lineRule="auto"/>
        <w:ind w:firstLine="720"/>
        <w:jc w:val="both"/>
        <w:rPr>
          <w:rFonts w:ascii="Times New Roman" w:hAnsi="Times New Roman" w:cs="Times New Roman"/>
          <w:color w:val="FF0000"/>
          <w:sz w:val="24"/>
          <w:szCs w:val="24"/>
        </w:rPr>
      </w:pPr>
      <w:r w:rsidRPr="00616195">
        <w:rPr>
          <w:rFonts w:ascii="Times New Roman" w:hAnsi="Times New Roman" w:cs="Times New Roman"/>
          <w:sz w:val="24"/>
          <w:szCs w:val="24"/>
        </w:rPr>
        <w:t>Faktor dalam mempengaruhi pemahaman yang terakhir adalah pengalaman. Pengalaman adalah suatu kejadian atau peristiwa yang pernah terjadi dan sudah pernah dialami oleh seseorang atau hal yang tidak dapat dipisahkan dalam kehidupan manusia sehai-hari. Setiap individu pasti memiliki pengalaman dalam hidupnya, baik itu pengalaman baik maupun pengalaman buruk.</w:t>
      </w:r>
    </w:p>
    <w:p w:rsidR="00035218" w:rsidRDefault="00035218" w:rsidP="00035218">
      <w:pPr>
        <w:spacing w:after="0" w:line="480" w:lineRule="auto"/>
        <w:ind w:firstLine="720"/>
        <w:jc w:val="both"/>
        <w:rPr>
          <w:rFonts w:ascii="Times New Roman" w:hAnsi="Times New Roman" w:cs="Times New Roman"/>
          <w:sz w:val="24"/>
          <w:szCs w:val="24"/>
          <w:lang w:val="en-US"/>
        </w:rPr>
      </w:pPr>
      <w:r w:rsidRPr="00616195">
        <w:rPr>
          <w:rFonts w:ascii="Times New Roman" w:hAnsi="Times New Roman" w:cs="Times New Roman"/>
          <w:sz w:val="24"/>
          <w:szCs w:val="24"/>
        </w:rPr>
        <w:lastRenderedPageBreak/>
        <w:t>Oleh karena itu, melalui pengalaman-penga</w:t>
      </w:r>
      <w:r>
        <w:rPr>
          <w:rFonts w:ascii="Times New Roman" w:hAnsi="Times New Roman" w:cs="Times New Roman"/>
          <w:sz w:val="24"/>
          <w:szCs w:val="24"/>
        </w:rPr>
        <w:t>laman tersebut akan berpengaruh terhadap pemahaman seseorang, k</w:t>
      </w:r>
      <w:r w:rsidRPr="00616195">
        <w:rPr>
          <w:rFonts w:ascii="Times New Roman" w:hAnsi="Times New Roman" w:cs="Times New Roman"/>
          <w:sz w:val="24"/>
          <w:szCs w:val="24"/>
        </w:rPr>
        <w:t>arena pengalaman akan mengantarkan sese</w:t>
      </w:r>
      <w:r>
        <w:rPr>
          <w:rFonts w:ascii="Times New Roman" w:hAnsi="Times New Roman" w:cs="Times New Roman"/>
          <w:sz w:val="24"/>
          <w:szCs w:val="24"/>
        </w:rPr>
        <w:t>or</w:t>
      </w:r>
      <w:r w:rsidRPr="00616195">
        <w:rPr>
          <w:rFonts w:ascii="Times New Roman" w:hAnsi="Times New Roman" w:cs="Times New Roman"/>
          <w:sz w:val="24"/>
          <w:szCs w:val="24"/>
        </w:rPr>
        <w:t>ang untuk berbuat lebih dari apa yang telah dicapai di masa yang lalu. Pengalaman akan menjadi bahan evaluasi atau masukan seseorang terhadap kejadian dan peristiwa di masa yang akan datang. Dengan demikian pengalaman akan menjadi kerangka berpikir bagi seseorang dalam memahami sesuatu.</w:t>
      </w:r>
    </w:p>
    <w:p w:rsidR="00035218" w:rsidRPr="00B03EA2" w:rsidRDefault="00035218" w:rsidP="00035218">
      <w:pPr>
        <w:spacing w:after="0" w:line="480" w:lineRule="auto"/>
        <w:ind w:firstLine="720"/>
        <w:jc w:val="both"/>
        <w:rPr>
          <w:rFonts w:ascii="Times New Roman" w:hAnsi="Times New Roman" w:cs="Times New Roman"/>
          <w:sz w:val="24"/>
          <w:szCs w:val="24"/>
          <w:lang w:val="en-US"/>
        </w:rPr>
      </w:pPr>
    </w:p>
    <w:p w:rsidR="00035218" w:rsidRPr="00D41620" w:rsidRDefault="00035218" w:rsidP="00035218">
      <w:pPr>
        <w:pStyle w:val="ListParagraph"/>
        <w:widowControl w:val="0"/>
        <w:numPr>
          <w:ilvl w:val="1"/>
          <w:numId w:val="3"/>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lang w:val="en-US"/>
        </w:rPr>
        <w:t xml:space="preserve"> </w:t>
      </w:r>
      <w:r w:rsidRPr="00D41620">
        <w:rPr>
          <w:rFonts w:ascii="Times New Roman" w:hAnsi="Times New Roman"/>
          <w:b/>
          <w:sz w:val="24"/>
          <w:szCs w:val="24"/>
        </w:rPr>
        <w:t>Pengertian dan Dasar Hukum Agunan</w:t>
      </w:r>
    </w:p>
    <w:p w:rsidR="00035218" w:rsidRPr="00643EC1" w:rsidRDefault="00035218" w:rsidP="00035218">
      <w:pPr>
        <w:pStyle w:val="ListParagraph"/>
        <w:widowControl w:val="0"/>
        <w:numPr>
          <w:ilvl w:val="2"/>
          <w:numId w:val="3"/>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Pengertian Agu</w:t>
      </w:r>
      <w:r w:rsidRPr="00643EC1">
        <w:rPr>
          <w:rFonts w:ascii="Times New Roman" w:hAnsi="Times New Roman"/>
          <w:sz w:val="24"/>
          <w:szCs w:val="24"/>
        </w:rPr>
        <w:t>nan pada Pembiayaan</w:t>
      </w:r>
    </w:p>
    <w:p w:rsidR="00035218" w:rsidRPr="00643EC1" w:rsidRDefault="00035218" w:rsidP="00035218">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r w:rsidRPr="00643EC1">
        <w:rPr>
          <w:rFonts w:ascii="Times New Roman" w:hAnsi="Times New Roman"/>
          <w:sz w:val="24"/>
          <w:szCs w:val="24"/>
        </w:rPr>
        <w:t>Regulasi yang mengatur bank syari</w:t>
      </w:r>
      <w:r>
        <w:rPr>
          <w:rFonts w:ascii="Times New Roman" w:hAnsi="Times New Roman"/>
          <w:sz w:val="24"/>
          <w:szCs w:val="24"/>
          <w:lang w:val="en-GB"/>
        </w:rPr>
        <w:t>’</w:t>
      </w:r>
      <w:r w:rsidRPr="00643EC1">
        <w:rPr>
          <w:rFonts w:ascii="Times New Roman" w:hAnsi="Times New Roman"/>
          <w:sz w:val="24"/>
          <w:szCs w:val="24"/>
        </w:rPr>
        <w:t>ah sekarang ini tidak jauh berbeda d</w:t>
      </w:r>
      <w:r>
        <w:rPr>
          <w:rFonts w:ascii="Times New Roman" w:hAnsi="Times New Roman"/>
          <w:sz w:val="24"/>
          <w:szCs w:val="24"/>
        </w:rPr>
        <w:t>engan regulasi yang berlaku pada</w:t>
      </w:r>
      <w:r w:rsidRPr="00643EC1">
        <w:rPr>
          <w:rFonts w:ascii="Times New Roman" w:hAnsi="Times New Roman"/>
          <w:sz w:val="24"/>
          <w:szCs w:val="24"/>
        </w:rPr>
        <w:t xml:space="preserve"> bank konvensional. Hal ini mengacu pada Undang-undang No. 10 Tahun 1992 yang mengatur tentang perbankan di Indonesia dan regulasi ini berlaku umum baik bank syari</w:t>
      </w:r>
      <w:r>
        <w:rPr>
          <w:rFonts w:ascii="Times New Roman" w:hAnsi="Times New Roman"/>
          <w:sz w:val="24"/>
          <w:szCs w:val="24"/>
          <w:lang w:val="en-GB"/>
        </w:rPr>
        <w:t>’</w:t>
      </w:r>
      <w:r w:rsidRPr="00643EC1">
        <w:rPr>
          <w:rFonts w:ascii="Times New Roman" w:hAnsi="Times New Roman"/>
          <w:sz w:val="24"/>
          <w:szCs w:val="24"/>
        </w:rPr>
        <w:t>ah maupun bank konvensional di Indonesia.</w:t>
      </w:r>
    </w:p>
    <w:p w:rsidR="00035218" w:rsidRPr="00643EC1" w:rsidRDefault="00035218" w:rsidP="00035218">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r w:rsidRPr="00643EC1">
        <w:rPr>
          <w:rFonts w:ascii="Times New Roman" w:hAnsi="Times New Roman"/>
          <w:sz w:val="24"/>
          <w:szCs w:val="24"/>
        </w:rPr>
        <w:t>Meskipun regulasi yang berlaku dan dianut oleh kedua berbankan yaitu</w:t>
      </w:r>
      <w:r>
        <w:rPr>
          <w:rFonts w:ascii="Times New Roman" w:hAnsi="Times New Roman"/>
          <w:sz w:val="24"/>
          <w:szCs w:val="24"/>
        </w:rPr>
        <w:t xml:space="preserve"> perbankan syari</w:t>
      </w:r>
      <w:r>
        <w:rPr>
          <w:rFonts w:ascii="Times New Roman" w:hAnsi="Times New Roman"/>
          <w:sz w:val="24"/>
          <w:szCs w:val="24"/>
          <w:lang w:val="en-GB"/>
        </w:rPr>
        <w:t>’</w:t>
      </w:r>
      <w:r>
        <w:rPr>
          <w:rFonts w:ascii="Times New Roman" w:hAnsi="Times New Roman"/>
          <w:sz w:val="24"/>
          <w:szCs w:val="24"/>
        </w:rPr>
        <w:t>ah dan konvensi</w:t>
      </w:r>
      <w:r w:rsidRPr="00643EC1">
        <w:rPr>
          <w:rFonts w:ascii="Times New Roman" w:hAnsi="Times New Roman"/>
          <w:sz w:val="24"/>
          <w:szCs w:val="24"/>
        </w:rPr>
        <w:t xml:space="preserve">onal sama, namun terdapat perbedaan dalam penerapan jaminan kebendaan antara </w:t>
      </w:r>
      <w:r>
        <w:rPr>
          <w:rFonts w:ascii="Times New Roman" w:hAnsi="Times New Roman"/>
          <w:sz w:val="24"/>
          <w:szCs w:val="24"/>
        </w:rPr>
        <w:t>bank syari</w:t>
      </w:r>
      <w:r>
        <w:rPr>
          <w:rFonts w:ascii="Times New Roman" w:hAnsi="Times New Roman"/>
          <w:sz w:val="24"/>
          <w:szCs w:val="24"/>
          <w:lang w:val="en-GB"/>
        </w:rPr>
        <w:t>’</w:t>
      </w:r>
      <w:r>
        <w:rPr>
          <w:rFonts w:ascii="Times New Roman" w:hAnsi="Times New Roman"/>
          <w:sz w:val="24"/>
          <w:szCs w:val="24"/>
        </w:rPr>
        <w:t>ah dan bank konvensio</w:t>
      </w:r>
      <w:r w:rsidRPr="00643EC1">
        <w:rPr>
          <w:rFonts w:ascii="Times New Roman" w:hAnsi="Times New Roman"/>
          <w:sz w:val="24"/>
          <w:szCs w:val="24"/>
        </w:rPr>
        <w:t>nal. Oleh karena itu penulis ingin menerangkan pengertian agunan yang dirumuskan oleh ahli fikih Islam dan para ahli hukum lainya.</w:t>
      </w:r>
    </w:p>
    <w:p w:rsidR="00035218" w:rsidRPr="00643EC1" w:rsidRDefault="00035218" w:rsidP="00035218">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D</w:t>
      </w:r>
      <w:r w:rsidRPr="00643EC1">
        <w:rPr>
          <w:rFonts w:ascii="Times New Roman" w:hAnsi="Times New Roman"/>
          <w:sz w:val="24"/>
          <w:szCs w:val="24"/>
        </w:rPr>
        <w:t>efinisi agunan yang dikemukan oleh ahl</w:t>
      </w:r>
      <w:r>
        <w:rPr>
          <w:rFonts w:ascii="Times New Roman" w:hAnsi="Times New Roman"/>
          <w:sz w:val="24"/>
          <w:szCs w:val="24"/>
        </w:rPr>
        <w:t>i fikih Islam dian</w:t>
      </w:r>
      <w:r w:rsidRPr="00643EC1">
        <w:rPr>
          <w:rFonts w:ascii="Times New Roman" w:hAnsi="Times New Roman"/>
          <w:sz w:val="24"/>
          <w:szCs w:val="24"/>
        </w:rPr>
        <w:t>t</w:t>
      </w:r>
      <w:r>
        <w:rPr>
          <w:rFonts w:ascii="Times New Roman" w:hAnsi="Times New Roman"/>
          <w:sz w:val="24"/>
          <w:szCs w:val="24"/>
        </w:rPr>
        <w:t>a</w:t>
      </w:r>
      <w:r w:rsidRPr="00643EC1">
        <w:rPr>
          <w:rFonts w:ascii="Times New Roman" w:hAnsi="Times New Roman"/>
          <w:sz w:val="24"/>
          <w:szCs w:val="24"/>
        </w:rPr>
        <w:t xml:space="preserve">ranya adalah pengertian yang dikemukan oleh </w:t>
      </w:r>
      <w:r w:rsidRPr="00F2352A">
        <w:rPr>
          <w:rFonts w:ascii="Times New Roman" w:hAnsi="Times New Roman"/>
          <w:i/>
          <w:iCs/>
          <w:sz w:val="24"/>
          <w:szCs w:val="24"/>
        </w:rPr>
        <w:t>Amir Syarifuddin</w:t>
      </w:r>
      <w:r w:rsidRPr="00643EC1">
        <w:rPr>
          <w:rFonts w:ascii="Times New Roman" w:hAnsi="Times New Roman"/>
          <w:sz w:val="24"/>
          <w:szCs w:val="24"/>
        </w:rPr>
        <w:t xml:space="preserve"> dalam bukunya </w:t>
      </w:r>
      <w:r w:rsidRPr="00F2352A">
        <w:rPr>
          <w:rFonts w:ascii="Times New Roman" w:hAnsi="Times New Roman"/>
          <w:i/>
          <w:iCs/>
          <w:sz w:val="24"/>
          <w:szCs w:val="24"/>
        </w:rPr>
        <w:t xml:space="preserve">Garis- Garis Besar Fiqih </w:t>
      </w:r>
      <w:r w:rsidRPr="00643EC1">
        <w:rPr>
          <w:rFonts w:ascii="Times New Roman" w:hAnsi="Times New Roman"/>
          <w:sz w:val="24"/>
          <w:szCs w:val="24"/>
        </w:rPr>
        <w:t xml:space="preserve"> bahwa agunan atau jaminan adalah hal yang mendukung</w:t>
      </w:r>
      <w:r>
        <w:rPr>
          <w:rFonts w:ascii="Times New Roman" w:hAnsi="Times New Roman"/>
          <w:sz w:val="24"/>
          <w:szCs w:val="24"/>
        </w:rPr>
        <w:t>,</w:t>
      </w:r>
      <w:r w:rsidRPr="00643EC1">
        <w:rPr>
          <w:rFonts w:ascii="Times New Roman" w:hAnsi="Times New Roman"/>
          <w:sz w:val="24"/>
          <w:szCs w:val="24"/>
        </w:rPr>
        <w:t xml:space="preserve"> artinya </w:t>
      </w:r>
      <w:r w:rsidRPr="00643EC1">
        <w:rPr>
          <w:rFonts w:ascii="Times New Roman" w:hAnsi="Times New Roman"/>
          <w:sz w:val="24"/>
          <w:szCs w:val="24"/>
        </w:rPr>
        <w:lastRenderedPageBreak/>
        <w:t xml:space="preserve">“tetap dan bertahan”. Dalam arti istilah para ulama mengartikannya dengan menjadikan barang </w:t>
      </w:r>
      <w:r>
        <w:rPr>
          <w:rFonts w:ascii="Times New Roman" w:hAnsi="Times New Roman"/>
          <w:sz w:val="24"/>
          <w:szCs w:val="24"/>
        </w:rPr>
        <w:t xml:space="preserve">berharga sebagai jaminan atas </w:t>
      </w:r>
      <w:r w:rsidRPr="00643EC1">
        <w:rPr>
          <w:rFonts w:ascii="Times New Roman" w:hAnsi="Times New Roman"/>
          <w:sz w:val="24"/>
          <w:szCs w:val="24"/>
        </w:rPr>
        <w:t>suatu utang. Dengan begitu</w:t>
      </w:r>
      <w:r>
        <w:rPr>
          <w:rFonts w:ascii="Times New Roman" w:hAnsi="Times New Roman"/>
          <w:sz w:val="24"/>
          <w:szCs w:val="24"/>
        </w:rPr>
        <w:t>,</w:t>
      </w:r>
      <w:r w:rsidRPr="00643EC1">
        <w:rPr>
          <w:rFonts w:ascii="Times New Roman" w:hAnsi="Times New Roman"/>
          <w:sz w:val="24"/>
          <w:szCs w:val="24"/>
        </w:rPr>
        <w:t xml:space="preserve"> agunan berkaitan erat dengan unsur utang-piutang dan timbul daripadanya.</w:t>
      </w:r>
      <w:r w:rsidRPr="00643EC1">
        <w:rPr>
          <w:rStyle w:val="FootnoteReference"/>
          <w:rFonts w:ascii="Times New Roman" w:hAnsi="Times New Roman"/>
          <w:sz w:val="24"/>
          <w:szCs w:val="24"/>
        </w:rPr>
        <w:footnoteReference w:id="38"/>
      </w:r>
    </w:p>
    <w:p w:rsidR="00035218" w:rsidRDefault="00035218" w:rsidP="00035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643EC1">
        <w:rPr>
          <w:rFonts w:ascii="Times New Roman" w:hAnsi="Times New Roman" w:cs="Times New Roman"/>
          <w:sz w:val="24"/>
          <w:szCs w:val="24"/>
        </w:rPr>
        <w:t>enurut ketentuan pasal 2 ayat (1) Surat Keputusan Direksi Bank Indonesia Nomor 23/69/KEP/DIR tanggal 28 Febuari 1991 tentang jaminan pemberian kredit, bahwa yang dimaksud dengan jaminan adalah suatu keyakinan bank atas kesanggupan debitur untuk melunasi</w:t>
      </w:r>
      <w:r>
        <w:rPr>
          <w:rFonts w:ascii="Times New Roman" w:hAnsi="Times New Roman" w:cs="Times New Roman"/>
          <w:sz w:val="24"/>
          <w:szCs w:val="24"/>
        </w:rPr>
        <w:t xml:space="preserve"> kredit sesuai dengan yang di</w:t>
      </w:r>
      <w:r w:rsidRPr="00643EC1">
        <w:rPr>
          <w:rFonts w:ascii="Times New Roman" w:hAnsi="Times New Roman" w:cs="Times New Roman"/>
          <w:sz w:val="24"/>
          <w:szCs w:val="24"/>
        </w:rPr>
        <w:t xml:space="preserve">janjikan. </w:t>
      </w:r>
    </w:p>
    <w:p w:rsidR="00035218" w:rsidRPr="00643EC1" w:rsidRDefault="00035218" w:rsidP="00035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643EC1">
        <w:rPr>
          <w:rFonts w:ascii="Times New Roman" w:hAnsi="Times New Roman" w:cs="Times New Roman"/>
          <w:sz w:val="24"/>
          <w:szCs w:val="24"/>
        </w:rPr>
        <w:t>enurut ketentuan pasal 1 butir 23 yang dimaksud dengan agunan adalah jaminan tambahan yang diserahkan nasabah debitur kepada bank dalam rangka pemberian fasilitas kredit atau pembiayaan berdasarkan prinsip syari</w:t>
      </w:r>
      <w:r>
        <w:rPr>
          <w:rFonts w:ascii="Times New Roman" w:hAnsi="Times New Roman" w:cs="Times New Roman"/>
          <w:sz w:val="24"/>
          <w:szCs w:val="24"/>
          <w:lang w:val="en-GB"/>
        </w:rPr>
        <w:t>’</w:t>
      </w:r>
      <w:r w:rsidRPr="00643EC1">
        <w:rPr>
          <w:rFonts w:ascii="Times New Roman" w:hAnsi="Times New Roman" w:cs="Times New Roman"/>
          <w:sz w:val="24"/>
          <w:szCs w:val="24"/>
        </w:rPr>
        <w:t>ah</w:t>
      </w:r>
      <w:r w:rsidRPr="00643EC1">
        <w:rPr>
          <w:rStyle w:val="FootnoteReference"/>
          <w:rFonts w:ascii="Times New Roman" w:hAnsi="Times New Roman" w:cs="Times New Roman"/>
          <w:sz w:val="24"/>
          <w:szCs w:val="24"/>
        </w:rPr>
        <w:footnoteReference w:id="39"/>
      </w:r>
      <w:r w:rsidRPr="00643EC1">
        <w:rPr>
          <w:rFonts w:ascii="Times New Roman" w:hAnsi="Times New Roman" w:cs="Times New Roman"/>
          <w:sz w:val="24"/>
          <w:szCs w:val="24"/>
        </w:rPr>
        <w:t>.</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 xml:space="preserve">Menurut ketentuan pasal 1131 dan 1132 KUH Perdata dijelaskan bahwa jaminan adalah sesuatu yang diberikan kepada kreditur untuk menimbulkan keyakinan bahwa debitur akan memenuhi kewajiban yang dapat dinilai dengan uang yang timbul dari suatu perikatan. Dan istilah </w:t>
      </w:r>
      <w:r>
        <w:rPr>
          <w:rFonts w:ascii="Times New Roman" w:hAnsi="Times New Roman" w:cs="Times New Roman"/>
          <w:sz w:val="24"/>
          <w:szCs w:val="24"/>
        </w:rPr>
        <w:t>lain dari jaminan yaitu agunan.</w:t>
      </w:r>
      <w:r w:rsidRPr="00643EC1">
        <w:rPr>
          <w:rStyle w:val="FootnoteReference"/>
          <w:rFonts w:ascii="Times New Roman" w:hAnsi="Times New Roman" w:cs="Times New Roman"/>
          <w:sz w:val="24"/>
          <w:szCs w:val="24"/>
        </w:rPr>
        <w:footnoteReference w:id="40"/>
      </w:r>
      <w:r w:rsidRPr="00643EC1">
        <w:rPr>
          <w:rFonts w:ascii="Times New Roman" w:hAnsi="Times New Roman" w:cs="Times New Roman"/>
          <w:sz w:val="24"/>
          <w:szCs w:val="24"/>
        </w:rPr>
        <w:t>.</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Sebenarnya pemberian utang itu merupakan sesuatu tindakan kebijakan untuk menolong orang yang sedang dalam keadaan terpaksa tidak mempunyai uang dalam keadaan kontan. Namun untuk ketena</w:t>
      </w:r>
      <w:r>
        <w:rPr>
          <w:rFonts w:ascii="Times New Roman" w:hAnsi="Times New Roman" w:cs="Times New Roman"/>
          <w:sz w:val="24"/>
          <w:szCs w:val="24"/>
        </w:rPr>
        <w:t>n</w:t>
      </w:r>
      <w:r w:rsidRPr="00643EC1">
        <w:rPr>
          <w:rFonts w:ascii="Times New Roman" w:hAnsi="Times New Roman" w:cs="Times New Roman"/>
          <w:sz w:val="24"/>
          <w:szCs w:val="24"/>
        </w:rPr>
        <w:t xml:space="preserve">gan hati, si pemberi utang </w:t>
      </w:r>
      <w:r w:rsidRPr="00643EC1">
        <w:rPr>
          <w:rFonts w:ascii="Times New Roman" w:hAnsi="Times New Roman" w:cs="Times New Roman"/>
          <w:sz w:val="24"/>
          <w:szCs w:val="24"/>
        </w:rPr>
        <w:lastRenderedPageBreak/>
        <w:t>memer</w:t>
      </w:r>
      <w:r>
        <w:rPr>
          <w:rFonts w:ascii="Times New Roman" w:hAnsi="Times New Roman" w:cs="Times New Roman"/>
          <w:sz w:val="24"/>
          <w:szCs w:val="24"/>
        </w:rPr>
        <w:t>lukan suatu jaminan bahwa utang</w:t>
      </w:r>
      <w:r w:rsidRPr="00643EC1">
        <w:rPr>
          <w:rFonts w:ascii="Times New Roman" w:hAnsi="Times New Roman" w:cs="Times New Roman"/>
          <w:sz w:val="24"/>
          <w:szCs w:val="24"/>
        </w:rPr>
        <w:t xml:space="preserve"> itu akan di bayar oleh orang yang berhutang. </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Dari beberapa definisi agunan diatas dapat disimpulkan bahwa agunan merupakan barang be</w:t>
      </w:r>
      <w:r>
        <w:rPr>
          <w:rFonts w:ascii="Times New Roman" w:hAnsi="Times New Roman" w:cs="Times New Roman"/>
          <w:sz w:val="24"/>
          <w:szCs w:val="24"/>
        </w:rPr>
        <w:t>r</w:t>
      </w:r>
      <w:r w:rsidRPr="00643EC1">
        <w:rPr>
          <w:rFonts w:ascii="Times New Roman" w:hAnsi="Times New Roman" w:cs="Times New Roman"/>
          <w:sz w:val="24"/>
          <w:szCs w:val="24"/>
        </w:rPr>
        <w:t>harga yang dijadikan sebagai penguat buti</w:t>
      </w:r>
      <w:r>
        <w:rPr>
          <w:rFonts w:ascii="Times New Roman" w:hAnsi="Times New Roman" w:cs="Times New Roman"/>
          <w:sz w:val="24"/>
          <w:szCs w:val="24"/>
        </w:rPr>
        <w:t>r perjanjian yang telah disepaka</w:t>
      </w:r>
      <w:r w:rsidRPr="00643EC1">
        <w:rPr>
          <w:rFonts w:ascii="Times New Roman" w:hAnsi="Times New Roman" w:cs="Times New Roman"/>
          <w:sz w:val="24"/>
          <w:szCs w:val="24"/>
        </w:rPr>
        <w:t>ti bersama, dengan maksud si peminjam dapat mengembalikan utangnya tersebut dikarenakan ada barang be</w:t>
      </w:r>
      <w:r>
        <w:rPr>
          <w:rFonts w:ascii="Times New Roman" w:hAnsi="Times New Roman" w:cs="Times New Roman"/>
          <w:sz w:val="24"/>
          <w:szCs w:val="24"/>
        </w:rPr>
        <w:t>r</w:t>
      </w:r>
      <w:r w:rsidRPr="00643EC1">
        <w:rPr>
          <w:rFonts w:ascii="Times New Roman" w:hAnsi="Times New Roman" w:cs="Times New Roman"/>
          <w:sz w:val="24"/>
          <w:szCs w:val="24"/>
        </w:rPr>
        <w:t>harga milik sipeminjam yang harus diambil kembali oleh penerima utang.</w:t>
      </w:r>
    </w:p>
    <w:p w:rsidR="00035218" w:rsidRPr="00643EC1" w:rsidRDefault="00035218" w:rsidP="00035218">
      <w:pPr>
        <w:spacing w:after="0" w:line="360" w:lineRule="auto"/>
        <w:ind w:firstLine="720"/>
        <w:jc w:val="both"/>
        <w:rPr>
          <w:rFonts w:ascii="Times New Roman" w:hAnsi="Times New Roman" w:cs="Times New Roman"/>
          <w:sz w:val="24"/>
          <w:szCs w:val="24"/>
        </w:rPr>
      </w:pPr>
    </w:p>
    <w:p w:rsidR="00035218" w:rsidRPr="00B03EA2" w:rsidRDefault="00035218" w:rsidP="00035218">
      <w:pPr>
        <w:pStyle w:val="ListParagraph"/>
        <w:numPr>
          <w:ilvl w:val="2"/>
          <w:numId w:val="3"/>
        </w:numPr>
        <w:spacing w:after="0" w:line="480" w:lineRule="auto"/>
        <w:ind w:left="720"/>
        <w:rPr>
          <w:rFonts w:ascii="Times New Roman" w:hAnsi="Times New Roman"/>
          <w:sz w:val="24"/>
          <w:szCs w:val="24"/>
        </w:rPr>
      </w:pPr>
      <w:r w:rsidRPr="00962BF5">
        <w:rPr>
          <w:rFonts w:ascii="Times New Roman" w:hAnsi="Times New Roman"/>
          <w:b/>
          <w:sz w:val="24"/>
          <w:szCs w:val="24"/>
        </w:rPr>
        <w:t xml:space="preserve"> </w:t>
      </w:r>
      <w:r w:rsidRPr="00B03EA2">
        <w:rPr>
          <w:rFonts w:ascii="Times New Roman" w:hAnsi="Times New Roman"/>
          <w:sz w:val="24"/>
          <w:szCs w:val="24"/>
        </w:rPr>
        <w:t>Dasar Hukum Agunan pada Pembiayaan</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 xml:space="preserve">Hukum meminta agunan itu adalah </w:t>
      </w:r>
      <w:r w:rsidRPr="00643EC1">
        <w:rPr>
          <w:rFonts w:ascii="Times New Roman" w:hAnsi="Times New Roman"/>
          <w:i/>
          <w:sz w:val="24"/>
          <w:szCs w:val="24"/>
        </w:rPr>
        <w:t>mubah</w:t>
      </w:r>
      <w:r w:rsidRPr="00643EC1">
        <w:rPr>
          <w:rFonts w:ascii="Times New Roman" w:hAnsi="Times New Roman"/>
          <w:sz w:val="24"/>
          <w:szCs w:val="24"/>
        </w:rPr>
        <w:t xml:space="preserve"> berdasarkan petunjuk Allah dalam firman-Nya dan penjelasan  dari Nabi Saw</w:t>
      </w:r>
      <w:r w:rsidRPr="00643EC1">
        <w:rPr>
          <w:rStyle w:val="FootnoteReference"/>
          <w:rFonts w:ascii="Times New Roman" w:hAnsi="Times New Roman"/>
          <w:sz w:val="24"/>
          <w:szCs w:val="24"/>
        </w:rPr>
        <w:footnoteReference w:id="41"/>
      </w:r>
      <w:r w:rsidRPr="00643EC1">
        <w:rPr>
          <w:rFonts w:ascii="Times New Roman" w:hAnsi="Times New Roman"/>
          <w:sz w:val="24"/>
          <w:szCs w:val="24"/>
        </w:rPr>
        <w:t>.</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Adapun dalil al-Qur`an diantaraanya surat al-Baqarah ayat 282-283:</w:t>
      </w:r>
    </w:p>
    <w:p w:rsidR="00035218" w:rsidRDefault="00035218" w:rsidP="00035218">
      <w:pPr>
        <w:pStyle w:val="ListParagraph"/>
        <w:bidi/>
        <w:spacing w:after="0"/>
        <w:ind w:left="0"/>
        <w:jc w:val="both"/>
        <w:rPr>
          <w:rFonts w:ascii="Traditional Arabic" w:hAnsi="Traditional Arabic" w:cs="Traditional Arabic"/>
          <w:lang w:val="en-US"/>
        </w:rPr>
      </w:pP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67"/>
      </w:r>
      <w:r w:rsidRPr="00643EC1">
        <w:rPr>
          <w:rFonts w:ascii="Traditional Arabic" w:hAnsi="Traditional Arabic" w:cs="Traditional Arabic"/>
          <w:sz w:val="28"/>
          <w:szCs w:val="28"/>
        </w:rPr>
        <w:sym w:font="HQPB4" w:char="F095"/>
      </w:r>
      <w:r w:rsidRPr="00643EC1">
        <w:rPr>
          <w:rFonts w:ascii="Traditional Arabic" w:hAnsi="Traditional Arabic" w:cs="Traditional Arabic"/>
          <w:sz w:val="28"/>
          <w:szCs w:val="28"/>
        </w:rPr>
        <w:sym w:font="HQPB2" w:char="F083"/>
      </w:r>
      <w:r w:rsidRPr="00643EC1">
        <w:rPr>
          <w:rFonts w:ascii="Traditional Arabic" w:hAnsi="Traditional Arabic" w:cs="Traditional Arabic"/>
          <w:sz w:val="28"/>
          <w:szCs w:val="28"/>
        </w:rPr>
        <w:sym w:font="HQPB5" w:char="F072"/>
      </w:r>
      <w:r w:rsidRPr="00643EC1">
        <w:rPr>
          <w:rFonts w:ascii="Traditional Arabic" w:hAnsi="Traditional Arabic" w:cs="Traditional Arabic"/>
          <w:sz w:val="28"/>
          <w:szCs w:val="28"/>
        </w:rPr>
        <w:sym w:font="HQPB1" w:char="F027"/>
      </w:r>
      <w:r w:rsidRPr="00643EC1">
        <w:rPr>
          <w:rFonts w:ascii="Traditional Arabic" w:hAnsi="Traditional Arabic" w:cs="Traditional Arabic"/>
          <w:sz w:val="28"/>
          <w:szCs w:val="28"/>
        </w:rPr>
        <w:sym w:font="HQPB5" w:char="F0AF"/>
      </w:r>
      <w:r w:rsidRPr="00643EC1">
        <w:rPr>
          <w:rFonts w:ascii="Traditional Arabic" w:hAnsi="Traditional Arabic" w:cs="Traditional Arabic"/>
          <w:sz w:val="28"/>
          <w:szCs w:val="28"/>
        </w:rPr>
        <w:sym w:font="HQPB2" w:char="F0BB"/>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83"/>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5" w:char="F09A"/>
      </w:r>
      <w:r w:rsidRPr="00643EC1">
        <w:rPr>
          <w:rFonts w:ascii="Traditional Arabic" w:hAnsi="Traditional Arabic" w:cs="Traditional Arabic"/>
          <w:sz w:val="28"/>
          <w:szCs w:val="28"/>
        </w:rPr>
        <w:sym w:font="HQPB2" w:char="F0FA"/>
      </w:r>
      <w:r w:rsidRPr="00643EC1">
        <w:rPr>
          <w:rFonts w:ascii="Traditional Arabic" w:hAnsi="Traditional Arabic" w:cs="Traditional Arabic"/>
          <w:sz w:val="28"/>
          <w:szCs w:val="28"/>
        </w:rPr>
        <w:sym w:font="HQPB2" w:char="F0EF"/>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3" w:char="F025"/>
      </w:r>
      <w:r w:rsidRPr="00643EC1">
        <w:rPr>
          <w:rFonts w:ascii="Traditional Arabic" w:hAnsi="Traditional Arabic" w:cs="Traditional Arabic"/>
          <w:sz w:val="28"/>
          <w:szCs w:val="28"/>
        </w:rPr>
        <w:sym w:font="HQPB4" w:char="F0A9"/>
      </w:r>
      <w:r w:rsidRPr="00643EC1">
        <w:rPr>
          <w:rFonts w:ascii="Traditional Arabic" w:hAnsi="Traditional Arabic" w:cs="Traditional Arabic"/>
          <w:sz w:val="28"/>
          <w:szCs w:val="28"/>
        </w:rPr>
        <w:sym w:font="HQPB3" w:char="F021"/>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3"/>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5" w:char="F028"/>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4" w:char="F0FE"/>
      </w:r>
      <w:r w:rsidRPr="00643EC1">
        <w:rPr>
          <w:rFonts w:ascii="Traditional Arabic" w:hAnsi="Traditional Arabic" w:cs="Traditional Arabic"/>
          <w:sz w:val="28"/>
          <w:szCs w:val="28"/>
        </w:rPr>
        <w:sym w:font="HQPB2" w:char="F071"/>
      </w:r>
      <w:r w:rsidRPr="00643EC1">
        <w:rPr>
          <w:rFonts w:ascii="Traditional Arabic" w:hAnsi="Traditional Arabic" w:cs="Traditional Arabic"/>
          <w:sz w:val="28"/>
          <w:szCs w:val="28"/>
        </w:rPr>
        <w:sym w:font="HQPB4" w:char="F0E3"/>
      </w:r>
      <w:r w:rsidRPr="00643EC1">
        <w:rPr>
          <w:rFonts w:ascii="Traditional Arabic" w:hAnsi="Traditional Arabic" w:cs="Traditional Arabic"/>
          <w:sz w:val="28"/>
          <w:szCs w:val="28"/>
        </w:rPr>
        <w:sym w:font="HQPB2" w:char="F05A"/>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42"/>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E4"/>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8C"/>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9"/>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2" w:char="F04C"/>
      </w:r>
      <w:r w:rsidRPr="00643EC1">
        <w:rPr>
          <w:rFonts w:ascii="Traditional Arabic" w:hAnsi="Traditional Arabic" w:cs="Traditional Arabic"/>
          <w:sz w:val="28"/>
          <w:szCs w:val="28"/>
        </w:rPr>
        <w:sym w:font="HQPB4" w:char="F0E4"/>
      </w:r>
      <w:r w:rsidRPr="00643EC1">
        <w:rPr>
          <w:rFonts w:ascii="Traditional Arabic" w:hAnsi="Traditional Arabic" w:cs="Traditional Arabic"/>
          <w:sz w:val="28"/>
          <w:szCs w:val="28"/>
        </w:rPr>
        <w:sym w:font="HQPB2" w:char="F0EA"/>
      </w:r>
      <w:r w:rsidRPr="00643EC1">
        <w:rPr>
          <w:rFonts w:ascii="Traditional Arabic" w:hAnsi="Traditional Arabic" w:cs="Traditional Arabic"/>
          <w:sz w:val="28"/>
          <w:szCs w:val="28"/>
        </w:rPr>
        <w:sym w:font="HQPB2" w:char="F05A"/>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83"/>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1" w:char="F089"/>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3F"/>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41"/>
      </w:r>
      <w:r w:rsidRPr="00643EC1">
        <w:rPr>
          <w:rFonts w:ascii="Traditional Arabic" w:hAnsi="Traditional Arabic" w:cs="Traditional Arabic"/>
          <w:sz w:val="28"/>
          <w:szCs w:val="28"/>
        </w:rPr>
        <w:sym w:font="HQPB2" w:char="F0FB"/>
      </w:r>
      <w:r w:rsidRPr="00643EC1">
        <w:rPr>
          <w:rFonts w:ascii="Traditional Arabic" w:hAnsi="Traditional Arabic" w:cs="Traditional Arabic"/>
          <w:sz w:val="28"/>
          <w:szCs w:val="28"/>
        </w:rPr>
        <w:sym w:font="HQPB4" w:char="F0F8"/>
      </w:r>
      <w:r w:rsidRPr="00643EC1">
        <w:rPr>
          <w:rFonts w:ascii="Traditional Arabic" w:hAnsi="Traditional Arabic" w:cs="Traditional Arabic"/>
          <w:sz w:val="28"/>
          <w:szCs w:val="28"/>
        </w:rPr>
        <w:sym w:font="HQPB2" w:char="F0EF"/>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1" w:char="F089"/>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F"/>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5" w:char="F023"/>
      </w:r>
      <w:r w:rsidRPr="00643EC1">
        <w:rPr>
          <w:rFonts w:ascii="Traditional Arabic" w:hAnsi="Traditional Arabic" w:cs="Traditional Arabic"/>
          <w:sz w:val="28"/>
          <w:szCs w:val="28"/>
        </w:rPr>
        <w:sym w:font="HQPB2" w:char="F092"/>
      </w:r>
      <w:r w:rsidRPr="00643EC1">
        <w:rPr>
          <w:rFonts w:ascii="Traditional Arabic" w:hAnsi="Traditional Arabic" w:cs="Traditional Arabic"/>
          <w:sz w:val="28"/>
          <w:szCs w:val="28"/>
        </w:rPr>
        <w:sym w:font="HQPB5" w:char="F06E"/>
      </w:r>
      <w:r w:rsidRPr="00643EC1">
        <w:rPr>
          <w:rFonts w:ascii="Traditional Arabic" w:hAnsi="Traditional Arabic" w:cs="Traditional Arabic"/>
          <w:sz w:val="28"/>
          <w:szCs w:val="28"/>
        </w:rPr>
        <w:sym w:font="HQPB2" w:char="F03C"/>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9"/>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39"/>
      </w:r>
      <w:r w:rsidRPr="00643EC1">
        <w:rPr>
          <w:rFonts w:ascii="Traditional Arabic" w:hAnsi="Traditional Arabic" w:cs="Traditional Arabic"/>
          <w:sz w:val="28"/>
          <w:szCs w:val="28"/>
        </w:rPr>
        <w:sym w:font="HQPB2" w:char="F040"/>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1" w:char="F05F"/>
      </w:r>
      <w:r w:rsidRPr="00643EC1">
        <w:rPr>
          <w:rFonts w:ascii="Traditional Arabic" w:hAnsi="Traditional Arabic" w:cs="Traditional Arabic"/>
          <w:sz w:val="28"/>
          <w:szCs w:val="28"/>
        </w:rPr>
        <w:sym w:font="HQPB5" w:char="F072"/>
      </w:r>
      <w:r w:rsidRPr="00643EC1">
        <w:rPr>
          <w:rFonts w:ascii="Traditional Arabic" w:hAnsi="Traditional Arabic" w:cs="Traditional Arabic"/>
          <w:sz w:val="28"/>
          <w:szCs w:val="28"/>
        </w:rPr>
        <w:sym w:font="HQPB1" w:char="F026"/>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2" w:char="F091"/>
      </w:r>
      <w:r w:rsidRPr="00643EC1">
        <w:rPr>
          <w:rFonts w:ascii="Traditional Arabic" w:hAnsi="Traditional Arabic" w:cs="Traditional Arabic"/>
          <w:sz w:val="28"/>
          <w:szCs w:val="28"/>
        </w:rPr>
        <w:sym w:font="HQPB4" w:char="F077"/>
      </w:r>
      <w:r w:rsidRPr="00643EC1">
        <w:rPr>
          <w:rFonts w:ascii="Traditional Arabic" w:hAnsi="Traditional Arabic" w:cs="Traditional Arabic"/>
          <w:sz w:val="28"/>
          <w:szCs w:val="28"/>
        </w:rPr>
        <w:sym w:font="HQPB2" w:char="F04B"/>
      </w:r>
      <w:r w:rsidRPr="00643EC1">
        <w:rPr>
          <w:rFonts w:ascii="Traditional Arabic" w:hAnsi="Traditional Arabic" w:cs="Traditional Arabic"/>
          <w:sz w:val="28"/>
          <w:szCs w:val="28"/>
        </w:rPr>
        <w:sym w:font="HQPB5" w:char="F07C"/>
      </w:r>
      <w:r w:rsidRPr="00643EC1">
        <w:rPr>
          <w:rFonts w:ascii="Traditional Arabic" w:hAnsi="Traditional Arabic" w:cs="Traditional Arabic"/>
          <w:sz w:val="28"/>
          <w:szCs w:val="28"/>
        </w:rPr>
        <w:sym w:font="HQPB1" w:char="F0A1"/>
      </w:r>
      <w:r w:rsidRPr="00643EC1">
        <w:rPr>
          <w:rFonts w:ascii="Traditional Arabic" w:hAnsi="Traditional Arabic" w:cs="Traditional Arabic"/>
          <w:sz w:val="28"/>
          <w:szCs w:val="28"/>
        </w:rPr>
        <w:sym w:font="HQPB4" w:char="F095"/>
      </w:r>
      <w:r w:rsidRPr="00643EC1">
        <w:rPr>
          <w:rFonts w:ascii="Traditional Arabic" w:hAnsi="Traditional Arabic" w:cs="Traditional Arabic"/>
          <w:sz w:val="28"/>
          <w:szCs w:val="28"/>
        </w:rPr>
        <w:sym w:font="HQPB2" w:char="F042"/>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2" w:char="F06E"/>
      </w:r>
      <w:r w:rsidRPr="00643EC1">
        <w:rPr>
          <w:rFonts w:ascii="Traditional Arabic" w:hAnsi="Traditional Arabic" w:cs="Traditional Arabic"/>
          <w:sz w:val="28"/>
          <w:szCs w:val="28"/>
        </w:rPr>
        <w:sym w:font="HQPB2" w:char="F071"/>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37"/>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46"/>
      </w:r>
      <w:r w:rsidRPr="00643EC1">
        <w:rPr>
          <w:rFonts w:ascii="Traditional Arabic" w:hAnsi="Traditional Arabic" w:cs="Traditional Arabic"/>
          <w:sz w:val="28"/>
          <w:szCs w:val="28"/>
        </w:rPr>
        <w:sym w:font="HQPB4" w:char="F0F2"/>
      </w:r>
      <w:r w:rsidRPr="00643EC1">
        <w:rPr>
          <w:rFonts w:ascii="Traditional Arabic" w:hAnsi="Traditional Arabic" w:cs="Traditional Arabic"/>
          <w:sz w:val="28"/>
          <w:szCs w:val="28"/>
        </w:rPr>
        <w:sym w:font="HQPB2" w:char="F032"/>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F9"/>
      </w:r>
      <w:r w:rsidRPr="00643EC1">
        <w:rPr>
          <w:rFonts w:ascii="Traditional Arabic" w:hAnsi="Traditional Arabic" w:cs="Traditional Arabic"/>
          <w:rtl/>
        </w:rPr>
        <w:t xml:space="preserve"> </w:t>
      </w:r>
    </w:p>
    <w:p w:rsidR="00035218" w:rsidRDefault="00035218" w:rsidP="00035218">
      <w:pPr>
        <w:pStyle w:val="ListParagraph"/>
        <w:tabs>
          <w:tab w:val="right" w:pos="7937"/>
        </w:tabs>
        <w:bidi/>
        <w:spacing w:after="0" w:line="480" w:lineRule="auto"/>
        <w:ind w:left="0"/>
        <w:rPr>
          <w:rFonts w:ascii="Times New Roman" w:hAnsi="Times New Roman"/>
          <w:sz w:val="24"/>
          <w:szCs w:val="24"/>
        </w:rPr>
      </w:pPr>
    </w:p>
    <w:p w:rsidR="00035218" w:rsidRDefault="00035218" w:rsidP="00035218">
      <w:pPr>
        <w:pStyle w:val="ListParagraph"/>
        <w:tabs>
          <w:tab w:val="right" w:pos="7228"/>
        </w:tabs>
        <w:bidi/>
        <w:spacing w:after="0" w:line="480" w:lineRule="auto"/>
        <w:ind w:left="0"/>
        <w:jc w:val="right"/>
        <w:rPr>
          <w:rFonts w:ascii="Times New Roman" w:hAnsi="Times New Roman"/>
          <w:i/>
          <w:sz w:val="24"/>
          <w:szCs w:val="24"/>
        </w:rPr>
      </w:pPr>
      <w:r w:rsidRPr="00643EC1">
        <w:rPr>
          <w:rFonts w:ascii="Times New Roman" w:hAnsi="Times New Roman"/>
          <w:sz w:val="24"/>
          <w:szCs w:val="24"/>
        </w:rPr>
        <w:t>“</w:t>
      </w:r>
      <w:r w:rsidRPr="00643EC1">
        <w:rPr>
          <w:rFonts w:ascii="Times New Roman" w:hAnsi="Times New Roman"/>
          <w:i/>
          <w:sz w:val="24"/>
          <w:szCs w:val="24"/>
        </w:rPr>
        <w:t xml:space="preserve">Hai orang-orang yang beriman, apabila kamu bermu'amalah tidak secara tunai untuk waktu yang ditentukan, </w:t>
      </w:r>
      <w:r>
        <w:rPr>
          <w:rFonts w:ascii="Times New Roman" w:hAnsi="Times New Roman"/>
          <w:i/>
          <w:sz w:val="24"/>
          <w:szCs w:val="24"/>
        </w:rPr>
        <w:t>hendaklah kamu menuliskannya</w:t>
      </w:r>
    </w:p>
    <w:p w:rsidR="00035218" w:rsidRPr="00621707" w:rsidRDefault="00035218" w:rsidP="00035218">
      <w:pPr>
        <w:pStyle w:val="ListParagraph"/>
        <w:tabs>
          <w:tab w:val="right" w:pos="7228"/>
        </w:tabs>
        <w:bidi/>
        <w:spacing w:after="0" w:line="480" w:lineRule="auto"/>
        <w:ind w:left="0"/>
        <w:jc w:val="right"/>
        <w:rPr>
          <w:rFonts w:ascii="(normal text)" w:hAnsi="(normal text)"/>
          <w:lang w:val="en-GB"/>
        </w:rPr>
      </w:pPr>
    </w:p>
    <w:p w:rsidR="00035218" w:rsidRPr="00643EC1" w:rsidRDefault="00035218" w:rsidP="00035218">
      <w:pPr>
        <w:pStyle w:val="ListParagraph"/>
        <w:bidi/>
        <w:spacing w:after="0" w:line="360" w:lineRule="auto"/>
        <w:ind w:left="0"/>
        <w:jc w:val="both"/>
        <w:rPr>
          <w:sz w:val="28"/>
          <w:szCs w:val="28"/>
        </w:rPr>
      </w:pP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2" w:char="F062"/>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9"/>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F3"/>
      </w:r>
      <w:r w:rsidRPr="00643EC1">
        <w:rPr>
          <w:rFonts w:ascii="Traditional Arabic" w:hAnsi="Traditional Arabic" w:cs="Traditional Arabic"/>
          <w:sz w:val="28"/>
          <w:szCs w:val="28"/>
        </w:rPr>
        <w:sym w:font="HQPB2" w:char="F04F"/>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46"/>
      </w:r>
      <w:r w:rsidRPr="00643EC1">
        <w:rPr>
          <w:rFonts w:ascii="Traditional Arabic" w:hAnsi="Traditional Arabic" w:cs="Traditional Arabic"/>
          <w:sz w:val="28"/>
          <w:szCs w:val="28"/>
        </w:rPr>
        <w:sym w:font="HQPB2" w:char="F05A"/>
      </w:r>
      <w:r w:rsidRPr="00643EC1">
        <w:rPr>
          <w:rFonts w:ascii="Traditional Arabic" w:hAnsi="Traditional Arabic" w:cs="Traditional Arabic"/>
          <w:sz w:val="28"/>
          <w:szCs w:val="28"/>
        </w:rPr>
        <w:sym w:font="HQPB4" w:char="F0E4"/>
      </w:r>
      <w:r w:rsidRPr="00643EC1">
        <w:rPr>
          <w:rFonts w:ascii="Traditional Arabic" w:hAnsi="Traditional Arabic" w:cs="Traditional Arabic"/>
          <w:sz w:val="28"/>
          <w:szCs w:val="28"/>
        </w:rPr>
        <w:sym w:font="HQPB2" w:char="F02E"/>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5" w:char="F034"/>
      </w:r>
      <w:r w:rsidRPr="00643EC1">
        <w:rPr>
          <w:rFonts w:ascii="Traditional Arabic" w:hAnsi="Traditional Arabic" w:cs="Traditional Arabic"/>
          <w:sz w:val="28"/>
          <w:szCs w:val="28"/>
        </w:rPr>
        <w:sym w:font="HQPB2" w:char="F092"/>
      </w:r>
      <w:r w:rsidRPr="00643EC1">
        <w:rPr>
          <w:rFonts w:ascii="Traditional Arabic" w:hAnsi="Traditional Arabic" w:cs="Traditional Arabic"/>
          <w:sz w:val="28"/>
          <w:szCs w:val="28"/>
        </w:rPr>
        <w:sym w:font="HQPB5" w:char="F06E"/>
      </w:r>
      <w:r w:rsidRPr="00643EC1">
        <w:rPr>
          <w:rFonts w:ascii="Traditional Arabic" w:hAnsi="Traditional Arabic" w:cs="Traditional Arabic"/>
          <w:sz w:val="28"/>
          <w:szCs w:val="28"/>
        </w:rPr>
        <w:sym w:font="HQPB2" w:char="F03F"/>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1" w:char="F0E3"/>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39"/>
      </w:r>
      <w:r w:rsidRPr="00643EC1">
        <w:rPr>
          <w:rFonts w:ascii="Traditional Arabic" w:hAnsi="Traditional Arabic" w:cs="Traditional Arabic"/>
          <w:sz w:val="28"/>
          <w:szCs w:val="28"/>
        </w:rPr>
        <w:sym w:font="HQPB1" w:char="F08D"/>
      </w:r>
      <w:r w:rsidRPr="00643EC1">
        <w:rPr>
          <w:rFonts w:ascii="Traditional Arabic" w:hAnsi="Traditional Arabic" w:cs="Traditional Arabic"/>
          <w:sz w:val="28"/>
          <w:szCs w:val="28"/>
        </w:rPr>
        <w:sym w:font="HQPB5" w:char="F078"/>
      </w:r>
      <w:r w:rsidRPr="00643EC1">
        <w:rPr>
          <w:rFonts w:ascii="Traditional Arabic" w:hAnsi="Traditional Arabic" w:cs="Traditional Arabic"/>
          <w:sz w:val="28"/>
          <w:szCs w:val="28"/>
        </w:rPr>
        <w:sym w:font="HQPB1" w:char="F0FF"/>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1" w:char="F099"/>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F6"/>
      </w:r>
      <w:r w:rsidRPr="00643EC1">
        <w:rPr>
          <w:rFonts w:ascii="Traditional Arabic" w:hAnsi="Traditional Arabic" w:cs="Traditional Arabic"/>
          <w:sz w:val="28"/>
          <w:szCs w:val="28"/>
        </w:rPr>
        <w:sym w:font="HQPB2" w:char="F04E"/>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2" w:char="F039"/>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5" w:char="F028"/>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Pr>
        <w:sym w:font="HQPB4" w:char="F0DF"/>
      </w:r>
      <w:r w:rsidRPr="00643EC1">
        <w:rPr>
          <w:rFonts w:ascii="Traditional Arabic" w:hAnsi="Traditional Arabic" w:cs="Traditional Arabic"/>
          <w:sz w:val="28"/>
          <w:szCs w:val="28"/>
        </w:rPr>
        <w:sym w:font="HQPB1" w:char="F089"/>
      </w:r>
      <w:r w:rsidRPr="00643EC1">
        <w:rPr>
          <w:rFonts w:ascii="Traditional Arabic" w:hAnsi="Traditional Arabic" w:cs="Traditional Arabic"/>
          <w:sz w:val="28"/>
          <w:szCs w:val="28"/>
        </w:rPr>
        <w:sym w:font="HQPB4" w:char="F0C9"/>
      </w:r>
      <w:r w:rsidRPr="00643EC1">
        <w:rPr>
          <w:rFonts w:ascii="Traditional Arabic" w:hAnsi="Traditional Arabic" w:cs="Traditional Arabic"/>
          <w:sz w:val="28"/>
          <w:szCs w:val="28"/>
        </w:rPr>
        <w:sym w:font="HQPB1" w:char="F066"/>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3F"/>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4" w:char="F059"/>
      </w:r>
      <w:r w:rsidRPr="00643EC1">
        <w:rPr>
          <w:rFonts w:ascii="Traditional Arabic" w:hAnsi="Traditional Arabic" w:cs="Traditional Arabic"/>
          <w:sz w:val="28"/>
          <w:szCs w:val="28"/>
        </w:rPr>
        <w:sym w:font="HQPB1" w:char="F036"/>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1" w:char="F03F"/>
      </w:r>
      <w:r w:rsidRPr="00643EC1">
        <w:rPr>
          <w:rFonts w:ascii="Traditional Arabic" w:hAnsi="Traditional Arabic" w:cs="Traditional Arabic"/>
          <w:sz w:val="28"/>
          <w:szCs w:val="28"/>
        </w:rPr>
        <w:sym w:font="HQPB1" w:char="F025"/>
      </w:r>
      <w:r w:rsidRPr="00643EC1">
        <w:rPr>
          <w:rFonts w:ascii="Traditional Arabic" w:hAnsi="Traditional Arabic" w:cs="Traditional Arabic"/>
          <w:sz w:val="28"/>
          <w:szCs w:val="28"/>
        </w:rPr>
        <w:sym w:font="HQPB5" w:char="F078"/>
      </w:r>
      <w:r w:rsidRPr="00643EC1">
        <w:rPr>
          <w:rFonts w:ascii="Traditional Arabic" w:hAnsi="Traditional Arabic" w:cs="Traditional Arabic"/>
          <w:sz w:val="28"/>
          <w:szCs w:val="28"/>
        </w:rPr>
        <w:sym w:font="HQPB2" w:char="F02E"/>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D6"/>
      </w:r>
      <w:r w:rsidRPr="00643EC1">
        <w:rPr>
          <w:rFonts w:ascii="Traditional Arabic" w:hAnsi="Traditional Arabic" w:cs="Traditional Arabic"/>
          <w:sz w:val="28"/>
          <w:szCs w:val="28"/>
        </w:rPr>
        <w:sym w:font="HQPB2" w:char="F060"/>
      </w:r>
      <w:r w:rsidRPr="00643EC1">
        <w:rPr>
          <w:rFonts w:ascii="Traditional Arabic" w:hAnsi="Traditional Arabic" w:cs="Traditional Arabic"/>
          <w:sz w:val="28"/>
          <w:szCs w:val="28"/>
        </w:rPr>
        <w:sym w:font="HQPB2" w:char="F0BB"/>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64"/>
      </w:r>
      <w:r w:rsidRPr="00643EC1">
        <w:rPr>
          <w:rFonts w:ascii="Traditional Arabic" w:hAnsi="Traditional Arabic" w:cs="Traditional Arabic"/>
          <w:sz w:val="28"/>
          <w:szCs w:val="28"/>
        </w:rPr>
        <w:sym w:font="HQPB4" w:char="F0CC"/>
      </w:r>
      <w:r w:rsidRPr="00643EC1">
        <w:rPr>
          <w:rFonts w:ascii="Traditional Arabic" w:hAnsi="Traditional Arabic" w:cs="Traditional Arabic"/>
          <w:sz w:val="28"/>
          <w:szCs w:val="28"/>
        </w:rPr>
        <w:sym w:font="HQPB1" w:char="F08D"/>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F9"/>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D7"/>
      </w:r>
      <w:r w:rsidRPr="00643EC1">
        <w:rPr>
          <w:rFonts w:ascii="Traditional Arabic" w:hAnsi="Traditional Arabic" w:cs="Traditional Arabic"/>
          <w:sz w:val="28"/>
          <w:szCs w:val="28"/>
        </w:rPr>
        <w:sym w:font="HQPB2" w:char="F070"/>
      </w:r>
      <w:r w:rsidRPr="00643EC1">
        <w:rPr>
          <w:rFonts w:ascii="Traditional Arabic" w:hAnsi="Traditional Arabic" w:cs="Traditional Arabic"/>
          <w:sz w:val="28"/>
          <w:szCs w:val="28"/>
        </w:rPr>
        <w:sym w:font="HQPB5" w:char="F07C"/>
      </w:r>
      <w:r w:rsidRPr="00643EC1">
        <w:rPr>
          <w:rFonts w:ascii="Traditional Arabic" w:hAnsi="Traditional Arabic" w:cs="Traditional Arabic"/>
          <w:sz w:val="28"/>
          <w:szCs w:val="28"/>
        </w:rPr>
        <w:sym w:font="HQPB1" w:char="F0CA"/>
      </w:r>
      <w:r w:rsidRPr="00643EC1">
        <w:rPr>
          <w:rFonts w:ascii="Traditional Arabic" w:hAnsi="Traditional Arabic" w:cs="Traditional Arabic"/>
          <w:sz w:val="28"/>
          <w:szCs w:val="28"/>
        </w:rPr>
        <w:sym w:font="HQPB2" w:char="F071"/>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37"/>
      </w:r>
      <w:r w:rsidRPr="00643EC1">
        <w:rPr>
          <w:rFonts w:ascii="Traditional Arabic" w:hAnsi="Traditional Arabic" w:cs="Traditional Arabic"/>
          <w:sz w:val="28"/>
          <w:szCs w:val="28"/>
        </w:rPr>
        <w:sym w:font="HQPB4" w:char="F0F8"/>
      </w:r>
      <w:r w:rsidRPr="00643EC1">
        <w:rPr>
          <w:rFonts w:ascii="Traditional Arabic" w:hAnsi="Traditional Arabic" w:cs="Traditional Arabic"/>
          <w:sz w:val="28"/>
          <w:szCs w:val="28"/>
        </w:rPr>
        <w:sym w:font="HQPB2" w:char="F029"/>
      </w:r>
      <w:r w:rsidRPr="00643EC1">
        <w:rPr>
          <w:rFonts w:ascii="Traditional Arabic" w:hAnsi="Traditional Arabic" w:cs="Traditional Arabic"/>
          <w:sz w:val="28"/>
          <w:szCs w:val="28"/>
        </w:rPr>
        <w:sym w:font="HQPB4" w:char="F0A8"/>
      </w:r>
      <w:r w:rsidRPr="00643EC1">
        <w:rPr>
          <w:rFonts w:ascii="Traditional Arabic" w:hAnsi="Traditional Arabic" w:cs="Traditional Arabic"/>
          <w:sz w:val="28"/>
          <w:szCs w:val="28"/>
        </w:rPr>
        <w:sym w:font="HQPB2" w:char="F042"/>
      </w:r>
      <w:r w:rsidRPr="00643EC1">
        <w:rPr>
          <w:rFonts w:ascii="Traditional Arabic" w:hAnsi="Traditional Arabic" w:cs="Traditional Arabic"/>
          <w:rtl/>
        </w:rPr>
        <w:t xml:space="preserve"> </w:t>
      </w:r>
      <w:r w:rsidRPr="00643EC1">
        <w:rPr>
          <w:rFonts w:ascii="Traditional Arabic" w:hAnsi="Traditional Arabic" w:cs="Traditional Arabic"/>
          <w:sz w:val="28"/>
          <w:szCs w:val="28"/>
        </w:rPr>
        <w:sym w:font="HQPB4" w:char="F033"/>
      </w:r>
      <w:r w:rsidRPr="00643EC1">
        <w:rPr>
          <w:sz w:val="28"/>
          <w:szCs w:val="28"/>
        </w:rPr>
        <w:t>.</w:t>
      </w:r>
    </w:p>
    <w:p w:rsidR="00035218" w:rsidRPr="00643EC1" w:rsidRDefault="00035218" w:rsidP="00035218">
      <w:pPr>
        <w:pStyle w:val="ListParagraph"/>
        <w:spacing w:after="0" w:line="480" w:lineRule="auto"/>
        <w:ind w:left="0"/>
        <w:jc w:val="both"/>
        <w:rPr>
          <w:rFonts w:ascii="Times New Roman" w:hAnsi="Times New Roman"/>
          <w:i/>
          <w:sz w:val="24"/>
          <w:szCs w:val="24"/>
        </w:rPr>
      </w:pPr>
      <w:r w:rsidRPr="00643EC1">
        <w:rPr>
          <w:rFonts w:ascii="Times New Roman" w:hAnsi="Times New Roman"/>
          <w:i/>
          <w:sz w:val="24"/>
          <w:szCs w:val="24"/>
        </w:rPr>
        <w:lastRenderedPageBreak/>
        <w:t>“Jika kamu dalam perjalanan (dan bermu'amalah tidak secara tunai) sedang kamu tidak memperoleh seorang penulis, Maka hendaklah ada barang tanggungan yang dipegang”.</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Agunan tersebut dibutuhkan oleh bank syari</w:t>
      </w:r>
      <w:r>
        <w:rPr>
          <w:rFonts w:ascii="Times New Roman" w:hAnsi="Times New Roman"/>
          <w:sz w:val="24"/>
          <w:szCs w:val="24"/>
          <w:lang w:val="en-GB"/>
        </w:rPr>
        <w:t>’</w:t>
      </w:r>
      <w:r w:rsidRPr="00643EC1">
        <w:rPr>
          <w:rFonts w:ascii="Times New Roman" w:hAnsi="Times New Roman"/>
          <w:sz w:val="24"/>
          <w:szCs w:val="24"/>
        </w:rPr>
        <w:t>ah untuk memastikan terjadinya itikad baik yang akan d</w:t>
      </w:r>
      <w:r>
        <w:rPr>
          <w:rFonts w:ascii="Times New Roman" w:hAnsi="Times New Roman"/>
          <w:sz w:val="24"/>
          <w:szCs w:val="24"/>
        </w:rPr>
        <w:t>ilakukan oleh nasabah debitur</w:t>
      </w:r>
      <w:r w:rsidRPr="00643EC1">
        <w:rPr>
          <w:rFonts w:ascii="Times New Roman" w:hAnsi="Times New Roman"/>
          <w:sz w:val="24"/>
          <w:szCs w:val="24"/>
        </w:rPr>
        <w:t xml:space="preserve"> dalam menunaikan kewajibannya untuk melunasi pembi</w:t>
      </w:r>
      <w:r>
        <w:rPr>
          <w:rFonts w:ascii="Times New Roman" w:hAnsi="Times New Roman"/>
          <w:sz w:val="24"/>
          <w:szCs w:val="24"/>
        </w:rPr>
        <w:t>a</w:t>
      </w:r>
      <w:r w:rsidRPr="00643EC1">
        <w:rPr>
          <w:rFonts w:ascii="Times New Roman" w:hAnsi="Times New Roman"/>
          <w:sz w:val="24"/>
          <w:szCs w:val="24"/>
        </w:rPr>
        <w:t>yaan yang telah difasilitasi oleh bank yang bersangkutan, baik dalam bentuk modal usaha maupun bentuk investasi la</w:t>
      </w:r>
      <w:r>
        <w:rPr>
          <w:rFonts w:ascii="Times New Roman" w:hAnsi="Times New Roman"/>
          <w:sz w:val="24"/>
          <w:szCs w:val="24"/>
        </w:rPr>
        <w:t>i</w:t>
      </w:r>
      <w:r w:rsidRPr="00643EC1">
        <w:rPr>
          <w:rFonts w:ascii="Times New Roman" w:hAnsi="Times New Roman"/>
          <w:sz w:val="24"/>
          <w:szCs w:val="24"/>
        </w:rPr>
        <w:t>nnya yang telah diberikan bank kepada debiturnya. Dengan demikian</w:t>
      </w:r>
      <w:r>
        <w:rPr>
          <w:rFonts w:ascii="Times New Roman" w:hAnsi="Times New Roman"/>
          <w:sz w:val="24"/>
          <w:szCs w:val="24"/>
        </w:rPr>
        <w:t>,</w:t>
      </w:r>
      <w:r w:rsidRPr="00643EC1">
        <w:rPr>
          <w:rFonts w:ascii="Times New Roman" w:hAnsi="Times New Roman"/>
          <w:sz w:val="24"/>
          <w:szCs w:val="24"/>
        </w:rPr>
        <w:t xml:space="preserve"> agunan yang diberikan debitur kepada bank bukan untuk dimiliki oleh bank tetapi hanya dititipkan sebagai  bukti debitur mampu memenuhi kewajibannya untuk melunasi pinjaman sesuai perjanjian yang telah dibuat secara be</w:t>
      </w:r>
      <w:r>
        <w:rPr>
          <w:rFonts w:ascii="Times New Roman" w:hAnsi="Times New Roman"/>
          <w:sz w:val="24"/>
          <w:szCs w:val="24"/>
        </w:rPr>
        <w:t>rsama antara bank dan debitur</w:t>
      </w:r>
      <w:r w:rsidRPr="00643EC1">
        <w:rPr>
          <w:rFonts w:ascii="Times New Roman" w:hAnsi="Times New Roman"/>
          <w:sz w:val="24"/>
          <w:szCs w:val="24"/>
        </w:rPr>
        <w:t>.</w:t>
      </w:r>
    </w:p>
    <w:p w:rsidR="00035218" w:rsidRPr="000E5C6F" w:rsidRDefault="00035218" w:rsidP="00035218">
      <w:pPr>
        <w:spacing w:after="0" w:line="480" w:lineRule="auto"/>
        <w:jc w:val="both"/>
        <w:rPr>
          <w:rFonts w:ascii="Times New Roman" w:hAnsi="Times New Roman"/>
          <w:sz w:val="24"/>
          <w:szCs w:val="24"/>
        </w:rPr>
      </w:pPr>
    </w:p>
    <w:p w:rsidR="00035218" w:rsidRPr="000B2315" w:rsidRDefault="00035218" w:rsidP="00035218">
      <w:pPr>
        <w:pStyle w:val="ListParagraph"/>
        <w:numPr>
          <w:ilvl w:val="1"/>
          <w:numId w:val="3"/>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 </w:t>
      </w:r>
      <w:r w:rsidRPr="000B2315">
        <w:rPr>
          <w:rFonts w:ascii="Times New Roman" w:hAnsi="Times New Roman"/>
          <w:b/>
          <w:sz w:val="24"/>
          <w:szCs w:val="24"/>
        </w:rPr>
        <w:t>Rukun dan Syarat Agunan dalam Fikih</w:t>
      </w:r>
    </w:p>
    <w:p w:rsidR="00035218" w:rsidRPr="00643EC1" w:rsidRDefault="00035218" w:rsidP="00035218">
      <w:pPr>
        <w:pStyle w:val="ListParagraph"/>
        <w:numPr>
          <w:ilvl w:val="2"/>
          <w:numId w:val="3"/>
        </w:numPr>
        <w:spacing w:after="0" w:line="480" w:lineRule="auto"/>
        <w:ind w:left="630" w:hanging="630"/>
        <w:jc w:val="both"/>
        <w:rPr>
          <w:rFonts w:ascii="Times New Roman" w:hAnsi="Times New Roman"/>
          <w:sz w:val="24"/>
          <w:szCs w:val="24"/>
        </w:rPr>
      </w:pPr>
      <w:r w:rsidRPr="00643EC1">
        <w:rPr>
          <w:rFonts w:ascii="Times New Roman" w:hAnsi="Times New Roman"/>
          <w:sz w:val="24"/>
          <w:szCs w:val="24"/>
        </w:rPr>
        <w:t>Rukun Agunan dalam fikih</w:t>
      </w:r>
    </w:p>
    <w:p w:rsidR="00035218" w:rsidRPr="00643EC1" w:rsidRDefault="00035218" w:rsidP="00035218">
      <w:pPr>
        <w:pStyle w:val="ListParagraph"/>
        <w:spacing w:after="0" w:line="480" w:lineRule="auto"/>
        <w:ind w:left="0" w:firstLine="360"/>
        <w:jc w:val="both"/>
        <w:rPr>
          <w:rFonts w:ascii="Times New Roman" w:hAnsi="Times New Roman"/>
          <w:sz w:val="24"/>
          <w:szCs w:val="24"/>
        </w:rPr>
      </w:pPr>
      <w:r w:rsidRPr="00643EC1">
        <w:rPr>
          <w:rFonts w:ascii="Times New Roman" w:hAnsi="Times New Roman"/>
          <w:sz w:val="24"/>
          <w:szCs w:val="24"/>
        </w:rPr>
        <w:t xml:space="preserve">Dalam konsep fikih, untuk sahnya suatu akad </w:t>
      </w:r>
      <w:r>
        <w:rPr>
          <w:rFonts w:ascii="Times New Roman" w:hAnsi="Times New Roman"/>
          <w:sz w:val="24"/>
          <w:szCs w:val="24"/>
        </w:rPr>
        <w:t xml:space="preserve"> maka </w:t>
      </w:r>
      <w:r w:rsidRPr="00643EC1">
        <w:rPr>
          <w:rFonts w:ascii="Times New Roman" w:hAnsi="Times New Roman"/>
          <w:sz w:val="24"/>
          <w:szCs w:val="24"/>
        </w:rPr>
        <w:t>harus memenuhi hukum akad yang merupa</w:t>
      </w:r>
      <w:r>
        <w:rPr>
          <w:rFonts w:ascii="Times New Roman" w:hAnsi="Times New Roman"/>
          <w:sz w:val="24"/>
          <w:szCs w:val="24"/>
        </w:rPr>
        <w:t xml:space="preserve">kan unsur asasi dari akad, </w:t>
      </w:r>
      <w:r w:rsidRPr="00643EC1">
        <w:rPr>
          <w:rFonts w:ascii="Times New Roman" w:hAnsi="Times New Roman"/>
          <w:sz w:val="24"/>
          <w:szCs w:val="24"/>
        </w:rPr>
        <w:t>rukun dan syarat tersebut antara lain sebagai berikut.</w:t>
      </w:r>
    </w:p>
    <w:p w:rsidR="00035218" w:rsidRDefault="00035218" w:rsidP="001A58DF">
      <w:pPr>
        <w:pStyle w:val="ListParagraph"/>
        <w:numPr>
          <w:ilvl w:val="0"/>
          <w:numId w:val="12"/>
        </w:numPr>
        <w:spacing w:after="0" w:line="480" w:lineRule="auto"/>
        <w:jc w:val="both"/>
        <w:rPr>
          <w:rFonts w:ascii="Times New Roman" w:hAnsi="Times New Roman"/>
          <w:sz w:val="24"/>
          <w:szCs w:val="24"/>
        </w:rPr>
      </w:pPr>
      <w:r w:rsidRPr="00643EC1">
        <w:rPr>
          <w:rFonts w:ascii="Times New Roman" w:hAnsi="Times New Roman"/>
          <w:i/>
          <w:sz w:val="24"/>
          <w:szCs w:val="24"/>
        </w:rPr>
        <w:t>Al-aqid</w:t>
      </w:r>
      <w:r w:rsidRPr="00643EC1">
        <w:rPr>
          <w:rFonts w:ascii="Times New Roman" w:hAnsi="Times New Roman"/>
          <w:sz w:val="24"/>
          <w:szCs w:val="24"/>
        </w:rPr>
        <w:t xml:space="preserve"> atau pihak-pihak yang berakad adalah orang, persekutuan, atau </w:t>
      </w:r>
      <w:r>
        <w:rPr>
          <w:rFonts w:ascii="Times New Roman" w:hAnsi="Times New Roman"/>
          <w:sz w:val="24"/>
          <w:szCs w:val="24"/>
        </w:rPr>
        <w:t>badan usaha yang memiliki keca</w:t>
      </w:r>
      <w:r w:rsidRPr="00643EC1">
        <w:rPr>
          <w:rFonts w:ascii="Times New Roman" w:hAnsi="Times New Roman"/>
          <w:sz w:val="24"/>
          <w:szCs w:val="24"/>
        </w:rPr>
        <w:t xml:space="preserve">kapan dalam melakukan perbuatan hukum.  Karena </w:t>
      </w:r>
      <w:r w:rsidRPr="00643EC1">
        <w:rPr>
          <w:rFonts w:ascii="Times New Roman" w:hAnsi="Times New Roman"/>
          <w:sz w:val="24"/>
          <w:szCs w:val="24"/>
        </w:rPr>
        <w:lastRenderedPageBreak/>
        <w:t xml:space="preserve">itu, orang gila dan  anak kecil belum </w:t>
      </w:r>
      <w:r w:rsidRPr="00643EC1">
        <w:rPr>
          <w:rFonts w:ascii="Times New Roman" w:hAnsi="Times New Roman"/>
          <w:i/>
          <w:sz w:val="24"/>
          <w:szCs w:val="24"/>
        </w:rPr>
        <w:t>mumayyid</w:t>
      </w:r>
      <w:r w:rsidRPr="00643EC1">
        <w:rPr>
          <w:rFonts w:ascii="Times New Roman" w:hAnsi="Times New Roman"/>
          <w:sz w:val="24"/>
          <w:szCs w:val="24"/>
        </w:rPr>
        <w:t xml:space="preserve"> tidak sah melakukan transaksi </w:t>
      </w:r>
      <w:r>
        <w:rPr>
          <w:rFonts w:ascii="Times New Roman" w:hAnsi="Times New Roman"/>
          <w:sz w:val="24"/>
          <w:szCs w:val="24"/>
        </w:rPr>
        <w:t xml:space="preserve">dalam </w:t>
      </w:r>
      <w:r w:rsidRPr="00643EC1">
        <w:rPr>
          <w:rFonts w:ascii="Times New Roman" w:hAnsi="Times New Roman"/>
          <w:sz w:val="24"/>
          <w:szCs w:val="24"/>
        </w:rPr>
        <w:t>muamalah, kecuali membeli sesuatu yang kecil-kecil atau murah.</w:t>
      </w:r>
      <w:r w:rsidRPr="00643EC1">
        <w:rPr>
          <w:rStyle w:val="FootnoteReference"/>
          <w:rFonts w:ascii="Times New Roman" w:hAnsi="Times New Roman"/>
          <w:sz w:val="24"/>
          <w:szCs w:val="24"/>
        </w:rPr>
        <w:footnoteReference w:id="42"/>
      </w:r>
    </w:p>
    <w:p w:rsidR="00035218" w:rsidRDefault="00035218" w:rsidP="001A58DF">
      <w:pPr>
        <w:pStyle w:val="ListParagraph"/>
        <w:numPr>
          <w:ilvl w:val="0"/>
          <w:numId w:val="12"/>
        </w:numPr>
        <w:spacing w:after="0" w:line="480" w:lineRule="auto"/>
        <w:jc w:val="both"/>
        <w:rPr>
          <w:rFonts w:ascii="Times New Roman" w:hAnsi="Times New Roman"/>
          <w:sz w:val="24"/>
          <w:szCs w:val="24"/>
        </w:rPr>
      </w:pPr>
      <w:r w:rsidRPr="000E5C6F">
        <w:rPr>
          <w:rFonts w:ascii="Times New Roman" w:hAnsi="Times New Roman"/>
          <w:i/>
          <w:sz w:val="24"/>
          <w:szCs w:val="24"/>
        </w:rPr>
        <w:t>Shighat</w:t>
      </w:r>
      <w:r w:rsidRPr="000E5C6F">
        <w:rPr>
          <w:rFonts w:ascii="Times New Roman" w:hAnsi="Times New Roman"/>
          <w:sz w:val="24"/>
          <w:szCs w:val="24"/>
        </w:rPr>
        <w:t xml:space="preserve"> atau perbuatan yang menunjukan terjadinya akad berupa ijab dan kabul. Dalam akad ini ijab kabulnya mencakup ucapan antara</w:t>
      </w:r>
      <w:r>
        <w:rPr>
          <w:rFonts w:ascii="Times New Roman" w:hAnsi="Times New Roman"/>
          <w:sz w:val="24"/>
          <w:szCs w:val="24"/>
        </w:rPr>
        <w:t xml:space="preserve"> pihak pemberi fasilitas pembia</w:t>
      </w:r>
      <w:r w:rsidRPr="000E5C6F">
        <w:rPr>
          <w:rFonts w:ascii="Times New Roman" w:hAnsi="Times New Roman"/>
          <w:sz w:val="24"/>
          <w:szCs w:val="24"/>
        </w:rPr>
        <w:t>y</w:t>
      </w:r>
      <w:r>
        <w:rPr>
          <w:rFonts w:ascii="Times New Roman" w:hAnsi="Times New Roman"/>
          <w:sz w:val="24"/>
          <w:szCs w:val="24"/>
        </w:rPr>
        <w:t>a</w:t>
      </w:r>
      <w:r w:rsidRPr="000E5C6F">
        <w:rPr>
          <w:rFonts w:ascii="Times New Roman" w:hAnsi="Times New Roman"/>
          <w:sz w:val="24"/>
          <w:szCs w:val="24"/>
        </w:rPr>
        <w:t>an yaitu kreditur dengan pihak penerima fasilitas pembiayaan yaitu debitur.</w:t>
      </w:r>
    </w:p>
    <w:p w:rsidR="00035218" w:rsidRDefault="00035218" w:rsidP="001A58DF">
      <w:pPr>
        <w:pStyle w:val="ListParagraph"/>
        <w:numPr>
          <w:ilvl w:val="0"/>
          <w:numId w:val="12"/>
        </w:numPr>
        <w:spacing w:after="0" w:line="480" w:lineRule="auto"/>
        <w:jc w:val="both"/>
        <w:rPr>
          <w:rFonts w:ascii="Times New Roman" w:hAnsi="Times New Roman"/>
          <w:sz w:val="24"/>
          <w:szCs w:val="24"/>
        </w:rPr>
      </w:pPr>
      <w:r w:rsidRPr="000E5C6F">
        <w:rPr>
          <w:rFonts w:ascii="Times New Roman" w:hAnsi="Times New Roman"/>
          <w:i/>
          <w:sz w:val="24"/>
          <w:szCs w:val="24"/>
        </w:rPr>
        <w:t>Al-ma`qud alaih</w:t>
      </w:r>
      <w:r w:rsidRPr="000E5C6F">
        <w:rPr>
          <w:rFonts w:ascii="Times New Roman" w:hAnsi="Times New Roman"/>
          <w:sz w:val="24"/>
          <w:szCs w:val="24"/>
        </w:rPr>
        <w:t xml:space="preserve"> atau objek akad. Objek akad adalah </w:t>
      </w:r>
      <w:r w:rsidRPr="000E5C6F">
        <w:rPr>
          <w:rFonts w:ascii="Times New Roman" w:hAnsi="Times New Roman"/>
          <w:i/>
          <w:sz w:val="24"/>
          <w:szCs w:val="24"/>
        </w:rPr>
        <w:t>amwal</w:t>
      </w:r>
      <w:r w:rsidRPr="000E5C6F">
        <w:rPr>
          <w:rFonts w:ascii="Times New Roman" w:hAnsi="Times New Roman"/>
          <w:sz w:val="24"/>
          <w:szCs w:val="24"/>
        </w:rPr>
        <w:t xml:space="preserve">  atau jasa yang di halalkan yang di butuhkan masing-masing pihak.</w:t>
      </w:r>
      <w:r w:rsidRPr="00643EC1">
        <w:rPr>
          <w:rStyle w:val="FootnoteReference"/>
          <w:rFonts w:ascii="Times New Roman" w:hAnsi="Times New Roman"/>
          <w:sz w:val="24"/>
          <w:szCs w:val="24"/>
        </w:rPr>
        <w:footnoteReference w:id="43"/>
      </w:r>
    </w:p>
    <w:p w:rsidR="00035218" w:rsidRPr="000E5C6F" w:rsidRDefault="00035218" w:rsidP="001A58DF">
      <w:pPr>
        <w:pStyle w:val="ListParagraph"/>
        <w:numPr>
          <w:ilvl w:val="0"/>
          <w:numId w:val="12"/>
        </w:numPr>
        <w:spacing w:after="0" w:line="480" w:lineRule="auto"/>
        <w:jc w:val="both"/>
        <w:rPr>
          <w:rFonts w:ascii="Times New Roman" w:hAnsi="Times New Roman"/>
          <w:sz w:val="24"/>
          <w:szCs w:val="24"/>
        </w:rPr>
      </w:pPr>
      <w:r w:rsidRPr="000E5C6F">
        <w:rPr>
          <w:rFonts w:ascii="Times New Roman" w:hAnsi="Times New Roman"/>
          <w:sz w:val="24"/>
          <w:szCs w:val="24"/>
        </w:rPr>
        <w:t xml:space="preserve">Tujuan pokok akad. Tujuan akad itu  jelas dan diakui </w:t>
      </w:r>
      <w:r w:rsidRPr="000E5C6F">
        <w:rPr>
          <w:rFonts w:ascii="Times New Roman" w:hAnsi="Times New Roman"/>
          <w:i/>
          <w:sz w:val="24"/>
          <w:szCs w:val="24"/>
        </w:rPr>
        <w:t xml:space="preserve">Syara` </w:t>
      </w:r>
      <w:r w:rsidRPr="000E5C6F">
        <w:rPr>
          <w:rFonts w:ascii="Times New Roman" w:hAnsi="Times New Roman"/>
          <w:sz w:val="24"/>
          <w:szCs w:val="24"/>
        </w:rPr>
        <w:t>dan tujuan akad itu terkait erat dengan berbagai bentuk yang dilakuk</w:t>
      </w:r>
      <w:r>
        <w:rPr>
          <w:rFonts w:ascii="Times New Roman" w:hAnsi="Times New Roman"/>
          <w:sz w:val="24"/>
          <w:szCs w:val="24"/>
        </w:rPr>
        <w:t>an. Misalnya tujuan akad pembia</w:t>
      </w:r>
      <w:r w:rsidRPr="000E5C6F">
        <w:rPr>
          <w:rFonts w:ascii="Times New Roman" w:hAnsi="Times New Roman"/>
          <w:sz w:val="24"/>
          <w:szCs w:val="24"/>
        </w:rPr>
        <w:t>yaan adalah sebagai bentuk permulaan usaha dan penambahan modal usa</w:t>
      </w:r>
      <w:r>
        <w:rPr>
          <w:rFonts w:ascii="Times New Roman" w:hAnsi="Times New Roman"/>
          <w:sz w:val="24"/>
          <w:szCs w:val="24"/>
        </w:rPr>
        <w:t>ha yang termasuk dalam sektor</w:t>
      </w:r>
      <w:r w:rsidRPr="000E5C6F">
        <w:rPr>
          <w:rFonts w:ascii="Times New Roman" w:hAnsi="Times New Roman"/>
          <w:sz w:val="24"/>
          <w:szCs w:val="24"/>
        </w:rPr>
        <w:t xml:space="preserve"> perdagangan, pertanian dan lain sebagainya</w:t>
      </w:r>
      <w:r w:rsidRPr="00643EC1">
        <w:rPr>
          <w:rStyle w:val="FootnoteReference"/>
          <w:rFonts w:ascii="Times New Roman" w:hAnsi="Times New Roman"/>
          <w:sz w:val="24"/>
          <w:szCs w:val="24"/>
        </w:rPr>
        <w:footnoteReference w:id="44"/>
      </w:r>
      <w:r w:rsidRPr="000E5C6F">
        <w:rPr>
          <w:rFonts w:ascii="Times New Roman" w:hAnsi="Times New Roman"/>
          <w:sz w:val="24"/>
          <w:szCs w:val="24"/>
        </w:rPr>
        <w:t xml:space="preserve">. Oleh sebab itu, apabila tujuan akad berbeda dengan tujuan saat kontrak itu disepakati dan berbeda dengan praktik dilapangannya maka akad itu tidak sah. Tujuan setiap akad menurut sebagian para ulama fikih, hanya diketahui secara </w:t>
      </w:r>
      <w:r w:rsidRPr="000E5C6F">
        <w:rPr>
          <w:rFonts w:ascii="Times New Roman" w:hAnsi="Times New Roman"/>
          <w:i/>
          <w:sz w:val="24"/>
          <w:szCs w:val="24"/>
        </w:rPr>
        <w:t xml:space="preserve">syara` </w:t>
      </w:r>
      <w:r w:rsidRPr="000E5C6F">
        <w:rPr>
          <w:rFonts w:ascii="Times New Roman" w:hAnsi="Times New Roman"/>
          <w:sz w:val="24"/>
          <w:szCs w:val="24"/>
        </w:rPr>
        <w:t>dan harus sejalan dengan kehendak syara’ oleh karena itu seluruh akad yang mempunyai tujuan atau akibat hukum yang tidak sejalan dengan kehendak</w:t>
      </w:r>
      <w:r w:rsidRPr="000E5C6F">
        <w:rPr>
          <w:rFonts w:ascii="Times New Roman" w:hAnsi="Times New Roman"/>
          <w:i/>
          <w:sz w:val="24"/>
          <w:szCs w:val="24"/>
        </w:rPr>
        <w:t xml:space="preserve"> syara`</w:t>
      </w:r>
      <w:r w:rsidRPr="000E5C6F">
        <w:rPr>
          <w:rFonts w:ascii="Times New Roman" w:hAnsi="Times New Roman"/>
          <w:sz w:val="24"/>
          <w:szCs w:val="24"/>
        </w:rPr>
        <w:t xml:space="preserve"> , hukumnya tidak sah seperti berbagai akad yang dilangsungkan dalam rangka menghalalkan riba. Misalnya ,jual beli al-`ainiyah (salah satu bentuk akad semu yang dilakukan untuk menghalalkan </w:t>
      </w:r>
      <w:r w:rsidRPr="000E5C6F">
        <w:rPr>
          <w:rFonts w:ascii="Times New Roman" w:hAnsi="Times New Roman"/>
          <w:sz w:val="24"/>
          <w:szCs w:val="24"/>
        </w:rPr>
        <w:lastRenderedPageBreak/>
        <w:t>riba). Bentuk lain jual beli semu itu adalah menjual anggur kepada pabrik pengolahan minuman keras. Apabila penjual mengetahui pembelinya adalah pabrik pengolahan minuman keras maka penjual dilarang menjual kepabrik tersebut.</w:t>
      </w:r>
    </w:p>
    <w:p w:rsidR="00035218" w:rsidRPr="000B2315" w:rsidRDefault="00035218" w:rsidP="00035218">
      <w:pPr>
        <w:pStyle w:val="ListParagraph"/>
        <w:spacing w:after="0" w:line="480" w:lineRule="auto"/>
        <w:ind w:left="0"/>
        <w:jc w:val="both"/>
        <w:rPr>
          <w:rFonts w:ascii="Times New Roman" w:hAnsi="Times New Roman"/>
          <w:sz w:val="24"/>
          <w:szCs w:val="24"/>
        </w:rPr>
      </w:pPr>
    </w:p>
    <w:p w:rsidR="00035218" w:rsidRPr="00643EC1" w:rsidRDefault="00035218" w:rsidP="00035218">
      <w:pPr>
        <w:pStyle w:val="ListParagraph"/>
        <w:numPr>
          <w:ilvl w:val="2"/>
          <w:numId w:val="3"/>
        </w:numPr>
        <w:spacing w:after="0" w:line="480" w:lineRule="auto"/>
        <w:ind w:left="720"/>
        <w:jc w:val="both"/>
        <w:rPr>
          <w:rFonts w:ascii="Times New Roman" w:hAnsi="Times New Roman"/>
          <w:sz w:val="24"/>
          <w:szCs w:val="24"/>
        </w:rPr>
      </w:pPr>
      <w:r w:rsidRPr="00643EC1">
        <w:rPr>
          <w:rFonts w:ascii="Times New Roman" w:hAnsi="Times New Roman"/>
          <w:sz w:val="24"/>
          <w:szCs w:val="24"/>
        </w:rPr>
        <w:t xml:space="preserve"> Syarat Agunan dalam fikih</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Dalam suatu akad terdapat unsur-unsur yang membentuk rukun dan syarat, supaya dalam pelaksanaan akad benar-benar sesuai dengan ketentuan</w:t>
      </w:r>
      <w:r>
        <w:rPr>
          <w:rFonts w:ascii="Times New Roman" w:hAnsi="Times New Roman"/>
          <w:sz w:val="24"/>
          <w:szCs w:val="24"/>
        </w:rPr>
        <w:t xml:space="preserve"> hukumnya. Syarat dalam akad</w:t>
      </w:r>
      <w:r w:rsidRPr="00643EC1">
        <w:rPr>
          <w:rFonts w:ascii="Times New Roman" w:hAnsi="Times New Roman"/>
          <w:sz w:val="24"/>
          <w:szCs w:val="24"/>
        </w:rPr>
        <w:t xml:space="preserve"> sangat penting dilengkapi dan di penuhi supaya rukun akad menjadi lengkap dan baik, dan kesepaka</w:t>
      </w:r>
      <w:r>
        <w:rPr>
          <w:rFonts w:ascii="Times New Roman" w:hAnsi="Times New Roman"/>
          <w:sz w:val="24"/>
          <w:szCs w:val="24"/>
        </w:rPr>
        <w:t>ta</w:t>
      </w:r>
      <w:r w:rsidRPr="00643EC1">
        <w:rPr>
          <w:rFonts w:ascii="Times New Roman" w:hAnsi="Times New Roman"/>
          <w:sz w:val="24"/>
          <w:szCs w:val="24"/>
        </w:rPr>
        <w:t>nnya dapat dijadikan sebagai hukum bagi yang berkontra</w:t>
      </w:r>
      <w:r>
        <w:rPr>
          <w:rFonts w:ascii="Times New Roman" w:hAnsi="Times New Roman"/>
          <w:sz w:val="24"/>
          <w:szCs w:val="24"/>
        </w:rPr>
        <w:t xml:space="preserve">k dan diyakini oleh para pihak. </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Adap</w:t>
      </w:r>
      <w:r w:rsidRPr="00643EC1">
        <w:rPr>
          <w:rFonts w:ascii="Times New Roman" w:hAnsi="Times New Roman"/>
          <w:sz w:val="24"/>
          <w:szCs w:val="24"/>
        </w:rPr>
        <w:t>un syarat agunan yang akan diserahkan sebagai penjamin atau peneguh atas utang itu harus mencakup bebera</w:t>
      </w:r>
      <w:r>
        <w:rPr>
          <w:rFonts w:ascii="Times New Roman" w:hAnsi="Times New Roman"/>
          <w:sz w:val="24"/>
          <w:szCs w:val="24"/>
        </w:rPr>
        <w:t>pa</w:t>
      </w:r>
      <w:r w:rsidRPr="00643EC1">
        <w:rPr>
          <w:rFonts w:ascii="Times New Roman" w:hAnsi="Times New Roman"/>
          <w:sz w:val="24"/>
          <w:szCs w:val="24"/>
        </w:rPr>
        <w:t xml:space="preserve"> syarat sebagai berikut:</w:t>
      </w:r>
    </w:p>
    <w:p w:rsidR="00035218" w:rsidRPr="00643EC1" w:rsidRDefault="00035218" w:rsidP="001A58DF">
      <w:pPr>
        <w:pStyle w:val="ListParagraph"/>
        <w:numPr>
          <w:ilvl w:val="0"/>
          <w:numId w:val="13"/>
        </w:numPr>
        <w:spacing w:after="0" w:line="480" w:lineRule="auto"/>
        <w:jc w:val="both"/>
        <w:rPr>
          <w:rFonts w:ascii="Times New Roman" w:hAnsi="Times New Roman"/>
          <w:sz w:val="24"/>
          <w:szCs w:val="24"/>
        </w:rPr>
      </w:pPr>
      <w:r w:rsidRPr="00643EC1">
        <w:rPr>
          <w:rFonts w:ascii="Times New Roman" w:hAnsi="Times New Roman"/>
          <w:sz w:val="24"/>
          <w:szCs w:val="24"/>
        </w:rPr>
        <w:t>Orang yang berhutang dan menyerahkan barang be</w:t>
      </w:r>
      <w:r>
        <w:rPr>
          <w:rFonts w:ascii="Times New Roman" w:hAnsi="Times New Roman"/>
          <w:sz w:val="24"/>
          <w:szCs w:val="24"/>
        </w:rPr>
        <w:t>r</w:t>
      </w:r>
      <w:r w:rsidRPr="00643EC1">
        <w:rPr>
          <w:rFonts w:ascii="Times New Roman" w:hAnsi="Times New Roman"/>
          <w:sz w:val="24"/>
          <w:szCs w:val="24"/>
        </w:rPr>
        <w:t>harga sebagai jaminan, disebut orang yang memberikan agunan.</w:t>
      </w:r>
    </w:p>
    <w:p w:rsidR="00035218" w:rsidRPr="00643EC1" w:rsidRDefault="00035218" w:rsidP="001A58DF">
      <w:pPr>
        <w:pStyle w:val="ListParagraph"/>
        <w:numPr>
          <w:ilvl w:val="0"/>
          <w:numId w:val="13"/>
        </w:numPr>
        <w:spacing w:after="0" w:line="480" w:lineRule="auto"/>
        <w:jc w:val="both"/>
        <w:rPr>
          <w:rFonts w:ascii="Times New Roman" w:hAnsi="Times New Roman"/>
          <w:sz w:val="24"/>
          <w:szCs w:val="24"/>
        </w:rPr>
      </w:pPr>
      <w:r w:rsidRPr="00643EC1">
        <w:rPr>
          <w:rFonts w:ascii="Times New Roman" w:hAnsi="Times New Roman"/>
          <w:sz w:val="24"/>
          <w:szCs w:val="24"/>
        </w:rPr>
        <w:t>Orang yang berpiutang dan menerima agunan</w:t>
      </w:r>
    </w:p>
    <w:p w:rsidR="00035218" w:rsidRPr="00643EC1" w:rsidRDefault="00035218" w:rsidP="001A58DF">
      <w:pPr>
        <w:pStyle w:val="ListParagraph"/>
        <w:numPr>
          <w:ilvl w:val="0"/>
          <w:numId w:val="13"/>
        </w:numPr>
        <w:spacing w:after="0" w:line="480" w:lineRule="auto"/>
        <w:jc w:val="both"/>
        <w:rPr>
          <w:rFonts w:ascii="Times New Roman" w:hAnsi="Times New Roman"/>
          <w:sz w:val="24"/>
          <w:szCs w:val="24"/>
        </w:rPr>
      </w:pPr>
      <w:r w:rsidRPr="00643EC1">
        <w:rPr>
          <w:rFonts w:ascii="Times New Roman" w:hAnsi="Times New Roman"/>
          <w:sz w:val="24"/>
          <w:szCs w:val="24"/>
        </w:rPr>
        <w:t>Barang yang dijadikan sebagai jaminan atau objek jaminan</w:t>
      </w:r>
    </w:p>
    <w:p w:rsidR="00035218" w:rsidRPr="00B03EA2" w:rsidRDefault="00035218" w:rsidP="001A58DF">
      <w:pPr>
        <w:pStyle w:val="ListParagraph"/>
        <w:numPr>
          <w:ilvl w:val="0"/>
          <w:numId w:val="13"/>
        </w:numPr>
        <w:spacing w:after="0" w:line="480" w:lineRule="auto"/>
        <w:jc w:val="both"/>
        <w:rPr>
          <w:rFonts w:ascii="Times New Roman" w:hAnsi="Times New Roman"/>
          <w:sz w:val="24"/>
          <w:szCs w:val="24"/>
        </w:rPr>
      </w:pPr>
      <w:r w:rsidRPr="00643EC1">
        <w:rPr>
          <w:rFonts w:ascii="Times New Roman" w:hAnsi="Times New Roman"/>
          <w:sz w:val="24"/>
          <w:szCs w:val="24"/>
        </w:rPr>
        <w:t>Objek yang dijadikan sebagai jaminan tersebut  adalah kepemilikan penuh terhadap harta tersebut.</w:t>
      </w:r>
      <w:r w:rsidRPr="00722519">
        <w:rPr>
          <w:rStyle w:val="FootnoteReference"/>
          <w:rFonts w:ascii="Times New Roman" w:hAnsi="Times New Roman"/>
          <w:sz w:val="24"/>
          <w:szCs w:val="24"/>
        </w:rPr>
        <w:t xml:space="preserve"> </w:t>
      </w:r>
      <w:r w:rsidRPr="00643EC1">
        <w:rPr>
          <w:rStyle w:val="FootnoteReference"/>
          <w:rFonts w:ascii="Times New Roman" w:hAnsi="Times New Roman"/>
          <w:sz w:val="24"/>
          <w:szCs w:val="24"/>
        </w:rPr>
        <w:footnoteReference w:id="45"/>
      </w:r>
    </w:p>
    <w:p w:rsidR="00035218" w:rsidRDefault="00035218" w:rsidP="00035218">
      <w:pPr>
        <w:pStyle w:val="ListParagraph"/>
        <w:spacing w:after="0" w:line="480" w:lineRule="auto"/>
        <w:ind w:left="360"/>
        <w:jc w:val="both"/>
        <w:rPr>
          <w:rFonts w:ascii="Times New Roman" w:hAnsi="Times New Roman"/>
          <w:sz w:val="24"/>
          <w:szCs w:val="24"/>
        </w:rPr>
      </w:pPr>
    </w:p>
    <w:p w:rsidR="00035218" w:rsidRDefault="00035218" w:rsidP="00035218">
      <w:pPr>
        <w:pStyle w:val="ListParagraph"/>
        <w:spacing w:after="0" w:line="480" w:lineRule="auto"/>
        <w:ind w:left="360"/>
        <w:jc w:val="both"/>
        <w:rPr>
          <w:rFonts w:ascii="Times New Roman" w:hAnsi="Times New Roman"/>
          <w:sz w:val="24"/>
          <w:szCs w:val="24"/>
        </w:rPr>
      </w:pPr>
    </w:p>
    <w:p w:rsidR="00035218" w:rsidRPr="00962BF5" w:rsidRDefault="00035218" w:rsidP="00035218">
      <w:pPr>
        <w:pStyle w:val="ListParagraph"/>
        <w:spacing w:after="0" w:line="480" w:lineRule="auto"/>
        <w:ind w:left="360"/>
        <w:jc w:val="both"/>
        <w:rPr>
          <w:rFonts w:ascii="Times New Roman" w:hAnsi="Times New Roman"/>
          <w:sz w:val="24"/>
          <w:szCs w:val="24"/>
        </w:rPr>
      </w:pPr>
    </w:p>
    <w:p w:rsidR="00035218" w:rsidRPr="00B03EA2" w:rsidRDefault="00035218" w:rsidP="00035218">
      <w:pPr>
        <w:pStyle w:val="ListParagraph"/>
        <w:numPr>
          <w:ilvl w:val="2"/>
          <w:numId w:val="3"/>
        </w:numPr>
        <w:spacing w:after="0" w:line="480" w:lineRule="auto"/>
        <w:ind w:left="720"/>
        <w:rPr>
          <w:rFonts w:ascii="Times New Roman" w:hAnsi="Times New Roman"/>
          <w:sz w:val="24"/>
          <w:szCs w:val="24"/>
        </w:rPr>
      </w:pPr>
      <w:r w:rsidRPr="00962BF5">
        <w:rPr>
          <w:rFonts w:ascii="Times New Roman" w:hAnsi="Times New Roman"/>
          <w:b/>
          <w:sz w:val="24"/>
          <w:szCs w:val="24"/>
        </w:rPr>
        <w:lastRenderedPageBreak/>
        <w:t xml:space="preserve"> </w:t>
      </w:r>
      <w:r w:rsidRPr="00B03EA2">
        <w:rPr>
          <w:rFonts w:ascii="Times New Roman" w:hAnsi="Times New Roman"/>
          <w:sz w:val="24"/>
          <w:szCs w:val="24"/>
        </w:rPr>
        <w:t>Konsep Agunan pada Perbankan Syari</w:t>
      </w:r>
      <w:r>
        <w:rPr>
          <w:rFonts w:ascii="Times New Roman" w:hAnsi="Times New Roman"/>
          <w:sz w:val="24"/>
          <w:szCs w:val="24"/>
          <w:lang w:val="en-GB"/>
        </w:rPr>
        <w:t>’</w:t>
      </w:r>
      <w:r w:rsidRPr="00B03EA2">
        <w:rPr>
          <w:rFonts w:ascii="Times New Roman" w:hAnsi="Times New Roman"/>
          <w:sz w:val="24"/>
          <w:szCs w:val="24"/>
        </w:rPr>
        <w:t>ah</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Peraturan yang mengatur tentang mekanisme op</w:t>
      </w:r>
      <w:r>
        <w:rPr>
          <w:rFonts w:ascii="Times New Roman" w:hAnsi="Times New Roman"/>
          <w:sz w:val="24"/>
          <w:szCs w:val="24"/>
        </w:rPr>
        <w:t>e</w:t>
      </w:r>
      <w:r w:rsidRPr="00643EC1">
        <w:rPr>
          <w:rFonts w:ascii="Times New Roman" w:hAnsi="Times New Roman"/>
          <w:sz w:val="24"/>
          <w:szCs w:val="24"/>
        </w:rPr>
        <w:t>rasional perbankan syari</w:t>
      </w:r>
      <w:r>
        <w:rPr>
          <w:rFonts w:ascii="Times New Roman" w:hAnsi="Times New Roman"/>
          <w:sz w:val="24"/>
          <w:szCs w:val="24"/>
          <w:lang w:val="en-GB"/>
        </w:rPr>
        <w:t>’</w:t>
      </w:r>
      <w:r w:rsidRPr="00643EC1">
        <w:rPr>
          <w:rFonts w:ascii="Times New Roman" w:hAnsi="Times New Roman"/>
          <w:sz w:val="24"/>
          <w:szCs w:val="24"/>
        </w:rPr>
        <w:t>ah dan perbankan</w:t>
      </w:r>
      <w:r>
        <w:rPr>
          <w:rFonts w:ascii="Times New Roman" w:hAnsi="Times New Roman"/>
          <w:sz w:val="24"/>
          <w:szCs w:val="24"/>
        </w:rPr>
        <w:t xml:space="preserve"> konvensional tidak  jauh bedanya</w:t>
      </w:r>
      <w:r w:rsidRPr="00643EC1">
        <w:rPr>
          <w:rFonts w:ascii="Times New Roman" w:hAnsi="Times New Roman"/>
          <w:sz w:val="24"/>
          <w:szCs w:val="24"/>
        </w:rPr>
        <w:t xml:space="preserve"> dikarenakan regulasi telah tertuangkan dalam Undang-undang Nomor 10 Tahun 1998 sebagaimana perubahan dari Undang-undang</w:t>
      </w:r>
      <w:r>
        <w:rPr>
          <w:rFonts w:ascii="Times New Roman" w:hAnsi="Times New Roman"/>
          <w:sz w:val="24"/>
          <w:szCs w:val="24"/>
        </w:rPr>
        <w:t xml:space="preserve"> Nomor 7 tahun 1992 berlaku </w:t>
      </w:r>
      <w:r w:rsidRPr="00643EC1">
        <w:rPr>
          <w:rFonts w:ascii="Times New Roman" w:hAnsi="Times New Roman"/>
          <w:sz w:val="24"/>
          <w:szCs w:val="24"/>
        </w:rPr>
        <w:t xml:space="preserve"> untuk perbankan syari</w:t>
      </w:r>
      <w:r>
        <w:rPr>
          <w:rFonts w:ascii="Times New Roman" w:hAnsi="Times New Roman"/>
          <w:sz w:val="24"/>
          <w:szCs w:val="24"/>
          <w:lang w:val="en-GB"/>
        </w:rPr>
        <w:t>’</w:t>
      </w:r>
      <w:r>
        <w:rPr>
          <w:rFonts w:ascii="Times New Roman" w:hAnsi="Times New Roman"/>
          <w:sz w:val="24"/>
          <w:szCs w:val="24"/>
        </w:rPr>
        <w:t>ah dan perbankan konvensional</w:t>
      </w:r>
      <w:r w:rsidRPr="00643EC1">
        <w:rPr>
          <w:rFonts w:ascii="Times New Roman" w:hAnsi="Times New Roman"/>
          <w:sz w:val="24"/>
          <w:szCs w:val="24"/>
        </w:rPr>
        <w:t>, bank syari</w:t>
      </w:r>
      <w:r>
        <w:rPr>
          <w:rFonts w:ascii="Times New Roman" w:hAnsi="Times New Roman"/>
          <w:sz w:val="24"/>
          <w:szCs w:val="24"/>
          <w:lang w:val="en-GB"/>
        </w:rPr>
        <w:t>’</w:t>
      </w:r>
      <w:r w:rsidRPr="00643EC1">
        <w:rPr>
          <w:rFonts w:ascii="Times New Roman" w:hAnsi="Times New Roman"/>
          <w:sz w:val="24"/>
          <w:szCs w:val="24"/>
        </w:rPr>
        <w:t xml:space="preserve">ah dalam hal bentuk jaminan tidak berbeda dengan bentuk jaminan yang diterapkan  pada perbankan konvensional yaitu terdiri atas jaminan perorangan dan jaminan kebendaan. </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Namun, terdapat perbedaan dalam hal penerapan jaminan kebendaan antara bank syari</w:t>
      </w:r>
      <w:r>
        <w:rPr>
          <w:rFonts w:ascii="Times New Roman" w:hAnsi="Times New Roman"/>
          <w:sz w:val="24"/>
          <w:szCs w:val="24"/>
          <w:lang w:val="en-GB"/>
        </w:rPr>
        <w:t>’</w:t>
      </w:r>
      <w:r w:rsidRPr="00643EC1">
        <w:rPr>
          <w:rFonts w:ascii="Times New Roman" w:hAnsi="Times New Roman"/>
          <w:sz w:val="24"/>
          <w:szCs w:val="24"/>
        </w:rPr>
        <w:t>ah dan bank konvensional. Perbedaan</w:t>
      </w:r>
      <w:r>
        <w:rPr>
          <w:rFonts w:ascii="Times New Roman" w:hAnsi="Times New Roman"/>
          <w:sz w:val="24"/>
          <w:szCs w:val="24"/>
        </w:rPr>
        <w:t xml:space="preserve">nya adalah </w:t>
      </w:r>
      <w:r w:rsidRPr="00643EC1">
        <w:rPr>
          <w:rFonts w:ascii="Times New Roman" w:hAnsi="Times New Roman"/>
          <w:sz w:val="24"/>
          <w:szCs w:val="24"/>
        </w:rPr>
        <w:t>pada jaminan kebendaan atas pembiayaan murabahah. Jaminan yang dijadiakan  bukan merupakan jaminan pokok. Karena pembiayaan yang diberikan berupa talangan dana untuk membeli barang kebutuhan debitur.</w:t>
      </w:r>
      <w:r w:rsidRPr="00643EC1">
        <w:rPr>
          <w:rStyle w:val="FootnoteReference"/>
          <w:rFonts w:ascii="Times New Roman" w:hAnsi="Times New Roman"/>
          <w:sz w:val="24"/>
          <w:szCs w:val="24"/>
        </w:rPr>
        <w:footnoteReference w:id="46"/>
      </w:r>
      <w:r w:rsidRPr="00643EC1">
        <w:rPr>
          <w:rFonts w:ascii="Times New Roman" w:hAnsi="Times New Roman"/>
          <w:sz w:val="24"/>
          <w:szCs w:val="24"/>
        </w:rPr>
        <w:t xml:space="preserve"> Dimana selama barang belum lunas pembayaran</w:t>
      </w:r>
      <w:r>
        <w:rPr>
          <w:rFonts w:ascii="Times New Roman" w:hAnsi="Times New Roman"/>
          <w:sz w:val="24"/>
          <w:szCs w:val="24"/>
        </w:rPr>
        <w:t>n</w:t>
      </w:r>
      <w:r w:rsidRPr="00643EC1">
        <w:rPr>
          <w:rFonts w:ascii="Times New Roman" w:hAnsi="Times New Roman"/>
          <w:sz w:val="24"/>
          <w:szCs w:val="24"/>
        </w:rPr>
        <w:t>ya, barang tersebut masih berstatus sebagai barang jaminan. Jadi, jaminan utamanya adalah barang  yang menjadi objek pembiayaan tersebut.</w:t>
      </w:r>
    </w:p>
    <w:p w:rsidR="00035218" w:rsidRPr="00962BF5" w:rsidRDefault="00035218" w:rsidP="00035218">
      <w:pPr>
        <w:spacing w:after="0" w:line="480" w:lineRule="auto"/>
        <w:jc w:val="both"/>
        <w:rPr>
          <w:rFonts w:ascii="Times New Roman" w:hAnsi="Times New Roman"/>
          <w:sz w:val="24"/>
          <w:szCs w:val="24"/>
          <w:lang w:val="en-US"/>
        </w:rPr>
      </w:pPr>
    </w:p>
    <w:p w:rsidR="00035218" w:rsidRDefault="00035218" w:rsidP="00035218">
      <w:pPr>
        <w:pStyle w:val="ListParagraph"/>
        <w:numPr>
          <w:ilvl w:val="1"/>
          <w:numId w:val="3"/>
        </w:numPr>
        <w:tabs>
          <w:tab w:val="left" w:pos="0"/>
        </w:tabs>
        <w:spacing w:after="0" w:line="240" w:lineRule="auto"/>
        <w:ind w:left="426" w:hanging="426"/>
        <w:jc w:val="both"/>
        <w:rPr>
          <w:rFonts w:ascii="Times New Roman" w:hAnsi="Times New Roman"/>
          <w:b/>
          <w:sz w:val="24"/>
          <w:szCs w:val="24"/>
        </w:rPr>
      </w:pPr>
      <w:r w:rsidRPr="00962BF5">
        <w:rPr>
          <w:rFonts w:ascii="Times New Roman" w:hAnsi="Times New Roman"/>
          <w:b/>
          <w:sz w:val="24"/>
          <w:szCs w:val="24"/>
        </w:rPr>
        <w:t>Ketentuan Yuridis Terhadap Penetapan Agunan pada pembiayaan Perbankan Syari</w:t>
      </w:r>
      <w:r>
        <w:rPr>
          <w:rFonts w:ascii="Times New Roman" w:hAnsi="Times New Roman"/>
          <w:b/>
          <w:sz w:val="24"/>
          <w:szCs w:val="24"/>
          <w:lang w:val="en-GB"/>
        </w:rPr>
        <w:t>’</w:t>
      </w:r>
      <w:r w:rsidRPr="00962BF5">
        <w:rPr>
          <w:rFonts w:ascii="Times New Roman" w:hAnsi="Times New Roman"/>
          <w:b/>
          <w:sz w:val="24"/>
          <w:szCs w:val="24"/>
        </w:rPr>
        <w:t>ah</w:t>
      </w:r>
    </w:p>
    <w:p w:rsidR="00035218" w:rsidRPr="00962BF5" w:rsidRDefault="00035218" w:rsidP="00035218">
      <w:pPr>
        <w:pStyle w:val="ListParagraph"/>
        <w:tabs>
          <w:tab w:val="left" w:pos="0"/>
        </w:tabs>
        <w:spacing w:after="0" w:line="240" w:lineRule="auto"/>
        <w:ind w:left="360"/>
        <w:jc w:val="both"/>
        <w:rPr>
          <w:rFonts w:ascii="Times New Roman" w:hAnsi="Times New Roman"/>
          <w:b/>
          <w:sz w:val="24"/>
          <w:szCs w:val="24"/>
        </w:rPr>
      </w:pPr>
    </w:p>
    <w:p w:rsidR="00035218" w:rsidRPr="00643EC1" w:rsidRDefault="00035218" w:rsidP="00035218">
      <w:pPr>
        <w:pStyle w:val="ListParagraph"/>
        <w:spacing w:after="0" w:line="480" w:lineRule="auto"/>
        <w:ind w:left="0" w:firstLine="709"/>
        <w:jc w:val="both"/>
        <w:rPr>
          <w:rFonts w:ascii="Times New Roman" w:hAnsi="Times New Roman"/>
          <w:sz w:val="24"/>
          <w:szCs w:val="24"/>
        </w:rPr>
      </w:pPr>
      <w:r w:rsidRPr="00643EC1">
        <w:rPr>
          <w:rFonts w:ascii="Times New Roman" w:hAnsi="Times New Roman"/>
          <w:sz w:val="24"/>
          <w:szCs w:val="24"/>
        </w:rPr>
        <w:t>Sejak diberlakukannya undang-undang Nomor 7 Tahun 1992 tentang perbankan, keberadaan bank syari</w:t>
      </w:r>
      <w:r>
        <w:rPr>
          <w:rFonts w:ascii="Times New Roman" w:hAnsi="Times New Roman"/>
          <w:sz w:val="24"/>
          <w:szCs w:val="24"/>
          <w:lang w:val="en-GB"/>
        </w:rPr>
        <w:t>’</w:t>
      </w:r>
      <w:r w:rsidRPr="00643EC1">
        <w:rPr>
          <w:rFonts w:ascii="Times New Roman" w:hAnsi="Times New Roman"/>
          <w:sz w:val="24"/>
          <w:szCs w:val="24"/>
        </w:rPr>
        <w:t>ah dalam sistem perbankan di Indonesia sebenarnya sudah diakui dan dikenal. Bahkan dapat dikatakan undang-undang No. 7 Tahun 1992 ini merupakan pintu gerbang di mulainya perbankan syari</w:t>
      </w:r>
      <w:r>
        <w:rPr>
          <w:rFonts w:ascii="Times New Roman" w:hAnsi="Times New Roman"/>
          <w:sz w:val="24"/>
          <w:szCs w:val="24"/>
          <w:lang w:val="en-GB"/>
        </w:rPr>
        <w:t>’</w:t>
      </w:r>
      <w:r w:rsidRPr="00643EC1">
        <w:rPr>
          <w:rFonts w:ascii="Times New Roman" w:hAnsi="Times New Roman"/>
          <w:sz w:val="24"/>
          <w:szCs w:val="24"/>
        </w:rPr>
        <w:t xml:space="preserve">ah di </w:t>
      </w:r>
      <w:r w:rsidRPr="00643EC1">
        <w:rPr>
          <w:rFonts w:ascii="Times New Roman" w:hAnsi="Times New Roman"/>
          <w:sz w:val="24"/>
          <w:szCs w:val="24"/>
        </w:rPr>
        <w:lastRenderedPageBreak/>
        <w:t>Indonesia, namun demikian undang-undang tersebut belum memberikan landasan hukum yang cukup kuat bagi pengembangan bank syari</w:t>
      </w:r>
      <w:r>
        <w:rPr>
          <w:rFonts w:ascii="Times New Roman" w:hAnsi="Times New Roman"/>
          <w:sz w:val="24"/>
          <w:szCs w:val="24"/>
          <w:lang w:val="en-GB"/>
        </w:rPr>
        <w:t>’</w:t>
      </w:r>
      <w:r w:rsidRPr="00643EC1">
        <w:rPr>
          <w:rFonts w:ascii="Times New Roman" w:hAnsi="Times New Roman"/>
          <w:sz w:val="24"/>
          <w:szCs w:val="24"/>
        </w:rPr>
        <w:t>ah karena belum secara tegas mengatur tentang keberadaan bank berdasarkan prinsip syari</w:t>
      </w:r>
      <w:r>
        <w:rPr>
          <w:rFonts w:ascii="Times New Roman" w:hAnsi="Times New Roman"/>
          <w:sz w:val="24"/>
          <w:szCs w:val="24"/>
          <w:lang w:val="en-GB"/>
        </w:rPr>
        <w:t>’</w:t>
      </w:r>
      <w:r w:rsidRPr="00643EC1">
        <w:rPr>
          <w:rFonts w:ascii="Times New Roman" w:hAnsi="Times New Roman"/>
          <w:sz w:val="24"/>
          <w:szCs w:val="24"/>
        </w:rPr>
        <w:t>ah, melainkan bank bagi hasil</w:t>
      </w:r>
      <w:r w:rsidRPr="00643EC1">
        <w:rPr>
          <w:rStyle w:val="FootnoteReference"/>
          <w:rFonts w:ascii="Times New Roman" w:hAnsi="Times New Roman"/>
          <w:sz w:val="24"/>
          <w:szCs w:val="24"/>
        </w:rPr>
        <w:footnoteReference w:id="47"/>
      </w:r>
      <w:r w:rsidRPr="00643EC1">
        <w:rPr>
          <w:rFonts w:ascii="Times New Roman" w:hAnsi="Times New Roman"/>
          <w:sz w:val="24"/>
          <w:szCs w:val="24"/>
        </w:rPr>
        <w:t>.</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Sementara itu, pengertian bank bagi hasil yang dimaksudkan dalam undang-undang tersebut belum juga mencakup secara tepat pengertian bank syari</w:t>
      </w:r>
      <w:r>
        <w:rPr>
          <w:rFonts w:ascii="Times New Roman" w:hAnsi="Times New Roman"/>
          <w:sz w:val="24"/>
          <w:szCs w:val="24"/>
          <w:lang w:val="en-GB"/>
        </w:rPr>
        <w:t>’</w:t>
      </w:r>
      <w:r w:rsidRPr="00643EC1">
        <w:rPr>
          <w:rFonts w:ascii="Times New Roman" w:hAnsi="Times New Roman"/>
          <w:sz w:val="24"/>
          <w:szCs w:val="24"/>
        </w:rPr>
        <w:t>ah yang ternyata memiliki cakupan yang lebih luas dari bagi hasil itu sendiri. Hingga tahun 1998 belum ada ketentuan op</w:t>
      </w:r>
      <w:r>
        <w:rPr>
          <w:rFonts w:ascii="Times New Roman" w:hAnsi="Times New Roman"/>
          <w:sz w:val="24"/>
          <w:szCs w:val="24"/>
        </w:rPr>
        <w:t>e</w:t>
      </w:r>
      <w:r w:rsidRPr="00643EC1">
        <w:rPr>
          <w:rFonts w:ascii="Times New Roman" w:hAnsi="Times New Roman"/>
          <w:sz w:val="24"/>
          <w:szCs w:val="24"/>
        </w:rPr>
        <w:t>rasional y</w:t>
      </w:r>
      <w:r>
        <w:rPr>
          <w:rFonts w:ascii="Times New Roman" w:hAnsi="Times New Roman"/>
          <w:sz w:val="24"/>
          <w:szCs w:val="24"/>
        </w:rPr>
        <w:t>ang mencakup secara lengkap dan</w:t>
      </w:r>
      <w:r w:rsidRPr="00643EC1">
        <w:rPr>
          <w:rFonts w:ascii="Times New Roman" w:hAnsi="Times New Roman"/>
          <w:sz w:val="24"/>
          <w:szCs w:val="24"/>
        </w:rPr>
        <w:t xml:space="preserve"> mengatur kegiatan usaha bank syari</w:t>
      </w:r>
      <w:r>
        <w:rPr>
          <w:rFonts w:ascii="Times New Roman" w:hAnsi="Times New Roman"/>
          <w:sz w:val="24"/>
          <w:szCs w:val="24"/>
          <w:lang w:val="en-GB"/>
        </w:rPr>
        <w:t>’</w:t>
      </w:r>
      <w:r w:rsidRPr="00643EC1">
        <w:rPr>
          <w:rFonts w:ascii="Times New Roman" w:hAnsi="Times New Roman"/>
          <w:sz w:val="24"/>
          <w:szCs w:val="24"/>
        </w:rPr>
        <w:t xml:space="preserve">ah. </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Pemberlakuan Undang-undang Nomor 7 tahun 1992 tentang perbankan yang diikuti dengan dikeluarkannya sejumlah ketentuan pelaksanaan dalam bentuk surat keputusan Direksi Bank Indonesia baru dianggap telah memberi landasan hukum yang lebih kuat dan kesempatan yang lebih luas bagi perkembangan perbankan syari</w:t>
      </w:r>
      <w:r>
        <w:rPr>
          <w:rFonts w:ascii="Times New Roman" w:hAnsi="Times New Roman"/>
          <w:sz w:val="24"/>
          <w:szCs w:val="24"/>
          <w:lang w:val="en-GB"/>
        </w:rPr>
        <w:t>’</w:t>
      </w:r>
      <w:r w:rsidRPr="00643EC1">
        <w:rPr>
          <w:rFonts w:ascii="Times New Roman" w:hAnsi="Times New Roman"/>
          <w:sz w:val="24"/>
          <w:szCs w:val="24"/>
        </w:rPr>
        <w:t>ah di indonesia.</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Menurut ketentuan yuridis tentang penetapan agunan pembiayaan, bank syari</w:t>
      </w:r>
      <w:r>
        <w:rPr>
          <w:rFonts w:ascii="Times New Roman" w:hAnsi="Times New Roman" w:cs="Times New Roman"/>
          <w:sz w:val="24"/>
          <w:szCs w:val="24"/>
          <w:lang w:val="en-GB"/>
        </w:rPr>
        <w:t>’</w:t>
      </w:r>
      <w:r w:rsidRPr="00643EC1">
        <w:rPr>
          <w:rFonts w:ascii="Times New Roman" w:hAnsi="Times New Roman" w:cs="Times New Roman"/>
          <w:sz w:val="24"/>
          <w:szCs w:val="24"/>
        </w:rPr>
        <w:t>ah harus mengikuti regulasi yang berlaku di Indonesia, selain perundang-undangan, sistem penetapan jaminan juga didasari pada fatwa DSN Nomor: 25/DSN-MUI/III/2002 Tentang Rahn.</w:t>
      </w:r>
      <w:r w:rsidRPr="00643EC1">
        <w:rPr>
          <w:rStyle w:val="FootnoteReference"/>
          <w:rFonts w:ascii="Times New Roman" w:hAnsi="Times New Roman" w:cs="Times New Roman"/>
          <w:sz w:val="24"/>
          <w:szCs w:val="24"/>
        </w:rPr>
        <w:footnoteReference w:id="48"/>
      </w:r>
      <w:r w:rsidRPr="00643EC1">
        <w:rPr>
          <w:rFonts w:ascii="Times New Roman" w:hAnsi="Times New Roman" w:cs="Times New Roman"/>
          <w:sz w:val="24"/>
          <w:szCs w:val="24"/>
        </w:rPr>
        <w:t xml:space="preserve">  Permasalahan jaminan juga telah dinukilkan dalam al-Quran dan hadis</w:t>
      </w:r>
      <w:r>
        <w:rPr>
          <w:rFonts w:ascii="Times New Roman" w:hAnsi="Times New Roman" w:cs="Times New Roman"/>
          <w:sz w:val="24"/>
          <w:szCs w:val="24"/>
        </w:rPr>
        <w:t xml:space="preserve">, </w:t>
      </w:r>
      <w:r w:rsidRPr="00643EC1">
        <w:rPr>
          <w:rFonts w:ascii="Times New Roman" w:hAnsi="Times New Roman" w:cs="Times New Roman"/>
          <w:sz w:val="24"/>
          <w:szCs w:val="24"/>
        </w:rPr>
        <w:t>dalam penerapannya tergantung kesepakatan pada yang melakukan perikatan atau perjanjian. Karena jaminan yang diaplikasikan dalam praktik perbankan</w:t>
      </w:r>
      <w:r>
        <w:rPr>
          <w:rFonts w:ascii="Times New Roman" w:hAnsi="Times New Roman" w:cs="Times New Roman"/>
          <w:sz w:val="24"/>
          <w:szCs w:val="24"/>
        </w:rPr>
        <w:t xml:space="preserve"> sekarang</w:t>
      </w:r>
      <w:r w:rsidRPr="00643EC1">
        <w:rPr>
          <w:rFonts w:ascii="Times New Roman" w:hAnsi="Times New Roman" w:cs="Times New Roman"/>
          <w:sz w:val="24"/>
          <w:szCs w:val="24"/>
        </w:rPr>
        <w:t xml:space="preserve"> sebagai bukti kepastian dari perjanjian yang telah disepakati bersama.</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lastRenderedPageBreak/>
        <w:t>Dalam fikih muamalah di bolehkan adanya agunan atas transaksi non tunai dan akad utang lain</w:t>
      </w:r>
      <w:r>
        <w:rPr>
          <w:rFonts w:ascii="Times New Roman" w:hAnsi="Times New Roman" w:cs="Times New Roman"/>
          <w:sz w:val="24"/>
          <w:szCs w:val="24"/>
        </w:rPr>
        <w:t>n</w:t>
      </w:r>
      <w:r w:rsidRPr="00643EC1">
        <w:rPr>
          <w:rFonts w:ascii="Times New Roman" w:hAnsi="Times New Roman" w:cs="Times New Roman"/>
          <w:sz w:val="24"/>
          <w:szCs w:val="24"/>
        </w:rPr>
        <w:t>ya yang didasarkan pada Firman Allah SWT Qs.al-Baqarah ayat 283 yang berbunyi:</w:t>
      </w:r>
    </w:p>
    <w:p w:rsidR="00035218" w:rsidRPr="00643EC1" w:rsidRDefault="00035218" w:rsidP="00035218">
      <w:pPr>
        <w:bidi/>
        <w:spacing w:after="0" w:line="240" w:lineRule="auto"/>
        <w:ind w:hanging="1"/>
        <w:rPr>
          <w:rFonts w:ascii="Traditional Arabic" w:hAnsi="Traditional Arabic" w:cs="Traditional Arabic"/>
          <w:sz w:val="28"/>
          <w:szCs w:val="28"/>
          <w:rtl/>
        </w:rPr>
      </w:pPr>
      <w:r w:rsidRPr="00643EC1">
        <w:rPr>
          <w:rFonts w:ascii="Traditional Arabic" w:hAnsi="Traditional Arabic" w:cs="Traditional Arabic"/>
          <w:sz w:val="24"/>
          <w:szCs w:val="24"/>
          <w:rtl/>
        </w:rPr>
        <w:t xml:space="preserve"> </w:t>
      </w:r>
      <w:r w:rsidRPr="00643EC1">
        <w:rPr>
          <w:rFonts w:ascii="Traditional Arabic" w:hAnsi="Traditional Arabic" w:cs="Traditional Arabic"/>
          <w:sz w:val="28"/>
          <w:szCs w:val="28"/>
        </w:rPr>
        <w:sym w:font="HQPB2" w:char="F062"/>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9"/>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F3"/>
      </w:r>
      <w:r w:rsidRPr="00643EC1">
        <w:rPr>
          <w:rFonts w:ascii="Traditional Arabic" w:hAnsi="Traditional Arabic" w:cs="Traditional Arabic"/>
          <w:sz w:val="28"/>
          <w:szCs w:val="28"/>
        </w:rPr>
        <w:sym w:font="HQPB2" w:char="F04F"/>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46"/>
      </w:r>
      <w:r w:rsidRPr="00643EC1">
        <w:rPr>
          <w:rFonts w:ascii="Traditional Arabic" w:hAnsi="Traditional Arabic" w:cs="Traditional Arabic"/>
          <w:sz w:val="28"/>
          <w:szCs w:val="28"/>
        </w:rPr>
        <w:sym w:font="HQPB2" w:char="F05A"/>
      </w:r>
      <w:r w:rsidRPr="00643EC1">
        <w:rPr>
          <w:rFonts w:ascii="Traditional Arabic" w:hAnsi="Traditional Arabic" w:cs="Traditional Arabic"/>
          <w:sz w:val="28"/>
          <w:szCs w:val="28"/>
        </w:rPr>
        <w:sym w:font="HQPB4" w:char="F0E4"/>
      </w:r>
      <w:r w:rsidRPr="00643EC1">
        <w:rPr>
          <w:rFonts w:ascii="Traditional Arabic" w:hAnsi="Traditional Arabic" w:cs="Traditional Arabic"/>
          <w:sz w:val="28"/>
          <w:szCs w:val="28"/>
        </w:rPr>
        <w:sym w:font="HQPB2" w:char="F02E"/>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34"/>
      </w:r>
      <w:r w:rsidRPr="00643EC1">
        <w:rPr>
          <w:rFonts w:ascii="Traditional Arabic" w:hAnsi="Traditional Arabic" w:cs="Traditional Arabic"/>
          <w:sz w:val="28"/>
          <w:szCs w:val="28"/>
        </w:rPr>
        <w:sym w:font="HQPB2" w:char="F092"/>
      </w:r>
      <w:r w:rsidRPr="00643EC1">
        <w:rPr>
          <w:rFonts w:ascii="Traditional Arabic" w:hAnsi="Traditional Arabic" w:cs="Traditional Arabic"/>
          <w:sz w:val="28"/>
          <w:szCs w:val="28"/>
        </w:rPr>
        <w:sym w:font="HQPB5" w:char="F06E"/>
      </w:r>
      <w:r w:rsidRPr="00643EC1">
        <w:rPr>
          <w:rFonts w:ascii="Traditional Arabic" w:hAnsi="Traditional Arabic" w:cs="Traditional Arabic"/>
          <w:sz w:val="28"/>
          <w:szCs w:val="28"/>
        </w:rPr>
        <w:sym w:font="HQPB2" w:char="F03F"/>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1" w:char="F0E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39"/>
      </w:r>
      <w:r w:rsidRPr="00643EC1">
        <w:rPr>
          <w:rFonts w:ascii="Traditional Arabic" w:hAnsi="Traditional Arabic" w:cs="Traditional Arabic"/>
          <w:sz w:val="28"/>
          <w:szCs w:val="28"/>
        </w:rPr>
        <w:sym w:font="HQPB1" w:char="F08D"/>
      </w:r>
      <w:r w:rsidRPr="00643EC1">
        <w:rPr>
          <w:rFonts w:ascii="Traditional Arabic" w:hAnsi="Traditional Arabic" w:cs="Traditional Arabic"/>
          <w:sz w:val="28"/>
          <w:szCs w:val="28"/>
        </w:rPr>
        <w:sym w:font="HQPB5" w:char="F078"/>
      </w:r>
      <w:r w:rsidRPr="00643EC1">
        <w:rPr>
          <w:rFonts w:ascii="Traditional Arabic" w:hAnsi="Traditional Arabic" w:cs="Traditional Arabic"/>
          <w:sz w:val="28"/>
          <w:szCs w:val="28"/>
        </w:rPr>
        <w:sym w:font="HQPB1" w:char="F0FF"/>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1" w:char="F099"/>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F6"/>
      </w:r>
      <w:r w:rsidRPr="00643EC1">
        <w:rPr>
          <w:rFonts w:ascii="Traditional Arabic" w:hAnsi="Traditional Arabic" w:cs="Traditional Arabic"/>
          <w:sz w:val="28"/>
          <w:szCs w:val="28"/>
        </w:rPr>
        <w:sym w:font="HQPB2" w:char="F04E"/>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2" w:char="F039"/>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28"/>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Pr>
        <w:sym w:font="HQPB4" w:char="F0DF"/>
      </w:r>
      <w:r w:rsidRPr="00643EC1">
        <w:rPr>
          <w:rFonts w:ascii="Traditional Arabic" w:hAnsi="Traditional Arabic" w:cs="Traditional Arabic"/>
          <w:sz w:val="28"/>
          <w:szCs w:val="28"/>
        </w:rPr>
        <w:sym w:font="HQPB1" w:char="F089"/>
      </w:r>
      <w:r w:rsidRPr="00643EC1">
        <w:rPr>
          <w:rFonts w:ascii="Traditional Arabic" w:hAnsi="Traditional Arabic" w:cs="Traditional Arabic"/>
          <w:sz w:val="28"/>
          <w:szCs w:val="28"/>
        </w:rPr>
        <w:sym w:font="HQPB4" w:char="F0C9"/>
      </w:r>
      <w:r w:rsidRPr="00643EC1">
        <w:rPr>
          <w:rFonts w:ascii="Traditional Arabic" w:hAnsi="Traditional Arabic" w:cs="Traditional Arabic"/>
          <w:sz w:val="28"/>
          <w:szCs w:val="28"/>
        </w:rPr>
        <w:sym w:font="HQPB1" w:char="F066"/>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3F"/>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4" w:char="F059"/>
      </w:r>
      <w:r w:rsidRPr="00643EC1">
        <w:rPr>
          <w:rFonts w:ascii="Traditional Arabic" w:hAnsi="Traditional Arabic" w:cs="Traditional Arabic"/>
          <w:sz w:val="28"/>
          <w:szCs w:val="28"/>
        </w:rPr>
        <w:sym w:font="HQPB1" w:char="F036"/>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1" w:char="F03F"/>
      </w:r>
      <w:r w:rsidRPr="00643EC1">
        <w:rPr>
          <w:rFonts w:ascii="Traditional Arabic" w:hAnsi="Traditional Arabic" w:cs="Traditional Arabic"/>
          <w:sz w:val="28"/>
          <w:szCs w:val="28"/>
        </w:rPr>
        <w:sym w:font="HQPB1" w:char="F025"/>
      </w:r>
      <w:r w:rsidRPr="00643EC1">
        <w:rPr>
          <w:rFonts w:ascii="Traditional Arabic" w:hAnsi="Traditional Arabic" w:cs="Traditional Arabic"/>
          <w:sz w:val="28"/>
          <w:szCs w:val="28"/>
        </w:rPr>
        <w:sym w:font="HQPB5" w:char="F078"/>
      </w:r>
      <w:r w:rsidRPr="00643EC1">
        <w:rPr>
          <w:rFonts w:ascii="Traditional Arabic" w:hAnsi="Traditional Arabic" w:cs="Traditional Arabic"/>
          <w:sz w:val="28"/>
          <w:szCs w:val="28"/>
        </w:rPr>
        <w:sym w:font="HQPB2" w:char="F02E"/>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D6"/>
      </w:r>
      <w:r w:rsidRPr="00643EC1">
        <w:rPr>
          <w:rFonts w:ascii="Traditional Arabic" w:hAnsi="Traditional Arabic" w:cs="Traditional Arabic"/>
          <w:sz w:val="28"/>
          <w:szCs w:val="28"/>
        </w:rPr>
        <w:sym w:font="HQPB2" w:char="F060"/>
      </w:r>
      <w:r w:rsidRPr="00643EC1">
        <w:rPr>
          <w:rFonts w:ascii="Traditional Arabic" w:hAnsi="Traditional Arabic" w:cs="Traditional Arabic"/>
          <w:sz w:val="28"/>
          <w:szCs w:val="28"/>
        </w:rPr>
        <w:sym w:font="HQPB2" w:char="F0BB"/>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64"/>
      </w:r>
      <w:r w:rsidRPr="00643EC1">
        <w:rPr>
          <w:rFonts w:ascii="Traditional Arabic" w:hAnsi="Traditional Arabic" w:cs="Traditional Arabic"/>
          <w:sz w:val="28"/>
          <w:szCs w:val="28"/>
        </w:rPr>
        <w:sym w:font="HQPB4" w:char="F0CC"/>
      </w:r>
      <w:r w:rsidRPr="00643EC1">
        <w:rPr>
          <w:rFonts w:ascii="Traditional Arabic" w:hAnsi="Traditional Arabic" w:cs="Traditional Arabic"/>
          <w:sz w:val="28"/>
          <w:szCs w:val="28"/>
        </w:rPr>
        <w:sym w:font="HQPB1" w:char="F08D"/>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F9"/>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D7"/>
      </w:r>
      <w:r w:rsidRPr="00643EC1">
        <w:rPr>
          <w:rFonts w:ascii="Traditional Arabic" w:hAnsi="Traditional Arabic" w:cs="Traditional Arabic"/>
          <w:sz w:val="28"/>
          <w:szCs w:val="28"/>
        </w:rPr>
        <w:sym w:font="HQPB2" w:char="F070"/>
      </w:r>
      <w:r w:rsidRPr="00643EC1">
        <w:rPr>
          <w:rFonts w:ascii="Traditional Arabic" w:hAnsi="Traditional Arabic" w:cs="Traditional Arabic"/>
          <w:sz w:val="28"/>
          <w:szCs w:val="28"/>
        </w:rPr>
        <w:sym w:font="HQPB5" w:char="F07C"/>
      </w:r>
      <w:r w:rsidRPr="00643EC1">
        <w:rPr>
          <w:rFonts w:ascii="Traditional Arabic" w:hAnsi="Traditional Arabic" w:cs="Traditional Arabic"/>
          <w:sz w:val="28"/>
          <w:szCs w:val="28"/>
        </w:rPr>
        <w:sym w:font="HQPB1" w:char="F0CA"/>
      </w:r>
      <w:r w:rsidRPr="00643EC1">
        <w:rPr>
          <w:rFonts w:ascii="Traditional Arabic" w:hAnsi="Traditional Arabic" w:cs="Traditional Arabic"/>
          <w:sz w:val="28"/>
          <w:szCs w:val="28"/>
        </w:rPr>
        <w:sym w:font="HQPB2" w:char="F071"/>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37"/>
      </w:r>
      <w:r w:rsidRPr="00643EC1">
        <w:rPr>
          <w:rFonts w:ascii="Traditional Arabic" w:hAnsi="Traditional Arabic" w:cs="Traditional Arabic"/>
          <w:sz w:val="28"/>
          <w:szCs w:val="28"/>
        </w:rPr>
        <w:sym w:font="HQPB4" w:char="F0F8"/>
      </w:r>
      <w:r w:rsidRPr="00643EC1">
        <w:rPr>
          <w:rFonts w:ascii="Traditional Arabic" w:hAnsi="Traditional Arabic" w:cs="Traditional Arabic"/>
          <w:sz w:val="28"/>
          <w:szCs w:val="28"/>
        </w:rPr>
        <w:sym w:font="HQPB2" w:char="F029"/>
      </w:r>
      <w:r w:rsidRPr="00643EC1">
        <w:rPr>
          <w:rFonts w:ascii="Traditional Arabic" w:hAnsi="Traditional Arabic" w:cs="Traditional Arabic"/>
          <w:sz w:val="28"/>
          <w:szCs w:val="28"/>
        </w:rPr>
        <w:sym w:font="HQPB4" w:char="F0A8"/>
      </w:r>
      <w:r w:rsidRPr="00643EC1">
        <w:rPr>
          <w:rFonts w:ascii="Traditional Arabic" w:hAnsi="Traditional Arabic" w:cs="Traditional Arabic"/>
          <w:sz w:val="28"/>
          <w:szCs w:val="28"/>
        </w:rPr>
        <w:sym w:font="HQPB2" w:char="F042"/>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28"/>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F7"/>
      </w:r>
      <w:r w:rsidRPr="00643EC1">
        <w:rPr>
          <w:rFonts w:ascii="Traditional Arabic" w:hAnsi="Traditional Arabic" w:cs="Traditional Arabic"/>
          <w:sz w:val="28"/>
          <w:szCs w:val="28"/>
        </w:rPr>
        <w:sym w:font="HQPB2" w:char="F062"/>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A"/>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F9"/>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7A"/>
      </w:r>
      <w:r w:rsidRPr="00643EC1">
        <w:rPr>
          <w:rFonts w:ascii="Traditional Arabic" w:hAnsi="Traditional Arabic" w:cs="Traditional Arabic"/>
          <w:sz w:val="28"/>
          <w:szCs w:val="28"/>
        </w:rPr>
        <w:sym w:font="HQPB2" w:char="F060"/>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2" w:char="F042"/>
      </w:r>
      <w:r w:rsidRPr="00643EC1">
        <w:rPr>
          <w:rFonts w:ascii="Traditional Arabic" w:hAnsi="Traditional Arabic" w:cs="Traditional Arabic"/>
          <w:sz w:val="28"/>
          <w:szCs w:val="28"/>
        </w:rPr>
        <w:sym w:font="HQPB5" w:char="F072"/>
      </w:r>
      <w:r w:rsidRPr="00643EC1">
        <w:rPr>
          <w:rFonts w:ascii="Traditional Arabic" w:hAnsi="Traditional Arabic" w:cs="Traditional Arabic"/>
          <w:sz w:val="28"/>
          <w:szCs w:val="28"/>
        </w:rPr>
        <w:sym w:font="HQPB1" w:char="F026"/>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2" w:char="F04E"/>
      </w:r>
      <w:r w:rsidRPr="00643EC1">
        <w:rPr>
          <w:rFonts w:ascii="Traditional Arabic" w:hAnsi="Traditional Arabic" w:cs="Traditional Arabic"/>
          <w:sz w:val="28"/>
          <w:szCs w:val="28"/>
        </w:rPr>
        <w:sym w:font="HQPB4" w:char="F0E4"/>
      </w:r>
      <w:r w:rsidRPr="00643EC1">
        <w:rPr>
          <w:rFonts w:ascii="Traditional Arabic" w:hAnsi="Traditional Arabic" w:cs="Traditional Arabic"/>
          <w:sz w:val="28"/>
          <w:szCs w:val="28"/>
        </w:rPr>
        <w:sym w:font="HQPB2" w:char="F033"/>
      </w:r>
      <w:r w:rsidRPr="00643EC1">
        <w:rPr>
          <w:rFonts w:ascii="Traditional Arabic" w:hAnsi="Traditional Arabic" w:cs="Traditional Arabic"/>
          <w:sz w:val="28"/>
          <w:szCs w:val="28"/>
        </w:rPr>
        <w:sym w:font="HQPB4" w:char="F0E0"/>
      </w:r>
      <w:r w:rsidRPr="00643EC1">
        <w:rPr>
          <w:rFonts w:ascii="Traditional Arabic" w:hAnsi="Traditional Arabic" w:cs="Traditional Arabic"/>
          <w:sz w:val="28"/>
          <w:szCs w:val="28"/>
        </w:rPr>
        <w:sym w:font="HQPB1" w:char="F0D2"/>
      </w:r>
      <w:r w:rsidRPr="00643EC1">
        <w:rPr>
          <w:rFonts w:ascii="Traditional Arabic" w:hAnsi="Traditional Arabic" w:cs="Traditional Arabic"/>
          <w:sz w:val="28"/>
          <w:szCs w:val="28"/>
        </w:rPr>
        <w:sym w:font="HQPB4" w:char="F0F7"/>
      </w:r>
      <w:r w:rsidRPr="00643EC1">
        <w:rPr>
          <w:rFonts w:ascii="Traditional Arabic" w:hAnsi="Traditional Arabic" w:cs="Traditional Arabic"/>
          <w:sz w:val="28"/>
          <w:szCs w:val="28"/>
        </w:rPr>
        <w:sym w:font="HQPB1" w:char="F0E8"/>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1" w:char="F02F"/>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4" w:char="F056"/>
      </w:r>
      <w:r w:rsidRPr="00643EC1">
        <w:rPr>
          <w:rFonts w:ascii="Traditional Arabic" w:hAnsi="Traditional Arabic" w:cs="Traditional Arabic"/>
          <w:sz w:val="28"/>
          <w:szCs w:val="28"/>
        </w:rPr>
        <w:sym w:font="HQPB1" w:char="F0D2"/>
      </w:r>
      <w:r w:rsidRPr="00643EC1">
        <w:rPr>
          <w:rFonts w:ascii="Traditional Arabic" w:hAnsi="Traditional Arabic" w:cs="Traditional Arabic"/>
          <w:sz w:val="28"/>
          <w:szCs w:val="28"/>
        </w:rPr>
        <w:sym w:font="HQPB4" w:char="F0F7"/>
      </w:r>
      <w:r w:rsidRPr="00643EC1">
        <w:rPr>
          <w:rFonts w:ascii="Traditional Arabic" w:hAnsi="Traditional Arabic" w:cs="Traditional Arabic"/>
          <w:sz w:val="28"/>
          <w:szCs w:val="28"/>
        </w:rPr>
        <w:sym w:font="HQPB1" w:char="F0E8"/>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1" w:char="F02F"/>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4" w:char="F06A"/>
      </w:r>
      <w:r w:rsidRPr="00643EC1">
        <w:rPr>
          <w:rFonts w:ascii="Traditional Arabic" w:hAnsi="Traditional Arabic" w:cs="Traditional Arabic"/>
          <w:sz w:val="28"/>
          <w:szCs w:val="28"/>
        </w:rPr>
        <w:sym w:font="HQPB1" w:char="F08A"/>
      </w:r>
      <w:r w:rsidRPr="00643EC1">
        <w:rPr>
          <w:rFonts w:ascii="Traditional Arabic" w:hAnsi="Traditional Arabic" w:cs="Traditional Arabic"/>
          <w:sz w:val="28"/>
          <w:szCs w:val="28"/>
        </w:rPr>
        <w:sym w:font="HQPB5" w:char="F078"/>
      </w:r>
      <w:r w:rsidRPr="00643EC1">
        <w:rPr>
          <w:rFonts w:ascii="Traditional Arabic" w:hAnsi="Traditional Arabic" w:cs="Traditional Arabic"/>
          <w:sz w:val="28"/>
          <w:szCs w:val="28"/>
        </w:rPr>
        <w:sym w:font="HQPB2" w:char="F073"/>
      </w:r>
      <w:r w:rsidRPr="00643EC1">
        <w:rPr>
          <w:rFonts w:ascii="Traditional Arabic" w:hAnsi="Traditional Arabic" w:cs="Traditional Arabic"/>
          <w:sz w:val="28"/>
          <w:szCs w:val="28"/>
        </w:rPr>
        <w:sym w:font="HQPB4" w:char="F0E3"/>
      </w:r>
      <w:r w:rsidRPr="00643EC1">
        <w:rPr>
          <w:rFonts w:ascii="Traditional Arabic" w:hAnsi="Traditional Arabic" w:cs="Traditional Arabic"/>
          <w:sz w:val="28"/>
          <w:szCs w:val="28"/>
        </w:rPr>
        <w:sym w:font="HQPB2" w:char="F08B"/>
      </w:r>
      <w:r w:rsidRPr="00643EC1">
        <w:rPr>
          <w:rFonts w:ascii="Traditional Arabic" w:hAnsi="Traditional Arabic" w:cs="Traditional Arabic"/>
          <w:sz w:val="28"/>
          <w:szCs w:val="28"/>
        </w:rPr>
        <w:sym w:font="HQPB4" w:char="F0F9"/>
      </w:r>
      <w:r w:rsidRPr="00643EC1">
        <w:rPr>
          <w:rFonts w:ascii="Traditional Arabic" w:hAnsi="Traditional Arabic" w:cs="Traditional Arabic"/>
          <w:sz w:val="28"/>
          <w:szCs w:val="28"/>
        </w:rPr>
        <w:sym w:font="HQPB2" w:char="F03D"/>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F9"/>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2" w:char="F093"/>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3" w:char="F025"/>
      </w:r>
      <w:r w:rsidRPr="00643EC1">
        <w:rPr>
          <w:rFonts w:ascii="Traditional Arabic" w:hAnsi="Traditional Arabic" w:cs="Traditional Arabic"/>
          <w:sz w:val="28"/>
          <w:szCs w:val="28"/>
        </w:rPr>
        <w:sym w:font="HQPB4" w:char="F0A9"/>
      </w:r>
      <w:r w:rsidRPr="00643EC1">
        <w:rPr>
          <w:rFonts w:ascii="Traditional Arabic" w:hAnsi="Traditional Arabic" w:cs="Traditional Arabic"/>
          <w:sz w:val="28"/>
          <w:szCs w:val="28"/>
        </w:rPr>
        <w:sym w:font="HQPB3" w:char="F021"/>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4"/>
          <w:szCs w:val="24"/>
          <w:rtl/>
        </w:rPr>
        <w:t xml:space="preserve"> </w:t>
      </w:r>
      <w:r w:rsidRPr="00643EC1">
        <w:rPr>
          <w:rFonts w:ascii="Traditional Arabic" w:hAnsi="Traditional Arabic" w:cs="Traditional Arabic"/>
          <w:sz w:val="28"/>
          <w:szCs w:val="28"/>
        </w:rPr>
        <w:sym w:font="HQPB5" w:char="F07A"/>
      </w:r>
      <w:r w:rsidRPr="00643EC1">
        <w:rPr>
          <w:rFonts w:ascii="Traditional Arabic" w:hAnsi="Traditional Arabic" w:cs="Traditional Arabic"/>
          <w:sz w:val="28"/>
          <w:szCs w:val="28"/>
        </w:rPr>
        <w:sym w:font="HQPB2" w:char="F060"/>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2" w:char="F04A"/>
      </w:r>
      <w:r w:rsidRPr="00643EC1">
        <w:rPr>
          <w:rFonts w:ascii="Traditional Arabic" w:hAnsi="Traditional Arabic" w:cs="Traditional Arabic"/>
          <w:sz w:val="28"/>
          <w:szCs w:val="28"/>
        </w:rPr>
        <w:sym w:font="HQPB4" w:char="F0E8"/>
      </w:r>
      <w:r w:rsidRPr="00643EC1">
        <w:rPr>
          <w:rFonts w:ascii="Traditional Arabic" w:hAnsi="Traditional Arabic" w:cs="Traditional Arabic"/>
          <w:sz w:val="28"/>
          <w:szCs w:val="28"/>
        </w:rPr>
        <w:sym w:font="HQPB1" w:char="F03F"/>
      </w:r>
      <w:r w:rsidRPr="00643EC1">
        <w:rPr>
          <w:rFonts w:ascii="Traditional Arabic" w:hAnsi="Traditional Arabic" w:cs="Traditional Arabic"/>
          <w:sz w:val="28"/>
          <w:szCs w:val="28"/>
        </w:rPr>
        <w:sym w:font="HQPB4" w:char="F0F8"/>
      </w:r>
      <w:r w:rsidRPr="00643EC1">
        <w:rPr>
          <w:rFonts w:ascii="Traditional Arabic" w:hAnsi="Traditional Arabic" w:cs="Traditional Arabic"/>
          <w:sz w:val="28"/>
          <w:szCs w:val="28"/>
        </w:rPr>
        <w:sym w:font="HQPB2" w:char="F074"/>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2" w:char="F0BC"/>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2" w:char="F06D"/>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1" w:char="F046"/>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5A"/>
      </w:r>
      <w:r w:rsidRPr="00643EC1">
        <w:rPr>
          <w:rFonts w:ascii="Traditional Arabic" w:hAnsi="Traditional Arabic" w:cs="Traditional Arabic"/>
          <w:sz w:val="28"/>
          <w:szCs w:val="28"/>
        </w:rPr>
        <w:sym w:font="HQPB2" w:char="F0BB"/>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42"/>
      </w:r>
      <w:r w:rsidRPr="00643EC1">
        <w:rPr>
          <w:rFonts w:ascii="Traditional Arabic" w:hAnsi="Traditional Arabic" w:cs="Traditional Arabic"/>
          <w:sz w:val="28"/>
          <w:szCs w:val="28"/>
        </w:rPr>
        <w:sym w:font="HQPB5" w:char="F072"/>
      </w:r>
      <w:r w:rsidRPr="00643EC1">
        <w:rPr>
          <w:rFonts w:ascii="Traditional Arabic" w:hAnsi="Traditional Arabic" w:cs="Traditional Arabic"/>
          <w:sz w:val="28"/>
          <w:szCs w:val="28"/>
        </w:rPr>
        <w:sym w:font="HQPB1" w:char="F026"/>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C8"/>
      </w:r>
      <w:r w:rsidRPr="00643EC1">
        <w:rPr>
          <w:rFonts w:ascii="Traditional Arabic" w:hAnsi="Traditional Arabic" w:cs="Traditional Arabic"/>
          <w:sz w:val="28"/>
          <w:szCs w:val="28"/>
        </w:rPr>
        <w:sym w:font="HQPB2" w:char="F02C"/>
      </w:r>
      <w:r w:rsidRPr="00643EC1">
        <w:rPr>
          <w:rFonts w:ascii="Traditional Arabic" w:hAnsi="Traditional Arabic" w:cs="Traditional Arabic"/>
          <w:sz w:val="28"/>
          <w:szCs w:val="28"/>
        </w:rPr>
        <w:sym w:font="HQPB4" w:char="F0AD"/>
      </w:r>
      <w:r w:rsidRPr="00643EC1">
        <w:rPr>
          <w:rFonts w:ascii="Traditional Arabic" w:hAnsi="Traditional Arabic" w:cs="Traditional Arabic"/>
          <w:sz w:val="28"/>
          <w:szCs w:val="28"/>
        </w:rPr>
        <w:sym w:font="HQPB1" w:char="F047"/>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8B"/>
      </w:r>
      <w:r w:rsidRPr="00643EC1">
        <w:rPr>
          <w:rFonts w:ascii="Traditional Arabic" w:hAnsi="Traditional Arabic" w:cs="Traditional Arabic"/>
          <w:sz w:val="28"/>
          <w:szCs w:val="28"/>
        </w:rPr>
        <w:sym w:font="HQPB4" w:char="F0F8"/>
      </w:r>
      <w:r w:rsidRPr="00643EC1">
        <w:rPr>
          <w:rFonts w:ascii="Traditional Arabic" w:hAnsi="Traditional Arabic" w:cs="Traditional Arabic"/>
          <w:sz w:val="28"/>
          <w:szCs w:val="28"/>
        </w:rPr>
        <w:sym w:font="HQPB2" w:char="F039"/>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A9"/>
      </w:r>
      <w:r w:rsidRPr="00643EC1">
        <w:rPr>
          <w:rFonts w:ascii="Traditional Arabic" w:hAnsi="Traditional Arabic" w:cs="Traditional Arabic"/>
          <w:sz w:val="28"/>
          <w:szCs w:val="28"/>
        </w:rPr>
        <w:sym w:font="HQPB1" w:char="F021"/>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2" w:char="F0BC"/>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2" w:char="F06D"/>
      </w:r>
      <w:r w:rsidRPr="00643EC1">
        <w:rPr>
          <w:rFonts w:ascii="Traditional Arabic" w:hAnsi="Traditional Arabic" w:cs="Traditional Arabic"/>
          <w:sz w:val="28"/>
          <w:szCs w:val="28"/>
        </w:rPr>
        <w:sym w:font="HQPB4" w:char="F0AD"/>
      </w:r>
      <w:r w:rsidRPr="00643EC1">
        <w:rPr>
          <w:rFonts w:ascii="Traditional Arabic" w:hAnsi="Traditional Arabic" w:cs="Traditional Arabic"/>
          <w:sz w:val="28"/>
          <w:szCs w:val="28"/>
        </w:rPr>
        <w:sym w:font="HQPB1" w:char="F02F"/>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1" w:char="F091"/>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3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9F"/>
      </w:r>
      <w:r w:rsidRPr="00643EC1">
        <w:rPr>
          <w:rFonts w:ascii="Traditional Arabic" w:hAnsi="Traditional Arabic" w:cs="Traditional Arabic"/>
          <w:sz w:val="28"/>
          <w:szCs w:val="28"/>
        </w:rPr>
        <w:sym w:font="HQPB2" w:char="F077"/>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28"/>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2" w:char="F071"/>
      </w:r>
      <w:r w:rsidRPr="00643EC1">
        <w:rPr>
          <w:rFonts w:ascii="Traditional Arabic" w:hAnsi="Traditional Arabic" w:cs="Traditional Arabic"/>
          <w:sz w:val="28"/>
          <w:szCs w:val="28"/>
        </w:rPr>
        <w:sym w:font="HQPB4" w:char="F0DF"/>
      </w:r>
      <w:r w:rsidRPr="00643EC1">
        <w:rPr>
          <w:rFonts w:ascii="Traditional Arabic" w:hAnsi="Traditional Arabic" w:cs="Traditional Arabic"/>
          <w:sz w:val="28"/>
          <w:szCs w:val="28"/>
        </w:rPr>
        <w:sym w:font="HQPB2" w:char="F04A"/>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47"/>
      </w:r>
      <w:r w:rsidRPr="00643EC1">
        <w:rPr>
          <w:rFonts w:ascii="Traditional Arabic" w:hAnsi="Traditional Arabic" w:cs="Traditional Arabic"/>
          <w:sz w:val="28"/>
          <w:szCs w:val="28"/>
        </w:rPr>
        <w:sym w:font="HQPB4" w:char="F0F5"/>
      </w:r>
      <w:r w:rsidRPr="00643EC1">
        <w:rPr>
          <w:rFonts w:ascii="Traditional Arabic" w:hAnsi="Traditional Arabic" w:cs="Traditional Arabic"/>
          <w:sz w:val="28"/>
          <w:szCs w:val="28"/>
        </w:rPr>
        <w:sym w:font="HQPB2" w:char="F033"/>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3F"/>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6E"/>
      </w:r>
      <w:r w:rsidRPr="00643EC1">
        <w:rPr>
          <w:rFonts w:ascii="Traditional Arabic" w:hAnsi="Traditional Arabic" w:cs="Traditional Arabic"/>
          <w:sz w:val="28"/>
          <w:szCs w:val="28"/>
        </w:rPr>
        <w:sym w:font="HQPB2" w:char="F06F"/>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1" w:char="F089"/>
      </w:r>
      <w:r w:rsidRPr="00643EC1">
        <w:rPr>
          <w:rFonts w:ascii="Traditional Arabic" w:hAnsi="Traditional Arabic" w:cs="Traditional Arabic"/>
          <w:sz w:val="28"/>
          <w:szCs w:val="28"/>
        </w:rPr>
        <w:sym w:font="HQPB2" w:char="F0BB"/>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67"/>
      </w:r>
      <w:r w:rsidRPr="00643EC1">
        <w:rPr>
          <w:rFonts w:ascii="Traditional Arabic" w:hAnsi="Traditional Arabic" w:cs="Traditional Arabic"/>
          <w:sz w:val="28"/>
          <w:szCs w:val="28"/>
        </w:rPr>
        <w:sym w:font="HQPB4" w:char="F0A4"/>
      </w:r>
      <w:r w:rsidRPr="00643EC1">
        <w:rPr>
          <w:rFonts w:ascii="Traditional Arabic" w:hAnsi="Traditional Arabic" w:cs="Traditional Arabic"/>
          <w:sz w:val="28"/>
          <w:szCs w:val="28"/>
        </w:rPr>
        <w:sym w:font="HQPB1" w:char="F0B1"/>
      </w:r>
      <w:r w:rsidRPr="00643EC1">
        <w:rPr>
          <w:rFonts w:ascii="Traditional Arabic" w:hAnsi="Traditional Arabic" w:cs="Traditional Arabic"/>
          <w:sz w:val="28"/>
          <w:szCs w:val="28"/>
        </w:rPr>
        <w:sym w:font="HQPB2" w:char="F039"/>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34"/>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2" w:char="F060"/>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42"/>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67"/>
      </w:r>
      <w:r w:rsidRPr="00643EC1">
        <w:rPr>
          <w:rFonts w:ascii="Traditional Arabic" w:hAnsi="Traditional Arabic" w:cs="Traditional Arabic"/>
          <w:sz w:val="28"/>
          <w:szCs w:val="28"/>
        </w:rPr>
        <w:sym w:font="HQPB4" w:char="F0F4"/>
      </w:r>
      <w:r w:rsidRPr="00643EC1">
        <w:rPr>
          <w:rFonts w:ascii="Traditional Arabic" w:hAnsi="Traditional Arabic" w:cs="Traditional Arabic"/>
          <w:sz w:val="28"/>
          <w:szCs w:val="28"/>
        </w:rPr>
        <w:sym w:font="HQPB2" w:char="F04A"/>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47"/>
      </w:r>
      <w:r w:rsidRPr="00643EC1">
        <w:rPr>
          <w:rFonts w:ascii="Traditional Arabic" w:hAnsi="Traditional Arabic" w:cs="Traditional Arabic"/>
          <w:sz w:val="28"/>
          <w:szCs w:val="28"/>
        </w:rPr>
        <w:sym w:font="HQPB4" w:char="F0F2"/>
      </w:r>
      <w:r w:rsidRPr="00643EC1">
        <w:rPr>
          <w:rFonts w:ascii="Traditional Arabic" w:hAnsi="Traditional Arabic" w:cs="Traditional Arabic"/>
          <w:sz w:val="28"/>
          <w:szCs w:val="28"/>
        </w:rPr>
        <w:sym w:font="HQPB2" w:char="F036"/>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8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FF"/>
      </w:r>
      <w:r w:rsidRPr="00643EC1">
        <w:rPr>
          <w:rFonts w:ascii="Traditional Arabic" w:hAnsi="Traditional Arabic" w:cs="Traditional Arabic"/>
          <w:sz w:val="28"/>
          <w:szCs w:val="28"/>
        </w:rPr>
        <w:sym w:font="HQPB2" w:char="F0BC"/>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2" w:char="F06D"/>
      </w:r>
      <w:r w:rsidRPr="00643EC1">
        <w:rPr>
          <w:rFonts w:ascii="Traditional Arabic" w:hAnsi="Traditional Arabic" w:cs="Traditional Arabic"/>
          <w:sz w:val="28"/>
          <w:szCs w:val="28"/>
        </w:rPr>
        <w:sym w:font="HQPB4" w:char="F0AF"/>
      </w:r>
      <w:r w:rsidRPr="00643EC1">
        <w:rPr>
          <w:rFonts w:ascii="Traditional Arabic" w:hAnsi="Traditional Arabic" w:cs="Traditional Arabic"/>
          <w:sz w:val="28"/>
          <w:szCs w:val="28"/>
        </w:rPr>
        <w:sym w:font="HQPB2" w:char="F052"/>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A"/>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F9"/>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D6"/>
      </w:r>
      <w:r w:rsidRPr="00643EC1">
        <w:rPr>
          <w:rFonts w:ascii="Traditional Arabic" w:hAnsi="Traditional Arabic" w:cs="Traditional Arabic"/>
          <w:sz w:val="28"/>
          <w:szCs w:val="28"/>
        </w:rPr>
        <w:sym w:font="HQPB2" w:char="F04E"/>
      </w:r>
      <w:r w:rsidRPr="00643EC1">
        <w:rPr>
          <w:rFonts w:ascii="Traditional Arabic" w:hAnsi="Traditional Arabic" w:cs="Traditional Arabic"/>
          <w:sz w:val="28"/>
          <w:szCs w:val="28"/>
        </w:rPr>
        <w:sym w:font="HQPB4" w:char="F0CF"/>
      </w:r>
      <w:r w:rsidRPr="00643EC1">
        <w:rPr>
          <w:rFonts w:ascii="Traditional Arabic" w:hAnsi="Traditional Arabic" w:cs="Traditional Arabic"/>
          <w:sz w:val="28"/>
          <w:szCs w:val="28"/>
        </w:rPr>
        <w:sym w:font="HQPB1" w:char="F04F"/>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E4"/>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2" w:char="F0BC"/>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2" w:char="F06D"/>
      </w:r>
      <w:r w:rsidRPr="00643EC1">
        <w:rPr>
          <w:rFonts w:ascii="Traditional Arabic" w:hAnsi="Traditional Arabic" w:cs="Traditional Arabic"/>
          <w:sz w:val="28"/>
          <w:szCs w:val="28"/>
        </w:rPr>
        <w:sym w:font="HQPB4" w:char="F0E7"/>
      </w:r>
      <w:r w:rsidRPr="00643EC1">
        <w:rPr>
          <w:rFonts w:ascii="Traditional Arabic" w:hAnsi="Traditional Arabic" w:cs="Traditional Arabic"/>
          <w:sz w:val="28"/>
          <w:szCs w:val="28"/>
        </w:rPr>
        <w:sym w:font="HQPB1" w:char="F036"/>
      </w:r>
      <w:r w:rsidRPr="00643EC1">
        <w:rPr>
          <w:rFonts w:ascii="Traditional Arabic" w:hAnsi="Traditional Arabic" w:cs="Traditional Arabic"/>
          <w:sz w:val="28"/>
          <w:szCs w:val="28"/>
        </w:rPr>
        <w:sym w:font="HQPB4" w:char="F0F9"/>
      </w:r>
      <w:r w:rsidRPr="00643EC1">
        <w:rPr>
          <w:rFonts w:ascii="Traditional Arabic" w:hAnsi="Traditional Arabic" w:cs="Traditional Arabic"/>
          <w:sz w:val="28"/>
          <w:szCs w:val="28"/>
        </w:rPr>
        <w:sym w:font="HQPB2" w:char="F03D"/>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2" w:char="F025"/>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33"/>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AA"/>
      </w:r>
      <w:r w:rsidRPr="00643EC1">
        <w:rPr>
          <w:rFonts w:ascii="Traditional Arabic" w:hAnsi="Traditional Arabic" w:cs="Traditional Arabic"/>
          <w:sz w:val="28"/>
          <w:szCs w:val="28"/>
        </w:rPr>
        <w:sym w:font="HQPB1" w:char="F021"/>
      </w:r>
      <w:r w:rsidRPr="00643EC1">
        <w:rPr>
          <w:rFonts w:ascii="Traditional Arabic" w:hAnsi="Traditional Arabic" w:cs="Traditional Arabic"/>
          <w:sz w:val="28"/>
          <w:szCs w:val="28"/>
        </w:rPr>
        <w:sym w:font="HQPB5" w:char="F024"/>
      </w:r>
      <w:r w:rsidRPr="00643EC1">
        <w:rPr>
          <w:rFonts w:ascii="Traditional Arabic" w:hAnsi="Traditional Arabic" w:cs="Traditional Arabic"/>
          <w:sz w:val="28"/>
          <w:szCs w:val="28"/>
        </w:rPr>
        <w:sym w:font="HQPB1" w:char="F023"/>
      </w:r>
      <w:r w:rsidRPr="00643EC1">
        <w:rPr>
          <w:rFonts w:ascii="Traditional Arabic" w:hAnsi="Traditional Arabic" w:cs="Traditional Arabic"/>
          <w:sz w:val="28"/>
          <w:szCs w:val="28"/>
        </w:rPr>
        <w:sym w:font="HQPB5" w:char="F075"/>
      </w:r>
      <w:r w:rsidRPr="00643EC1">
        <w:rPr>
          <w:rFonts w:ascii="Traditional Arabic" w:hAnsi="Traditional Arabic" w:cs="Traditional Arabic"/>
          <w:sz w:val="28"/>
          <w:szCs w:val="28"/>
        </w:rPr>
        <w:sym w:font="HQPB2" w:char="F072"/>
      </w:r>
      <w:r w:rsidRPr="00643EC1">
        <w:rPr>
          <w:rFonts w:ascii="Traditional Arabic" w:hAnsi="Traditional Arabic" w:cs="Traditional Arabic"/>
          <w:sz w:val="24"/>
          <w:szCs w:val="24"/>
          <w:rtl/>
        </w:rPr>
        <w:t xml:space="preserve"> </w:t>
      </w:r>
      <w:r w:rsidRPr="00643EC1">
        <w:rPr>
          <w:rFonts w:ascii="Traditional Arabic" w:hAnsi="Traditional Arabic" w:cs="Traditional Arabic"/>
          <w:sz w:val="28"/>
          <w:szCs w:val="28"/>
        </w:rPr>
        <w:sym w:font="HQPB1" w:char="F024"/>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4A"/>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1" w:char="F02F"/>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2" w:char="F062"/>
      </w:r>
      <w:r w:rsidRPr="00643EC1">
        <w:rPr>
          <w:rFonts w:ascii="Traditional Arabic" w:hAnsi="Traditional Arabic" w:cs="Traditional Arabic"/>
          <w:sz w:val="28"/>
          <w:szCs w:val="28"/>
        </w:rPr>
        <w:sym w:font="HQPB2" w:char="F071"/>
      </w:r>
      <w:r w:rsidRPr="00643EC1">
        <w:rPr>
          <w:rFonts w:ascii="Traditional Arabic" w:hAnsi="Traditional Arabic" w:cs="Traditional Arabic"/>
          <w:sz w:val="28"/>
          <w:szCs w:val="28"/>
        </w:rPr>
        <w:sym w:font="HQPB4" w:char="F0E8"/>
      </w:r>
      <w:r w:rsidRPr="00643EC1">
        <w:rPr>
          <w:rFonts w:ascii="Traditional Arabic" w:hAnsi="Traditional Arabic" w:cs="Traditional Arabic"/>
          <w:sz w:val="28"/>
          <w:szCs w:val="28"/>
        </w:rPr>
        <w:sym w:font="HQPB2" w:char="F03D"/>
      </w:r>
      <w:r w:rsidRPr="00643EC1">
        <w:rPr>
          <w:rFonts w:ascii="Traditional Arabic" w:hAnsi="Traditional Arabic" w:cs="Traditional Arabic"/>
          <w:sz w:val="28"/>
          <w:szCs w:val="28"/>
        </w:rPr>
        <w:sym w:font="HQPB5" w:char="F079"/>
      </w:r>
      <w:r w:rsidRPr="00643EC1">
        <w:rPr>
          <w:rFonts w:ascii="Traditional Arabic" w:hAnsi="Traditional Arabic" w:cs="Traditional Arabic"/>
          <w:sz w:val="28"/>
          <w:szCs w:val="28"/>
        </w:rPr>
        <w:sym w:font="HQPB2" w:char="F04A"/>
      </w:r>
      <w:r w:rsidRPr="00643EC1">
        <w:rPr>
          <w:rFonts w:ascii="Traditional Arabic" w:hAnsi="Traditional Arabic" w:cs="Traditional Arabic"/>
          <w:sz w:val="28"/>
          <w:szCs w:val="28"/>
        </w:rPr>
        <w:sym w:font="HQPB4" w:char="F0F7"/>
      </w:r>
      <w:r w:rsidRPr="00643EC1">
        <w:rPr>
          <w:rFonts w:ascii="Traditional Arabic" w:hAnsi="Traditional Arabic" w:cs="Traditional Arabic"/>
          <w:sz w:val="28"/>
          <w:szCs w:val="28"/>
        </w:rPr>
        <w:sym w:font="HQPB1" w:char="F0E8"/>
      </w:r>
      <w:r w:rsidRPr="00643EC1">
        <w:rPr>
          <w:rFonts w:ascii="Traditional Arabic" w:hAnsi="Traditional Arabic" w:cs="Traditional Arabic"/>
          <w:sz w:val="28"/>
          <w:szCs w:val="28"/>
        </w:rPr>
        <w:sym w:font="HQPB5" w:char="F073"/>
      </w:r>
      <w:r w:rsidRPr="00643EC1">
        <w:rPr>
          <w:rFonts w:ascii="Traditional Arabic" w:hAnsi="Traditional Arabic" w:cs="Traditional Arabic"/>
          <w:sz w:val="28"/>
          <w:szCs w:val="28"/>
        </w:rPr>
        <w:sym w:font="HQPB1" w:char="F03F"/>
      </w:r>
      <w:r w:rsidRPr="00643EC1">
        <w:rPr>
          <w:rFonts w:ascii="Traditional Arabic" w:hAnsi="Traditional Arabic" w:cs="Traditional Arabic"/>
          <w:sz w:val="28"/>
          <w:szCs w:val="28"/>
          <w:rtl/>
        </w:rPr>
        <w:t xml:space="preserve"> </w:t>
      </w:r>
      <w:r w:rsidRPr="00643EC1">
        <w:rPr>
          <w:rFonts w:ascii="Traditional Arabic" w:hAnsi="Traditional Arabic" w:cs="Traditional Arabic"/>
          <w:sz w:val="28"/>
          <w:szCs w:val="28"/>
        </w:rPr>
        <w:sym w:font="HQPB4" w:char="F0D2"/>
      </w:r>
      <w:r w:rsidRPr="00643EC1">
        <w:rPr>
          <w:rFonts w:ascii="Traditional Arabic" w:hAnsi="Traditional Arabic" w:cs="Traditional Arabic"/>
          <w:sz w:val="28"/>
          <w:szCs w:val="28"/>
        </w:rPr>
        <w:sym w:font="HQPB2" w:char="F04F"/>
      </w:r>
      <w:r w:rsidRPr="00643EC1">
        <w:rPr>
          <w:rFonts w:ascii="Traditional Arabic" w:hAnsi="Traditional Arabic" w:cs="Traditional Arabic"/>
          <w:sz w:val="28"/>
          <w:szCs w:val="28"/>
        </w:rPr>
        <w:sym w:font="HQPB2" w:char="F08A"/>
      </w:r>
      <w:r w:rsidRPr="00643EC1">
        <w:rPr>
          <w:rFonts w:ascii="Traditional Arabic" w:hAnsi="Traditional Arabic" w:cs="Traditional Arabic"/>
          <w:sz w:val="28"/>
          <w:szCs w:val="28"/>
        </w:rPr>
        <w:sym w:font="HQPB4" w:char="F0CE"/>
      </w:r>
      <w:r w:rsidRPr="00643EC1">
        <w:rPr>
          <w:rFonts w:ascii="Traditional Arabic" w:hAnsi="Traditional Arabic" w:cs="Traditional Arabic"/>
          <w:sz w:val="28"/>
          <w:szCs w:val="28"/>
        </w:rPr>
        <w:sym w:font="HQPB2" w:char="F03D"/>
      </w:r>
      <w:r w:rsidRPr="00643EC1">
        <w:rPr>
          <w:rFonts w:ascii="Traditional Arabic" w:hAnsi="Traditional Arabic" w:cs="Traditional Arabic"/>
          <w:sz w:val="28"/>
          <w:szCs w:val="28"/>
        </w:rPr>
        <w:sym w:font="HQPB5" w:char="F074"/>
      </w:r>
      <w:r w:rsidRPr="00643EC1">
        <w:rPr>
          <w:rFonts w:ascii="Traditional Arabic" w:hAnsi="Traditional Arabic" w:cs="Traditional Arabic"/>
          <w:sz w:val="28"/>
          <w:szCs w:val="28"/>
        </w:rPr>
        <w:sym w:font="HQPB1" w:char="F0E6"/>
      </w:r>
      <w:r w:rsidRPr="00643EC1">
        <w:rPr>
          <w:rFonts w:ascii="Traditional Arabic" w:hAnsi="Traditional Arabic" w:cs="Traditional Arabic"/>
          <w:color w:val="FF0000"/>
          <w:sz w:val="28"/>
          <w:szCs w:val="28"/>
          <w:rtl/>
        </w:rPr>
        <w:t xml:space="preserve"> </w:t>
      </w:r>
      <w:r w:rsidRPr="00643EC1">
        <w:rPr>
          <w:rFonts w:ascii="Traditional Arabic" w:hAnsi="Traditional Arabic" w:cs="Traditional Arabic"/>
          <w:sz w:val="28"/>
          <w:szCs w:val="28"/>
          <w:rtl/>
        </w:rPr>
        <w:t xml:space="preserve">  </w:t>
      </w:r>
    </w:p>
    <w:p w:rsidR="00035218" w:rsidRDefault="00035218" w:rsidP="00035218">
      <w:pPr>
        <w:spacing w:after="0" w:line="360" w:lineRule="auto"/>
        <w:ind w:firstLine="480"/>
        <w:jc w:val="both"/>
        <w:rPr>
          <w:rFonts w:ascii="Times New Roman" w:hAnsi="Times New Roman" w:cs="Times New Roman"/>
          <w:sz w:val="24"/>
          <w:szCs w:val="24"/>
        </w:rPr>
      </w:pPr>
    </w:p>
    <w:p w:rsidR="00035218" w:rsidRPr="00643EC1" w:rsidRDefault="00035218" w:rsidP="00035218">
      <w:pPr>
        <w:spacing w:after="0" w:line="360" w:lineRule="auto"/>
        <w:ind w:firstLine="480"/>
        <w:jc w:val="both"/>
        <w:rPr>
          <w:rFonts w:ascii="Times New Roman" w:hAnsi="Times New Roman" w:cs="Times New Roman"/>
          <w:i/>
          <w:sz w:val="24"/>
          <w:szCs w:val="24"/>
        </w:rPr>
      </w:pPr>
      <w:r w:rsidRPr="00643EC1">
        <w:rPr>
          <w:rFonts w:ascii="Times New Roman" w:hAnsi="Times New Roman" w:cs="Times New Roman"/>
          <w:sz w:val="24"/>
          <w:szCs w:val="24"/>
        </w:rPr>
        <w:t>“</w:t>
      </w:r>
      <w:r w:rsidRPr="00643EC1">
        <w:rPr>
          <w:rFonts w:ascii="Times New Roman" w:hAnsi="Times New Roman" w:cs="Times New Roman"/>
          <w:i/>
          <w:sz w:val="24"/>
          <w:szCs w:val="24"/>
        </w:rPr>
        <w:t>Jika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ia bertakwa kepada Allah Tuhannya; dan janganlah kamu (para saksi) Menyembunyikan persaksian. dan Barangsiapa yang menyembunyikannya, Maka Sesungguhnya ia adalah orang yang berdosa hatinya; dan Allah Maha mengetahui apa yang kamu kerjakan.</w:t>
      </w:r>
    </w:p>
    <w:p w:rsidR="00035218" w:rsidRPr="00643EC1" w:rsidRDefault="00035218" w:rsidP="00035218">
      <w:pPr>
        <w:spacing w:after="0" w:line="480" w:lineRule="auto"/>
        <w:ind w:firstLine="851"/>
        <w:jc w:val="both"/>
        <w:rPr>
          <w:rFonts w:ascii="Times New Roman" w:hAnsi="Times New Roman" w:cs="Times New Roman"/>
          <w:sz w:val="24"/>
          <w:szCs w:val="24"/>
        </w:rPr>
      </w:pPr>
    </w:p>
    <w:p w:rsidR="00035218" w:rsidRPr="00643EC1" w:rsidRDefault="00035218" w:rsidP="00035218">
      <w:pPr>
        <w:spacing w:after="0" w:line="480" w:lineRule="auto"/>
        <w:ind w:firstLine="1080"/>
        <w:jc w:val="both"/>
        <w:rPr>
          <w:rFonts w:ascii="Times New Roman" w:hAnsi="Times New Roman" w:cs="Times New Roman"/>
          <w:sz w:val="24"/>
          <w:szCs w:val="24"/>
        </w:rPr>
      </w:pPr>
      <w:r w:rsidRPr="00643EC1">
        <w:rPr>
          <w:rFonts w:ascii="Times New Roman" w:hAnsi="Times New Roman" w:cs="Times New Roman"/>
          <w:sz w:val="24"/>
          <w:szCs w:val="24"/>
        </w:rPr>
        <w:t>Dalam ayat di atas di tegaskan</w:t>
      </w:r>
      <w:r>
        <w:rPr>
          <w:rFonts w:ascii="Times New Roman" w:hAnsi="Times New Roman" w:cs="Times New Roman"/>
          <w:sz w:val="24"/>
          <w:szCs w:val="24"/>
        </w:rPr>
        <w:t xml:space="preserve"> bahwa barang tanggungan </w:t>
      </w:r>
      <w:r w:rsidRPr="00643EC1">
        <w:rPr>
          <w:rFonts w:ascii="Times New Roman" w:hAnsi="Times New Roman" w:cs="Times New Roman"/>
          <w:sz w:val="24"/>
          <w:szCs w:val="24"/>
        </w:rPr>
        <w:t>diadakan bila satu sam</w:t>
      </w:r>
      <w:r>
        <w:rPr>
          <w:rFonts w:ascii="Times New Roman" w:hAnsi="Times New Roman" w:cs="Times New Roman"/>
          <w:sz w:val="24"/>
          <w:szCs w:val="24"/>
        </w:rPr>
        <w:t>a lain tidak percaya</w:t>
      </w:r>
      <w:r w:rsidRPr="00643EC1">
        <w:rPr>
          <w:rFonts w:ascii="Times New Roman" w:hAnsi="Times New Roman" w:cs="Times New Roman"/>
          <w:sz w:val="24"/>
          <w:szCs w:val="24"/>
        </w:rPr>
        <w:t>. Ketika dalam perjanjian yang di buat oleh seseorang atau lemba</w:t>
      </w:r>
      <w:r>
        <w:rPr>
          <w:rFonts w:ascii="Times New Roman" w:hAnsi="Times New Roman" w:cs="Times New Roman"/>
          <w:sz w:val="24"/>
          <w:szCs w:val="24"/>
        </w:rPr>
        <w:t xml:space="preserve">ga pemberi pembiayaan saling </w:t>
      </w:r>
      <w:r w:rsidRPr="00643EC1">
        <w:rPr>
          <w:rFonts w:ascii="Times New Roman" w:hAnsi="Times New Roman" w:cs="Times New Roman"/>
          <w:sz w:val="24"/>
          <w:szCs w:val="24"/>
        </w:rPr>
        <w:t xml:space="preserve">percaya dan sudah saling mengenal </w:t>
      </w:r>
      <w:r>
        <w:rPr>
          <w:rFonts w:ascii="Times New Roman" w:hAnsi="Times New Roman" w:cs="Times New Roman"/>
          <w:sz w:val="24"/>
          <w:szCs w:val="24"/>
        </w:rPr>
        <w:t xml:space="preserve">secara personal </w:t>
      </w:r>
      <w:r w:rsidRPr="00643EC1">
        <w:rPr>
          <w:rFonts w:ascii="Times New Roman" w:hAnsi="Times New Roman" w:cs="Times New Roman"/>
          <w:sz w:val="24"/>
          <w:szCs w:val="24"/>
        </w:rPr>
        <w:t>dibolehkan tidak harus ada agunan. Ketika mengkaji lebih dalam tentang agunan yang diberlakukan pada pembiayaan di perbankan syari</w:t>
      </w:r>
      <w:r>
        <w:rPr>
          <w:rFonts w:ascii="Times New Roman" w:hAnsi="Times New Roman" w:cs="Times New Roman"/>
          <w:sz w:val="24"/>
          <w:szCs w:val="24"/>
          <w:lang w:val="en-GB"/>
        </w:rPr>
        <w:t>’</w:t>
      </w:r>
      <w:r w:rsidRPr="00643EC1">
        <w:rPr>
          <w:rFonts w:ascii="Times New Roman" w:hAnsi="Times New Roman" w:cs="Times New Roman"/>
          <w:sz w:val="24"/>
          <w:szCs w:val="24"/>
        </w:rPr>
        <w:t>ah</w:t>
      </w:r>
      <w:r>
        <w:rPr>
          <w:rFonts w:ascii="Times New Roman" w:hAnsi="Times New Roman" w:cs="Times New Roman"/>
          <w:sz w:val="24"/>
          <w:szCs w:val="24"/>
        </w:rPr>
        <w:t>,</w:t>
      </w:r>
      <w:r w:rsidRPr="00643EC1">
        <w:rPr>
          <w:rFonts w:ascii="Times New Roman" w:hAnsi="Times New Roman" w:cs="Times New Roman"/>
          <w:sz w:val="24"/>
          <w:szCs w:val="24"/>
        </w:rPr>
        <w:t xml:space="preserve"> memang tidak memungkinkan tidak dibebankan agunan pada nasabah debitur </w:t>
      </w:r>
      <w:r w:rsidRPr="00643EC1">
        <w:rPr>
          <w:rFonts w:ascii="Times New Roman" w:hAnsi="Times New Roman" w:cs="Times New Roman"/>
          <w:sz w:val="24"/>
          <w:szCs w:val="24"/>
        </w:rPr>
        <w:lastRenderedPageBreak/>
        <w:t>pada saat pemberian fasilitas pembiayaan oleh kreditur dengan alasan belum mengenal secara lebih mendalam tentang personal debitur itu sendiri.</w:t>
      </w:r>
    </w:p>
    <w:p w:rsidR="00035218" w:rsidRPr="00962BF5" w:rsidRDefault="00035218" w:rsidP="00035218">
      <w:pPr>
        <w:spacing w:after="0" w:line="480" w:lineRule="auto"/>
        <w:ind w:firstLine="851"/>
        <w:jc w:val="both"/>
        <w:rPr>
          <w:rFonts w:ascii="Times New Roman" w:hAnsi="Times New Roman" w:cs="Times New Roman"/>
          <w:i/>
          <w:sz w:val="24"/>
          <w:szCs w:val="24"/>
        </w:rPr>
      </w:pPr>
      <w:r w:rsidRPr="00962BF5">
        <w:rPr>
          <w:rFonts w:ascii="Times New Roman" w:hAnsi="Times New Roman" w:cs="Times New Roman"/>
          <w:bCs/>
          <w:sz w:val="24"/>
          <w:szCs w:val="24"/>
        </w:rPr>
        <w:t>Ayat tersebut juga menyebutkan “ barang tanggungan yang di pegang oleh yang berpiutang”. Dalam dunia perbankan, barang tanggungan bisa dikenal sebagai jaminan (</w:t>
      </w:r>
      <w:r w:rsidRPr="00962BF5">
        <w:rPr>
          <w:rFonts w:ascii="Times New Roman" w:hAnsi="Times New Roman" w:cs="Times New Roman"/>
          <w:bCs/>
          <w:i/>
          <w:sz w:val="24"/>
          <w:szCs w:val="24"/>
        </w:rPr>
        <w:t xml:space="preserve">collateral) </w:t>
      </w:r>
      <w:r w:rsidRPr="00962BF5">
        <w:rPr>
          <w:rFonts w:ascii="Times New Roman" w:hAnsi="Times New Roman" w:cs="Times New Roman"/>
          <w:bCs/>
          <w:sz w:val="24"/>
          <w:szCs w:val="24"/>
        </w:rPr>
        <w:t>atau objek pergadaian</w:t>
      </w:r>
      <w:r w:rsidRPr="00962BF5">
        <w:rPr>
          <w:rStyle w:val="FootnoteReference"/>
          <w:rFonts w:ascii="Times New Roman" w:hAnsi="Times New Roman" w:cs="Times New Roman"/>
          <w:sz w:val="24"/>
          <w:szCs w:val="24"/>
        </w:rPr>
        <w:footnoteReference w:id="49"/>
      </w:r>
      <w:r w:rsidRPr="00962BF5">
        <w:rPr>
          <w:rFonts w:ascii="Times New Roman" w:hAnsi="Times New Roman" w:cs="Times New Roman"/>
          <w:sz w:val="24"/>
          <w:szCs w:val="24"/>
        </w:rPr>
        <w:t>.</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Nasabah debitur bisa tidak dibebankan agunan ketika usahanya sudah diketahui indentitas serta prospek usaha</w:t>
      </w:r>
      <w:r>
        <w:rPr>
          <w:rFonts w:ascii="Times New Roman" w:hAnsi="Times New Roman" w:cs="Times New Roman"/>
          <w:sz w:val="24"/>
          <w:szCs w:val="24"/>
        </w:rPr>
        <w:t xml:space="preserve"> yang sedang dijalankan,</w:t>
      </w:r>
      <w:r w:rsidRPr="00643EC1">
        <w:rPr>
          <w:rFonts w:ascii="Times New Roman" w:hAnsi="Times New Roman" w:cs="Times New Roman"/>
          <w:sz w:val="24"/>
          <w:szCs w:val="24"/>
        </w:rPr>
        <w:t xml:space="preserve"> diyakini tidak mungkin mengalami kerugian dalam masa tanggung jawab de</w:t>
      </w:r>
      <w:r>
        <w:rPr>
          <w:rFonts w:ascii="Times New Roman" w:hAnsi="Times New Roman" w:cs="Times New Roman"/>
          <w:sz w:val="24"/>
          <w:szCs w:val="24"/>
        </w:rPr>
        <w:t>bitur dalam pel</w:t>
      </w:r>
      <w:r w:rsidRPr="00643EC1">
        <w:rPr>
          <w:rFonts w:ascii="Times New Roman" w:hAnsi="Times New Roman" w:cs="Times New Roman"/>
          <w:sz w:val="24"/>
          <w:szCs w:val="24"/>
        </w:rPr>
        <w:t>unasan pembiayaan yang diberikan oleh kreditur.</w:t>
      </w:r>
      <w:r>
        <w:rPr>
          <w:rFonts w:ascii="Times New Roman" w:hAnsi="Times New Roman" w:cs="Times New Roman"/>
          <w:sz w:val="24"/>
          <w:szCs w:val="24"/>
        </w:rPr>
        <w:t xml:space="preserve"> H</w:t>
      </w:r>
      <w:r w:rsidRPr="00643EC1">
        <w:rPr>
          <w:rFonts w:ascii="Times New Roman" w:hAnsi="Times New Roman" w:cs="Times New Roman"/>
          <w:sz w:val="24"/>
          <w:szCs w:val="24"/>
        </w:rPr>
        <w:t>al ini juga tergantung sistem op</w:t>
      </w:r>
      <w:r>
        <w:rPr>
          <w:rFonts w:ascii="Times New Roman" w:hAnsi="Times New Roman" w:cs="Times New Roman"/>
          <w:sz w:val="24"/>
          <w:szCs w:val="24"/>
        </w:rPr>
        <w:t>erasional</w:t>
      </w:r>
      <w:r w:rsidRPr="00643EC1">
        <w:rPr>
          <w:rFonts w:ascii="Times New Roman" w:hAnsi="Times New Roman" w:cs="Times New Roman"/>
          <w:sz w:val="24"/>
          <w:szCs w:val="24"/>
        </w:rPr>
        <w:t xml:space="preserve"> perbankan itu sendiri.</w:t>
      </w:r>
    </w:p>
    <w:p w:rsidR="00035218" w:rsidRPr="00643EC1" w:rsidRDefault="00035218" w:rsidP="00035218">
      <w:pPr>
        <w:spacing w:after="0" w:line="480" w:lineRule="auto"/>
        <w:ind w:firstLine="720"/>
        <w:jc w:val="both"/>
        <w:rPr>
          <w:rFonts w:ascii="Times New Roman" w:hAnsi="Times New Roman" w:cs="Times New Roman"/>
          <w:sz w:val="24"/>
          <w:szCs w:val="24"/>
        </w:rPr>
      </w:pPr>
      <w:r w:rsidRPr="00643EC1">
        <w:rPr>
          <w:rFonts w:ascii="Times New Roman" w:hAnsi="Times New Roman" w:cs="Times New Roman"/>
          <w:sz w:val="24"/>
          <w:szCs w:val="24"/>
        </w:rPr>
        <w:t xml:space="preserve">Hadis yang menjadikan dasar hukum </w:t>
      </w:r>
      <w:r w:rsidRPr="00643EC1">
        <w:rPr>
          <w:rFonts w:ascii="Times New Roman" w:hAnsi="Times New Roman" w:cs="Times New Roman"/>
          <w:i/>
          <w:sz w:val="24"/>
          <w:szCs w:val="24"/>
        </w:rPr>
        <w:t xml:space="preserve">Rahn </w:t>
      </w:r>
      <w:r w:rsidRPr="00FC637E">
        <w:rPr>
          <w:rFonts w:ascii="Times New Roman" w:hAnsi="Times New Roman" w:cs="Times New Roman"/>
          <w:iCs/>
          <w:sz w:val="24"/>
          <w:szCs w:val="24"/>
        </w:rPr>
        <w:t>atau</w:t>
      </w:r>
      <w:r w:rsidRPr="00643EC1">
        <w:rPr>
          <w:rFonts w:ascii="Times New Roman" w:hAnsi="Times New Roman" w:cs="Times New Roman"/>
          <w:i/>
          <w:sz w:val="24"/>
          <w:szCs w:val="24"/>
        </w:rPr>
        <w:t xml:space="preserve"> </w:t>
      </w:r>
      <w:r w:rsidRPr="00FC637E">
        <w:rPr>
          <w:rFonts w:ascii="Times New Roman" w:hAnsi="Times New Roman" w:cs="Times New Roman"/>
          <w:sz w:val="24"/>
          <w:szCs w:val="24"/>
        </w:rPr>
        <w:t xml:space="preserve">agunan </w:t>
      </w:r>
      <w:r w:rsidRPr="00643EC1">
        <w:rPr>
          <w:rFonts w:ascii="Times New Roman" w:hAnsi="Times New Roman" w:cs="Times New Roman"/>
          <w:sz w:val="24"/>
          <w:szCs w:val="24"/>
        </w:rPr>
        <w:t>populer di kalangan umat I</w:t>
      </w:r>
      <w:r>
        <w:rPr>
          <w:rFonts w:ascii="Times New Roman" w:hAnsi="Times New Roman" w:cs="Times New Roman"/>
          <w:sz w:val="24"/>
          <w:szCs w:val="24"/>
        </w:rPr>
        <w:t xml:space="preserve">slam, </w:t>
      </w:r>
      <w:r w:rsidRPr="00643EC1">
        <w:rPr>
          <w:rFonts w:ascii="Times New Roman" w:hAnsi="Times New Roman" w:cs="Times New Roman"/>
          <w:sz w:val="24"/>
          <w:szCs w:val="24"/>
        </w:rPr>
        <w:t xml:space="preserve">dalam hadis tersebut menceritakan praktek </w:t>
      </w:r>
      <w:r w:rsidRPr="00643EC1">
        <w:rPr>
          <w:rFonts w:ascii="Times New Roman" w:hAnsi="Times New Roman" w:cs="Times New Roman"/>
          <w:i/>
          <w:sz w:val="24"/>
          <w:szCs w:val="24"/>
        </w:rPr>
        <w:t xml:space="preserve">rahn </w:t>
      </w:r>
      <w:r w:rsidRPr="00643EC1">
        <w:rPr>
          <w:rFonts w:ascii="Times New Roman" w:hAnsi="Times New Roman" w:cs="Times New Roman"/>
          <w:sz w:val="24"/>
          <w:szCs w:val="24"/>
        </w:rPr>
        <w:t xml:space="preserve"> oleh Rasulullah SAW.</w:t>
      </w:r>
    </w:p>
    <w:p w:rsidR="00035218" w:rsidRPr="00643EC1" w:rsidRDefault="00035218" w:rsidP="00035218">
      <w:pPr>
        <w:spacing w:after="0" w:line="480" w:lineRule="auto"/>
        <w:ind w:firstLine="480"/>
        <w:jc w:val="both"/>
        <w:rPr>
          <w:rFonts w:ascii="Times New Roman" w:hAnsi="Times New Roman" w:cs="Times New Roman"/>
          <w:sz w:val="24"/>
          <w:szCs w:val="24"/>
        </w:rPr>
      </w:pPr>
      <w:r w:rsidRPr="00643EC1">
        <w:rPr>
          <w:rFonts w:ascii="Times New Roman" w:hAnsi="Times New Roman" w:cs="Times New Roman"/>
          <w:sz w:val="24"/>
          <w:szCs w:val="24"/>
        </w:rPr>
        <w:t>Rasulullah SAW bersabda:</w:t>
      </w:r>
    </w:p>
    <w:p w:rsidR="00035218" w:rsidRPr="00643EC1" w:rsidRDefault="00035218" w:rsidP="00035218">
      <w:pPr>
        <w:spacing w:after="0" w:line="480" w:lineRule="auto"/>
        <w:ind w:firstLine="480"/>
        <w:jc w:val="right"/>
        <w:rPr>
          <w:rFonts w:ascii="Times New Roman" w:hAnsi="Times New Roman" w:cs="Times New Roman"/>
          <w:b/>
          <w:bCs/>
          <w:sz w:val="28"/>
          <w:szCs w:val="28"/>
          <w:rtl/>
        </w:rPr>
      </w:pPr>
      <w:r w:rsidRPr="00643EC1">
        <w:rPr>
          <w:rFonts w:ascii="Times New Roman" w:hAnsi="Times New Roman" w:cs="Times New Roman"/>
          <w:b/>
          <w:bCs/>
          <w:sz w:val="28"/>
          <w:szCs w:val="28"/>
          <w:rtl/>
        </w:rPr>
        <w:t xml:space="preserve">عن ابى هزىرة رضى الله عنه قلل : قل رسؤل الله صل الله عله ؤسلم : لا ىغلق الر هن من صل حب الذى رهنه له غنمه ؤ علىه غر مه (رؤاه البخ رى) </w:t>
      </w:r>
    </w:p>
    <w:p w:rsidR="00035218" w:rsidRDefault="00035218" w:rsidP="00035218">
      <w:pPr>
        <w:spacing w:after="0" w:line="480" w:lineRule="auto"/>
        <w:ind w:firstLine="480"/>
        <w:jc w:val="both"/>
        <w:rPr>
          <w:rFonts w:ascii="Times New Roman" w:hAnsi="Times New Roman" w:cs="Times New Roman"/>
          <w:sz w:val="24"/>
          <w:szCs w:val="24"/>
        </w:rPr>
      </w:pPr>
      <w:r w:rsidRPr="00643EC1">
        <w:rPr>
          <w:rFonts w:ascii="Times New Roman" w:hAnsi="Times New Roman" w:cs="Times New Roman"/>
          <w:sz w:val="24"/>
          <w:szCs w:val="24"/>
        </w:rPr>
        <w:t xml:space="preserve">Artinya : </w:t>
      </w:r>
    </w:p>
    <w:p w:rsidR="00035218" w:rsidRPr="000B2315" w:rsidRDefault="00035218" w:rsidP="00035218">
      <w:pPr>
        <w:spacing w:after="0" w:line="240" w:lineRule="auto"/>
        <w:ind w:firstLine="480"/>
        <w:jc w:val="both"/>
        <w:rPr>
          <w:rFonts w:ascii="Times New Roman" w:hAnsi="Times New Roman" w:cs="Times New Roman"/>
          <w:i/>
          <w:sz w:val="24"/>
          <w:szCs w:val="24"/>
        </w:rPr>
      </w:pPr>
      <w:r w:rsidRPr="00643EC1">
        <w:rPr>
          <w:rFonts w:ascii="Times New Roman" w:hAnsi="Times New Roman" w:cs="Times New Roman"/>
          <w:i/>
          <w:sz w:val="24"/>
          <w:szCs w:val="24"/>
        </w:rPr>
        <w:t>Dari Abi Hurairah Radhiallahu`anhu berkata, Rasulullah SAW bersabda: “pemilik harta yang diagunkan jangan dilarang untuk memanfaatkan hartanya itu, karena segala hasil dari objek jaminan menjadi milik (pemiliknya) dan segala kerugian yang ada pada objek jaminan tersebut juga menjadi tanggung jawab (pemiliknya)</w:t>
      </w:r>
      <w:r w:rsidRPr="00643EC1">
        <w:rPr>
          <w:rStyle w:val="FootnoteReference"/>
          <w:rFonts w:ascii="Times New Roman" w:hAnsi="Times New Roman" w:cs="Times New Roman"/>
          <w:i/>
          <w:sz w:val="24"/>
          <w:szCs w:val="24"/>
        </w:rPr>
        <w:footnoteReference w:id="50"/>
      </w:r>
      <w:r w:rsidRPr="00643EC1">
        <w:rPr>
          <w:rFonts w:ascii="Times New Roman" w:hAnsi="Times New Roman" w:cs="Times New Roman"/>
          <w:i/>
          <w:sz w:val="24"/>
          <w:szCs w:val="24"/>
        </w:rPr>
        <w:t>.</w:t>
      </w:r>
    </w:p>
    <w:p w:rsidR="00035218" w:rsidRDefault="00035218" w:rsidP="00035218">
      <w:pPr>
        <w:spacing w:after="0" w:line="480" w:lineRule="auto"/>
        <w:ind w:firstLine="1080"/>
        <w:jc w:val="both"/>
        <w:rPr>
          <w:rFonts w:ascii="Times New Roman" w:hAnsi="Times New Roman" w:cs="Times New Roman"/>
          <w:sz w:val="24"/>
          <w:szCs w:val="24"/>
          <w:lang w:val="en-US"/>
        </w:rPr>
      </w:pPr>
      <w:r w:rsidRPr="00643EC1">
        <w:rPr>
          <w:rFonts w:ascii="Times New Roman" w:hAnsi="Times New Roman" w:cs="Times New Roman"/>
          <w:sz w:val="24"/>
          <w:szCs w:val="24"/>
        </w:rPr>
        <w:lastRenderedPageBreak/>
        <w:t>Dasar  ijma` juga dijadikan sebagai salah</w:t>
      </w:r>
      <w:r>
        <w:rPr>
          <w:rFonts w:ascii="Times New Roman" w:hAnsi="Times New Roman" w:cs="Times New Roman"/>
          <w:sz w:val="24"/>
          <w:szCs w:val="24"/>
        </w:rPr>
        <w:t xml:space="preserve"> satu landasan hukum untuk penetap</w:t>
      </w:r>
      <w:r w:rsidRPr="00643EC1">
        <w:rPr>
          <w:rFonts w:ascii="Times New Roman" w:hAnsi="Times New Roman" w:cs="Times New Roman"/>
          <w:sz w:val="24"/>
          <w:szCs w:val="24"/>
        </w:rPr>
        <w:t>an jaminan pembiayaan pada perbankan syari</w:t>
      </w:r>
      <w:r>
        <w:rPr>
          <w:rFonts w:ascii="Times New Roman" w:hAnsi="Times New Roman" w:cs="Times New Roman"/>
          <w:sz w:val="24"/>
          <w:szCs w:val="24"/>
          <w:lang w:val="en-GB"/>
        </w:rPr>
        <w:t>’</w:t>
      </w:r>
      <w:r>
        <w:rPr>
          <w:rFonts w:ascii="Times New Roman" w:hAnsi="Times New Roman" w:cs="Times New Roman"/>
          <w:sz w:val="24"/>
          <w:szCs w:val="24"/>
        </w:rPr>
        <w:t>ah, dan kaum muslimin sepakat mem</w:t>
      </w:r>
      <w:r w:rsidRPr="00643EC1">
        <w:rPr>
          <w:rFonts w:ascii="Times New Roman" w:hAnsi="Times New Roman" w:cs="Times New Roman"/>
          <w:sz w:val="24"/>
          <w:szCs w:val="24"/>
        </w:rPr>
        <w:t>perbolehkan adanya jaminan sebagai peneguh dan dapat dijadikan sebagai pengganti bila terjadinya wanprestasi dari perjanjian yang telah disepakati antara kreditur dengan debitur.</w:t>
      </w:r>
    </w:p>
    <w:p w:rsidR="00035218" w:rsidRPr="00962BF5" w:rsidRDefault="00035218" w:rsidP="00035218">
      <w:pPr>
        <w:spacing w:after="0" w:line="480" w:lineRule="auto"/>
        <w:ind w:firstLine="1080"/>
        <w:jc w:val="both"/>
        <w:rPr>
          <w:rFonts w:ascii="Times New Roman" w:hAnsi="Times New Roman" w:cs="Times New Roman"/>
          <w:sz w:val="24"/>
          <w:szCs w:val="24"/>
          <w:lang w:val="en-US"/>
        </w:rPr>
      </w:pPr>
    </w:p>
    <w:p w:rsidR="00035218" w:rsidRPr="00B03EA2" w:rsidRDefault="00035218" w:rsidP="00035218">
      <w:pPr>
        <w:pStyle w:val="ListParagraph"/>
        <w:numPr>
          <w:ilvl w:val="2"/>
          <w:numId w:val="3"/>
        </w:numPr>
        <w:spacing w:after="0" w:line="480" w:lineRule="auto"/>
        <w:ind w:left="720"/>
        <w:jc w:val="both"/>
        <w:rPr>
          <w:rFonts w:ascii="Times New Roman" w:hAnsi="Times New Roman"/>
          <w:sz w:val="24"/>
          <w:szCs w:val="24"/>
        </w:rPr>
      </w:pPr>
      <w:r w:rsidRPr="00962BF5">
        <w:rPr>
          <w:rFonts w:ascii="Times New Roman" w:hAnsi="Times New Roman"/>
          <w:b/>
          <w:sz w:val="24"/>
          <w:szCs w:val="24"/>
          <w:lang w:val="en-US"/>
        </w:rPr>
        <w:t xml:space="preserve"> </w:t>
      </w:r>
      <w:r w:rsidRPr="00B03EA2">
        <w:rPr>
          <w:rFonts w:ascii="Times New Roman" w:hAnsi="Times New Roman"/>
          <w:sz w:val="24"/>
          <w:szCs w:val="24"/>
        </w:rPr>
        <w:t>Urgensi Penetapan Jaminan pada Perbankan Syari</w:t>
      </w:r>
      <w:r>
        <w:rPr>
          <w:rFonts w:ascii="Times New Roman" w:hAnsi="Times New Roman"/>
          <w:sz w:val="24"/>
          <w:szCs w:val="24"/>
          <w:lang w:val="en-GB"/>
        </w:rPr>
        <w:t>’</w:t>
      </w:r>
      <w:r w:rsidRPr="00B03EA2">
        <w:rPr>
          <w:rFonts w:ascii="Times New Roman" w:hAnsi="Times New Roman"/>
          <w:sz w:val="24"/>
          <w:szCs w:val="24"/>
        </w:rPr>
        <w:t>ah</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Bank sebagai lembaga intermediasi harus menerapkan prinsip kehati-hatian dalam op</w:t>
      </w:r>
      <w:r>
        <w:rPr>
          <w:rFonts w:ascii="Times New Roman" w:hAnsi="Times New Roman"/>
          <w:sz w:val="24"/>
          <w:szCs w:val="24"/>
        </w:rPr>
        <w:t>e</w:t>
      </w:r>
      <w:r w:rsidRPr="00643EC1">
        <w:rPr>
          <w:rFonts w:ascii="Times New Roman" w:hAnsi="Times New Roman"/>
          <w:sz w:val="24"/>
          <w:szCs w:val="24"/>
        </w:rPr>
        <w:t>rasionalnya, bank syari</w:t>
      </w:r>
      <w:r>
        <w:rPr>
          <w:rFonts w:ascii="Times New Roman" w:hAnsi="Times New Roman"/>
          <w:sz w:val="24"/>
          <w:szCs w:val="24"/>
          <w:lang w:val="en-GB"/>
        </w:rPr>
        <w:t>’</w:t>
      </w:r>
      <w:r w:rsidRPr="00643EC1">
        <w:rPr>
          <w:rFonts w:ascii="Times New Roman" w:hAnsi="Times New Roman"/>
          <w:sz w:val="24"/>
          <w:szCs w:val="24"/>
        </w:rPr>
        <w:t xml:space="preserve">ah memberikan kepercayaan kepada nasabah debitur atau mitra </w:t>
      </w:r>
      <w:r>
        <w:rPr>
          <w:rFonts w:ascii="Times New Roman" w:hAnsi="Times New Roman"/>
          <w:sz w:val="24"/>
          <w:szCs w:val="24"/>
        </w:rPr>
        <w:t xml:space="preserve"> untuk memenuhi kewajiban</w:t>
      </w:r>
      <w:r w:rsidRPr="00643EC1">
        <w:rPr>
          <w:rFonts w:ascii="Times New Roman" w:hAnsi="Times New Roman"/>
          <w:sz w:val="24"/>
          <w:szCs w:val="24"/>
        </w:rPr>
        <w:t xml:space="preserve"> mengembalikan dana bank syari</w:t>
      </w:r>
      <w:r>
        <w:rPr>
          <w:rFonts w:ascii="Times New Roman" w:hAnsi="Times New Roman"/>
          <w:sz w:val="24"/>
          <w:szCs w:val="24"/>
          <w:lang w:val="en-GB"/>
        </w:rPr>
        <w:t>’</w:t>
      </w:r>
      <w:r w:rsidRPr="00643EC1">
        <w:rPr>
          <w:rFonts w:ascii="Times New Roman" w:hAnsi="Times New Roman"/>
          <w:sz w:val="24"/>
          <w:szCs w:val="24"/>
        </w:rPr>
        <w:t>ah sesuai jangka waktu yang telah dijanjikan.</w:t>
      </w:r>
      <w:r w:rsidRPr="00643EC1">
        <w:rPr>
          <w:rStyle w:val="FootnoteReference"/>
          <w:rFonts w:ascii="Times New Roman" w:hAnsi="Times New Roman"/>
          <w:sz w:val="24"/>
          <w:szCs w:val="24"/>
        </w:rPr>
        <w:footnoteReference w:id="51"/>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Jaminan merupakan hal yang sangat urgen sebagai bentu</w:t>
      </w:r>
      <w:r>
        <w:rPr>
          <w:rFonts w:ascii="Times New Roman" w:hAnsi="Times New Roman"/>
          <w:sz w:val="24"/>
          <w:szCs w:val="24"/>
        </w:rPr>
        <w:t>k kepastian dan dapat me</w:t>
      </w:r>
      <w:r w:rsidRPr="00643EC1">
        <w:rPr>
          <w:rFonts w:ascii="Times New Roman" w:hAnsi="Times New Roman"/>
          <w:sz w:val="24"/>
          <w:szCs w:val="24"/>
        </w:rPr>
        <w:t xml:space="preserve">yakinkan pihak </w:t>
      </w:r>
      <w:r>
        <w:rPr>
          <w:rFonts w:ascii="Times New Roman" w:hAnsi="Times New Roman"/>
          <w:sz w:val="24"/>
          <w:szCs w:val="24"/>
        </w:rPr>
        <w:t>kreditur agar perjanjian pen</w:t>
      </w:r>
      <w:r w:rsidRPr="00643EC1">
        <w:rPr>
          <w:rFonts w:ascii="Times New Roman" w:hAnsi="Times New Roman"/>
          <w:sz w:val="24"/>
          <w:szCs w:val="24"/>
        </w:rPr>
        <w:t>gembalian kredit atau pembiayaan pada perbankan syari</w:t>
      </w:r>
      <w:r>
        <w:rPr>
          <w:rFonts w:ascii="Times New Roman" w:hAnsi="Times New Roman"/>
          <w:sz w:val="24"/>
          <w:szCs w:val="24"/>
          <w:lang w:val="en-GB"/>
        </w:rPr>
        <w:t>’</w:t>
      </w:r>
      <w:r w:rsidRPr="00643EC1">
        <w:rPr>
          <w:rFonts w:ascii="Times New Roman" w:hAnsi="Times New Roman"/>
          <w:sz w:val="24"/>
          <w:szCs w:val="24"/>
        </w:rPr>
        <w:t>ah dapat terlaksan</w:t>
      </w:r>
      <w:r>
        <w:rPr>
          <w:rFonts w:ascii="Times New Roman" w:hAnsi="Times New Roman"/>
          <w:sz w:val="24"/>
          <w:szCs w:val="24"/>
        </w:rPr>
        <w:t>a</w:t>
      </w:r>
      <w:r w:rsidRPr="00643EC1">
        <w:rPr>
          <w:rFonts w:ascii="Times New Roman" w:hAnsi="Times New Roman"/>
          <w:sz w:val="24"/>
          <w:szCs w:val="24"/>
        </w:rPr>
        <w:t xml:space="preserve"> sebagaimana mestinya perjanjian diawal kontrak </w:t>
      </w:r>
      <w:r>
        <w:rPr>
          <w:rFonts w:ascii="Times New Roman" w:hAnsi="Times New Roman"/>
          <w:sz w:val="24"/>
          <w:szCs w:val="24"/>
        </w:rPr>
        <w:t xml:space="preserve">dan </w:t>
      </w:r>
      <w:r w:rsidRPr="00643EC1">
        <w:rPr>
          <w:rFonts w:ascii="Times New Roman" w:hAnsi="Times New Roman"/>
          <w:sz w:val="24"/>
          <w:szCs w:val="24"/>
        </w:rPr>
        <w:t>akad yang  telah disepakati bersama</w:t>
      </w:r>
      <w:r w:rsidRPr="00643EC1">
        <w:rPr>
          <w:rStyle w:val="FootnoteReference"/>
          <w:rFonts w:ascii="Times New Roman" w:hAnsi="Times New Roman"/>
          <w:sz w:val="24"/>
          <w:szCs w:val="24"/>
        </w:rPr>
        <w:footnoteReference w:id="52"/>
      </w:r>
      <w:r w:rsidRPr="00643EC1">
        <w:rPr>
          <w:rFonts w:ascii="Times New Roman" w:hAnsi="Times New Roman"/>
          <w:sz w:val="24"/>
          <w:szCs w:val="24"/>
        </w:rPr>
        <w:t xml:space="preserve">. </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Menyangkut masalah jaminan bukan hanya sebagai bentuk penghindar resiko bagi perbankan yang timbul akibat nasabah debitur mangkir dari perjanjian yang telah disepakati bersama, melainkan ada hal-hal urgen dan positif lain</w:t>
      </w:r>
      <w:r>
        <w:rPr>
          <w:rFonts w:ascii="Times New Roman" w:hAnsi="Times New Roman"/>
          <w:sz w:val="24"/>
          <w:szCs w:val="24"/>
        </w:rPr>
        <w:t>n</w:t>
      </w:r>
      <w:r w:rsidRPr="00643EC1">
        <w:rPr>
          <w:rFonts w:ascii="Times New Roman" w:hAnsi="Times New Roman"/>
          <w:sz w:val="24"/>
          <w:szCs w:val="24"/>
        </w:rPr>
        <w:t>y</w:t>
      </w:r>
      <w:r>
        <w:rPr>
          <w:rFonts w:ascii="Times New Roman" w:hAnsi="Times New Roman"/>
          <w:sz w:val="24"/>
          <w:szCs w:val="24"/>
        </w:rPr>
        <w:t>a yang timbul dibalik penetapan</w:t>
      </w:r>
      <w:r w:rsidRPr="00643EC1">
        <w:rPr>
          <w:rFonts w:ascii="Times New Roman" w:hAnsi="Times New Roman"/>
          <w:sz w:val="24"/>
          <w:szCs w:val="24"/>
        </w:rPr>
        <w:t xml:space="preserve"> jaminan pada pembiayaan di perbankan syari</w:t>
      </w:r>
      <w:r>
        <w:rPr>
          <w:rFonts w:ascii="Times New Roman" w:hAnsi="Times New Roman"/>
          <w:sz w:val="24"/>
          <w:szCs w:val="24"/>
          <w:lang w:val="en-GB"/>
        </w:rPr>
        <w:t>’</w:t>
      </w:r>
      <w:r w:rsidRPr="00643EC1">
        <w:rPr>
          <w:rFonts w:ascii="Times New Roman" w:hAnsi="Times New Roman"/>
          <w:sz w:val="24"/>
          <w:szCs w:val="24"/>
        </w:rPr>
        <w:t>ah oleh debitur.</w:t>
      </w:r>
      <w:r>
        <w:rPr>
          <w:rFonts w:ascii="Times New Roman" w:hAnsi="Times New Roman"/>
          <w:sz w:val="24"/>
          <w:szCs w:val="24"/>
        </w:rPr>
        <w:t xml:space="preserve"> Penetapan jaminan </w:t>
      </w:r>
      <w:r w:rsidRPr="00643EC1">
        <w:rPr>
          <w:rFonts w:ascii="Times New Roman" w:hAnsi="Times New Roman"/>
          <w:sz w:val="24"/>
          <w:szCs w:val="24"/>
        </w:rPr>
        <w:t>oleh nasabah debitur</w:t>
      </w:r>
      <w:r>
        <w:rPr>
          <w:rFonts w:ascii="Times New Roman" w:hAnsi="Times New Roman"/>
          <w:sz w:val="24"/>
          <w:szCs w:val="24"/>
        </w:rPr>
        <w:t xml:space="preserve"> </w:t>
      </w:r>
      <w:r w:rsidRPr="00643EC1">
        <w:rPr>
          <w:rFonts w:ascii="Times New Roman" w:hAnsi="Times New Roman"/>
          <w:sz w:val="24"/>
          <w:szCs w:val="24"/>
        </w:rPr>
        <w:t xml:space="preserve">akibat dari perbuatan hukum yang dilakukan oleh debitur, dengan jaminan yang sudah berpindah tangan dari sifat kebendaan tersebut tentu membuat nasabah debitur merasa ketakutan, </w:t>
      </w:r>
      <w:r w:rsidRPr="00643EC1">
        <w:rPr>
          <w:rFonts w:ascii="Times New Roman" w:hAnsi="Times New Roman"/>
          <w:sz w:val="24"/>
          <w:szCs w:val="24"/>
        </w:rPr>
        <w:lastRenderedPageBreak/>
        <w:t>bersungguh-sungguh dalam pengelolaan dana dari pembiayaan yang diambil dari perbankan syari</w:t>
      </w:r>
      <w:r>
        <w:rPr>
          <w:rFonts w:ascii="Times New Roman" w:hAnsi="Times New Roman"/>
          <w:sz w:val="24"/>
          <w:szCs w:val="24"/>
          <w:lang w:val="en-GB"/>
        </w:rPr>
        <w:t>’</w:t>
      </w:r>
      <w:r w:rsidRPr="00643EC1">
        <w:rPr>
          <w:rFonts w:ascii="Times New Roman" w:hAnsi="Times New Roman"/>
          <w:sz w:val="24"/>
          <w:szCs w:val="24"/>
        </w:rPr>
        <w:t>ah supaya agunan tersebut dapat dimiliki sepenuhnya kembali oleh nasabah debitur.</w:t>
      </w:r>
    </w:p>
    <w:p w:rsidR="00035218" w:rsidRPr="00643EC1" w:rsidRDefault="00035218" w:rsidP="00035218">
      <w:pPr>
        <w:pStyle w:val="ListParagraph"/>
        <w:spacing w:after="0" w:line="480" w:lineRule="auto"/>
        <w:ind w:left="0" w:firstLine="1080"/>
        <w:jc w:val="both"/>
        <w:rPr>
          <w:rFonts w:ascii="Times New Roman" w:hAnsi="Times New Roman"/>
          <w:sz w:val="24"/>
          <w:szCs w:val="24"/>
        </w:rPr>
      </w:pPr>
      <w:r w:rsidRPr="00643EC1">
        <w:rPr>
          <w:rFonts w:ascii="Times New Roman" w:hAnsi="Times New Roman"/>
          <w:sz w:val="24"/>
          <w:szCs w:val="24"/>
        </w:rPr>
        <w:t>Adapun manfaat lainnya dari penetapan jaminan dalam pembiayaan perbankan syari</w:t>
      </w:r>
      <w:r>
        <w:rPr>
          <w:rFonts w:ascii="Times New Roman" w:hAnsi="Times New Roman"/>
          <w:sz w:val="24"/>
          <w:szCs w:val="24"/>
          <w:lang w:val="en-GB"/>
        </w:rPr>
        <w:t>’</w:t>
      </w:r>
      <w:r w:rsidRPr="00643EC1">
        <w:rPr>
          <w:rFonts w:ascii="Times New Roman" w:hAnsi="Times New Roman"/>
          <w:sz w:val="24"/>
          <w:szCs w:val="24"/>
        </w:rPr>
        <w:t>ah.</w:t>
      </w:r>
    </w:p>
    <w:p w:rsidR="00035218" w:rsidRPr="00643EC1" w:rsidRDefault="00035218" w:rsidP="001A58DF">
      <w:pPr>
        <w:pStyle w:val="ListParagraph"/>
        <w:numPr>
          <w:ilvl w:val="0"/>
          <w:numId w:val="11"/>
        </w:numPr>
        <w:spacing w:after="0" w:line="480" w:lineRule="auto"/>
        <w:jc w:val="both"/>
        <w:rPr>
          <w:rFonts w:ascii="Times New Roman" w:hAnsi="Times New Roman"/>
          <w:sz w:val="24"/>
          <w:szCs w:val="24"/>
        </w:rPr>
      </w:pPr>
      <w:r w:rsidRPr="00643EC1">
        <w:rPr>
          <w:rFonts w:ascii="Times New Roman" w:hAnsi="Times New Roman"/>
          <w:sz w:val="24"/>
          <w:szCs w:val="24"/>
        </w:rPr>
        <w:t>Menjaga kemungkinan nasabah lalai atau bermain-main dengan fasilitas pembiayaan yang di berikan oleh bank.</w:t>
      </w:r>
    </w:p>
    <w:p w:rsidR="00035218" w:rsidRPr="00643EC1" w:rsidRDefault="00035218" w:rsidP="001A58DF">
      <w:pPr>
        <w:pStyle w:val="ListParagraph"/>
        <w:numPr>
          <w:ilvl w:val="0"/>
          <w:numId w:val="11"/>
        </w:numPr>
        <w:spacing w:after="0" w:line="480" w:lineRule="auto"/>
        <w:jc w:val="both"/>
        <w:rPr>
          <w:rFonts w:ascii="Times New Roman" w:hAnsi="Times New Roman"/>
          <w:sz w:val="24"/>
          <w:szCs w:val="24"/>
        </w:rPr>
      </w:pPr>
      <w:r w:rsidRPr="00643EC1">
        <w:rPr>
          <w:rFonts w:ascii="Times New Roman" w:hAnsi="Times New Roman"/>
          <w:sz w:val="24"/>
          <w:szCs w:val="24"/>
        </w:rPr>
        <w:t>Memberikan keamanan bagi semua penabung dan pemegang deposito bahwa dana tidak akan hilang begitu saja jika nasabah pemin</w:t>
      </w:r>
      <w:r>
        <w:rPr>
          <w:rFonts w:ascii="Times New Roman" w:hAnsi="Times New Roman"/>
          <w:sz w:val="24"/>
          <w:szCs w:val="24"/>
        </w:rPr>
        <w:t>jam ingkar janji karena ada ses</w:t>
      </w:r>
      <w:r w:rsidRPr="00643EC1">
        <w:rPr>
          <w:rFonts w:ascii="Times New Roman" w:hAnsi="Times New Roman"/>
          <w:sz w:val="24"/>
          <w:szCs w:val="24"/>
        </w:rPr>
        <w:t>u</w:t>
      </w:r>
      <w:r>
        <w:rPr>
          <w:rFonts w:ascii="Times New Roman" w:hAnsi="Times New Roman"/>
          <w:sz w:val="24"/>
          <w:szCs w:val="24"/>
        </w:rPr>
        <w:t>a</w:t>
      </w:r>
      <w:r w:rsidRPr="00643EC1">
        <w:rPr>
          <w:rFonts w:ascii="Times New Roman" w:hAnsi="Times New Roman"/>
          <w:sz w:val="24"/>
          <w:szCs w:val="24"/>
        </w:rPr>
        <w:t>tu aset atau barang (</w:t>
      </w:r>
      <w:r w:rsidRPr="00643EC1">
        <w:rPr>
          <w:rFonts w:ascii="Times New Roman" w:hAnsi="Times New Roman"/>
          <w:i/>
          <w:sz w:val="24"/>
          <w:szCs w:val="24"/>
        </w:rPr>
        <w:t xml:space="preserve">marhun) </w:t>
      </w:r>
      <w:r w:rsidRPr="00643EC1">
        <w:rPr>
          <w:rFonts w:ascii="Times New Roman" w:hAnsi="Times New Roman"/>
          <w:sz w:val="24"/>
          <w:szCs w:val="24"/>
        </w:rPr>
        <w:t xml:space="preserve"> yang dipegang oleh bank.</w:t>
      </w:r>
    </w:p>
    <w:p w:rsidR="00035218" w:rsidRPr="00B03EA2" w:rsidRDefault="00035218" w:rsidP="001A58DF">
      <w:pPr>
        <w:pStyle w:val="ListParagraph"/>
        <w:numPr>
          <w:ilvl w:val="0"/>
          <w:numId w:val="11"/>
        </w:numPr>
        <w:spacing w:after="0" w:line="480" w:lineRule="auto"/>
        <w:jc w:val="both"/>
        <w:rPr>
          <w:rFonts w:ascii="Times New Roman" w:hAnsi="Times New Roman"/>
          <w:sz w:val="24"/>
          <w:szCs w:val="24"/>
        </w:rPr>
      </w:pPr>
      <w:r w:rsidRPr="00643EC1">
        <w:rPr>
          <w:rFonts w:ascii="Times New Roman" w:hAnsi="Times New Roman"/>
          <w:sz w:val="24"/>
          <w:szCs w:val="24"/>
        </w:rPr>
        <w:t xml:space="preserve">Jika </w:t>
      </w:r>
      <w:r w:rsidRPr="00643EC1">
        <w:rPr>
          <w:rFonts w:ascii="Times New Roman" w:hAnsi="Times New Roman"/>
          <w:i/>
          <w:sz w:val="24"/>
          <w:szCs w:val="24"/>
        </w:rPr>
        <w:t xml:space="preserve">rahn </w:t>
      </w:r>
      <w:r w:rsidRPr="00643EC1">
        <w:rPr>
          <w:rFonts w:ascii="Times New Roman" w:hAnsi="Times New Roman"/>
          <w:sz w:val="24"/>
          <w:szCs w:val="24"/>
        </w:rPr>
        <w:t xml:space="preserve"> diterapkan dalam mekan</w:t>
      </w:r>
      <w:r>
        <w:rPr>
          <w:rFonts w:ascii="Times New Roman" w:hAnsi="Times New Roman"/>
          <w:sz w:val="24"/>
          <w:szCs w:val="24"/>
        </w:rPr>
        <w:t>isme pegadaian, barang</w:t>
      </w:r>
      <w:r w:rsidRPr="00FC5A01">
        <w:rPr>
          <w:rFonts w:ascii="Times New Roman" w:hAnsi="Times New Roman"/>
          <w:sz w:val="24"/>
          <w:szCs w:val="24"/>
        </w:rPr>
        <w:t xml:space="preserve"> tersebut akan sangat membantu saudara kita yang sedang kesulitan dana,</w:t>
      </w:r>
      <w:r>
        <w:rPr>
          <w:rFonts w:ascii="Times New Roman" w:hAnsi="Times New Roman"/>
          <w:sz w:val="24"/>
          <w:szCs w:val="24"/>
        </w:rPr>
        <w:t xml:space="preserve"> terutama di daerah.</w:t>
      </w:r>
    </w:p>
    <w:p w:rsidR="00035218" w:rsidRPr="00FC5A01" w:rsidRDefault="00035218" w:rsidP="00035218">
      <w:pPr>
        <w:pStyle w:val="ListParagraph"/>
        <w:spacing w:after="0" w:line="480" w:lineRule="auto"/>
        <w:ind w:left="360"/>
        <w:jc w:val="both"/>
        <w:rPr>
          <w:rFonts w:ascii="Times New Roman" w:hAnsi="Times New Roman"/>
          <w:sz w:val="24"/>
          <w:szCs w:val="24"/>
        </w:rPr>
      </w:pPr>
    </w:p>
    <w:p w:rsidR="00035218" w:rsidRPr="00B03EA2" w:rsidRDefault="00035218" w:rsidP="00035218">
      <w:pPr>
        <w:pStyle w:val="ListParagraph"/>
        <w:numPr>
          <w:ilvl w:val="2"/>
          <w:numId w:val="3"/>
        </w:numPr>
        <w:spacing w:after="0" w:line="480" w:lineRule="auto"/>
        <w:ind w:left="720"/>
        <w:jc w:val="both"/>
        <w:rPr>
          <w:rFonts w:ascii="Times New Roman" w:hAnsi="Times New Roman"/>
          <w:sz w:val="24"/>
          <w:szCs w:val="24"/>
        </w:rPr>
      </w:pPr>
      <w:r w:rsidRPr="00B03EA2">
        <w:rPr>
          <w:rFonts w:ascii="Times New Roman" w:hAnsi="Times New Roman"/>
          <w:sz w:val="24"/>
          <w:szCs w:val="24"/>
        </w:rPr>
        <w:t>Keabsahan Penerapan Jaminan pada Perbankan Syari</w:t>
      </w:r>
      <w:r>
        <w:rPr>
          <w:rFonts w:ascii="Times New Roman" w:hAnsi="Times New Roman"/>
          <w:sz w:val="24"/>
          <w:szCs w:val="24"/>
          <w:lang w:val="en-GB"/>
        </w:rPr>
        <w:t>’</w:t>
      </w:r>
      <w:r w:rsidRPr="00B03EA2">
        <w:rPr>
          <w:rFonts w:ascii="Times New Roman" w:hAnsi="Times New Roman"/>
          <w:sz w:val="24"/>
          <w:szCs w:val="24"/>
        </w:rPr>
        <w:t>ah dalam  Perspektif Perbankan</w:t>
      </w:r>
    </w:p>
    <w:p w:rsidR="00035218" w:rsidRPr="00643EC1" w:rsidRDefault="00035218" w:rsidP="00035218">
      <w:pPr>
        <w:pStyle w:val="ListParagraph"/>
        <w:spacing w:after="0" w:line="480" w:lineRule="auto"/>
        <w:ind w:left="0" w:firstLine="720"/>
        <w:jc w:val="both"/>
        <w:rPr>
          <w:rFonts w:ascii="Times New Roman" w:hAnsi="Times New Roman"/>
          <w:sz w:val="24"/>
          <w:szCs w:val="24"/>
        </w:rPr>
      </w:pPr>
      <w:r w:rsidRPr="00643EC1">
        <w:rPr>
          <w:rFonts w:ascii="Times New Roman" w:hAnsi="Times New Roman"/>
          <w:sz w:val="24"/>
          <w:szCs w:val="24"/>
        </w:rPr>
        <w:t>Penerapan jaminan pada perbankan syari</w:t>
      </w:r>
      <w:r>
        <w:rPr>
          <w:rFonts w:ascii="Times New Roman" w:hAnsi="Times New Roman"/>
          <w:sz w:val="24"/>
          <w:szCs w:val="24"/>
          <w:lang w:val="en-GB"/>
        </w:rPr>
        <w:t>’</w:t>
      </w:r>
      <w:r w:rsidRPr="00643EC1">
        <w:rPr>
          <w:rFonts w:ascii="Times New Roman" w:hAnsi="Times New Roman"/>
          <w:sz w:val="24"/>
          <w:szCs w:val="24"/>
        </w:rPr>
        <w:t>ah merupakan hal yang mutlak harus di lakukan diera modern sekarang ini, dikarenakan perbankan tidak mungkin hanya mengandalkan dasar kepe</w:t>
      </w:r>
      <w:r>
        <w:rPr>
          <w:rFonts w:ascii="Times New Roman" w:hAnsi="Times New Roman"/>
          <w:sz w:val="24"/>
          <w:szCs w:val="24"/>
        </w:rPr>
        <w:t>rcayaan semata dengan melihat kri</w:t>
      </w:r>
      <w:r w:rsidRPr="00643EC1">
        <w:rPr>
          <w:rFonts w:ascii="Times New Roman" w:hAnsi="Times New Roman"/>
          <w:sz w:val="24"/>
          <w:szCs w:val="24"/>
        </w:rPr>
        <w:t>teria ataupun hal lainnya dari nasabah debitur. Maka dari itu pengaplikasian jaminan pada perbankan syari</w:t>
      </w:r>
      <w:r>
        <w:rPr>
          <w:rFonts w:ascii="Times New Roman" w:hAnsi="Times New Roman"/>
          <w:sz w:val="24"/>
          <w:szCs w:val="24"/>
          <w:lang w:val="en-GB"/>
        </w:rPr>
        <w:t>’</w:t>
      </w:r>
      <w:r w:rsidRPr="00643EC1">
        <w:rPr>
          <w:rFonts w:ascii="Times New Roman" w:hAnsi="Times New Roman"/>
          <w:sz w:val="24"/>
          <w:szCs w:val="24"/>
        </w:rPr>
        <w:t>ah diharuskan ada, dan hal tersebut sesuai dengan</w:t>
      </w:r>
      <w:r>
        <w:rPr>
          <w:rFonts w:ascii="Times New Roman" w:hAnsi="Times New Roman"/>
          <w:sz w:val="24"/>
          <w:szCs w:val="24"/>
        </w:rPr>
        <w:t xml:space="preserve"> konsep jaminan yang tertuang</w:t>
      </w:r>
      <w:r w:rsidRPr="00643EC1">
        <w:rPr>
          <w:rFonts w:ascii="Times New Roman" w:hAnsi="Times New Roman"/>
          <w:sz w:val="24"/>
          <w:szCs w:val="24"/>
        </w:rPr>
        <w:t xml:space="preserve"> dalam fikih.  </w:t>
      </w:r>
    </w:p>
    <w:p w:rsidR="00035218" w:rsidRPr="00643EC1" w:rsidRDefault="00035218" w:rsidP="00035218">
      <w:pPr>
        <w:pStyle w:val="ListParagraph"/>
        <w:spacing w:after="0" w:line="480" w:lineRule="auto"/>
        <w:ind w:left="0" w:firstLine="1080"/>
        <w:jc w:val="both"/>
        <w:rPr>
          <w:rFonts w:ascii="Times New Roman" w:hAnsi="Times New Roman"/>
          <w:sz w:val="24"/>
          <w:szCs w:val="24"/>
        </w:rPr>
      </w:pPr>
      <w:r w:rsidRPr="00643EC1">
        <w:rPr>
          <w:rFonts w:ascii="Times New Roman" w:hAnsi="Times New Roman"/>
          <w:sz w:val="24"/>
          <w:szCs w:val="24"/>
        </w:rPr>
        <w:t>Jaminan dalam kontek</w:t>
      </w:r>
      <w:r>
        <w:rPr>
          <w:rFonts w:ascii="Times New Roman" w:hAnsi="Times New Roman"/>
          <w:sz w:val="24"/>
          <w:szCs w:val="24"/>
        </w:rPr>
        <w:t>s</w:t>
      </w:r>
      <w:r w:rsidRPr="00643EC1">
        <w:rPr>
          <w:rFonts w:ascii="Times New Roman" w:hAnsi="Times New Roman"/>
          <w:sz w:val="24"/>
          <w:szCs w:val="24"/>
        </w:rPr>
        <w:t xml:space="preserve"> perbankan syari</w:t>
      </w:r>
      <w:r>
        <w:rPr>
          <w:rFonts w:ascii="Times New Roman" w:hAnsi="Times New Roman"/>
          <w:sz w:val="24"/>
          <w:szCs w:val="24"/>
          <w:lang w:val="en-GB"/>
        </w:rPr>
        <w:t>’</w:t>
      </w:r>
      <w:r w:rsidRPr="00643EC1">
        <w:rPr>
          <w:rFonts w:ascii="Times New Roman" w:hAnsi="Times New Roman"/>
          <w:sz w:val="24"/>
          <w:szCs w:val="24"/>
        </w:rPr>
        <w:t xml:space="preserve">ah sekarang bukanlah hal baru melainkan adopsi dari praktik-praktik perjanjian muamalah yang sudah </w:t>
      </w:r>
      <w:r w:rsidRPr="00643EC1">
        <w:rPr>
          <w:rFonts w:ascii="Times New Roman" w:hAnsi="Times New Roman"/>
          <w:sz w:val="24"/>
          <w:szCs w:val="24"/>
        </w:rPr>
        <w:lastRenderedPageBreak/>
        <w:t>dip</w:t>
      </w:r>
      <w:r>
        <w:rPr>
          <w:rFonts w:ascii="Times New Roman" w:hAnsi="Times New Roman"/>
          <w:sz w:val="24"/>
          <w:szCs w:val="24"/>
        </w:rPr>
        <w:t>raktikkan pada masa Rasulullah s</w:t>
      </w:r>
      <w:r w:rsidRPr="00643EC1">
        <w:rPr>
          <w:rFonts w:ascii="Times New Roman" w:hAnsi="Times New Roman"/>
          <w:sz w:val="24"/>
          <w:szCs w:val="24"/>
        </w:rPr>
        <w:t>aw, meskipun sama antara jaminan yang ada pada permberian kredit</w:t>
      </w:r>
      <w:r>
        <w:rPr>
          <w:rFonts w:ascii="Times New Roman" w:hAnsi="Times New Roman"/>
          <w:sz w:val="24"/>
          <w:szCs w:val="24"/>
        </w:rPr>
        <w:t xml:space="preserve"> di bank konvensional</w:t>
      </w:r>
      <w:r w:rsidRPr="00643EC1">
        <w:rPr>
          <w:rFonts w:ascii="Times New Roman" w:hAnsi="Times New Roman"/>
          <w:sz w:val="24"/>
          <w:szCs w:val="24"/>
        </w:rPr>
        <w:t>. Dengan itu, dalam praktek perbankan syari</w:t>
      </w:r>
      <w:r>
        <w:rPr>
          <w:rFonts w:ascii="Times New Roman" w:hAnsi="Times New Roman"/>
          <w:sz w:val="24"/>
          <w:szCs w:val="24"/>
          <w:lang w:val="en-GB"/>
        </w:rPr>
        <w:t>’</w:t>
      </w:r>
      <w:r w:rsidRPr="00643EC1">
        <w:rPr>
          <w:rFonts w:ascii="Times New Roman" w:hAnsi="Times New Roman"/>
          <w:sz w:val="24"/>
          <w:szCs w:val="24"/>
        </w:rPr>
        <w:t xml:space="preserve">ah dan konvensional sekarang ini masalah jaminan </w:t>
      </w:r>
      <w:r>
        <w:rPr>
          <w:rFonts w:ascii="Times New Roman" w:hAnsi="Times New Roman"/>
          <w:sz w:val="24"/>
          <w:szCs w:val="24"/>
        </w:rPr>
        <w:t>tentu</w:t>
      </w:r>
      <w:r w:rsidRPr="00643EC1">
        <w:rPr>
          <w:rFonts w:ascii="Times New Roman" w:hAnsi="Times New Roman"/>
          <w:sz w:val="24"/>
          <w:szCs w:val="24"/>
        </w:rPr>
        <w:t xml:space="preserve"> sangat penting dan mendasar karena hanya hal tersebutlah yang dapat menjadi pegangan pihak bank sekiranya debitur mangkir dari kesepakatan.</w:t>
      </w:r>
      <w:r w:rsidRPr="00643EC1">
        <w:rPr>
          <w:rStyle w:val="FootnoteReference"/>
          <w:rFonts w:ascii="Times New Roman" w:hAnsi="Times New Roman"/>
          <w:sz w:val="24"/>
          <w:szCs w:val="24"/>
        </w:rPr>
        <w:footnoteReference w:id="53"/>
      </w:r>
    </w:p>
    <w:p w:rsidR="00035218" w:rsidRDefault="00035218" w:rsidP="00035218">
      <w:pPr>
        <w:pStyle w:val="ListParagraph"/>
        <w:spacing w:after="0" w:line="480" w:lineRule="auto"/>
        <w:ind w:left="0" w:firstLine="1080"/>
        <w:jc w:val="both"/>
        <w:rPr>
          <w:rFonts w:ascii="Times New Roman" w:hAnsi="Times New Roman"/>
          <w:sz w:val="24"/>
          <w:szCs w:val="24"/>
        </w:rPr>
      </w:pPr>
      <w:r w:rsidRPr="00643EC1">
        <w:rPr>
          <w:rFonts w:ascii="Times New Roman" w:hAnsi="Times New Roman"/>
          <w:sz w:val="24"/>
          <w:szCs w:val="24"/>
        </w:rPr>
        <w:t xml:space="preserve">Meskipun terdapat perbedaan antara konsep </w:t>
      </w:r>
      <w:r w:rsidRPr="00643EC1">
        <w:rPr>
          <w:rFonts w:ascii="Times New Roman" w:hAnsi="Times New Roman"/>
          <w:i/>
          <w:sz w:val="24"/>
          <w:szCs w:val="24"/>
        </w:rPr>
        <w:t xml:space="preserve">ar-rahn </w:t>
      </w:r>
      <w:r>
        <w:rPr>
          <w:rFonts w:ascii="Times New Roman" w:hAnsi="Times New Roman"/>
          <w:sz w:val="24"/>
          <w:szCs w:val="24"/>
        </w:rPr>
        <w:t xml:space="preserve">dalam fikih dengan apa yang dipraktekkan pada </w:t>
      </w:r>
      <w:r w:rsidRPr="00643EC1">
        <w:rPr>
          <w:rFonts w:ascii="Times New Roman" w:hAnsi="Times New Roman"/>
          <w:sz w:val="24"/>
          <w:szCs w:val="24"/>
        </w:rPr>
        <w:t>perbankan syari</w:t>
      </w:r>
      <w:r>
        <w:rPr>
          <w:rFonts w:ascii="Times New Roman" w:hAnsi="Times New Roman"/>
          <w:sz w:val="24"/>
          <w:szCs w:val="24"/>
          <w:lang w:val="en-GB"/>
        </w:rPr>
        <w:t>’</w:t>
      </w:r>
      <w:r w:rsidRPr="00643EC1">
        <w:rPr>
          <w:rFonts w:ascii="Times New Roman" w:hAnsi="Times New Roman"/>
          <w:sz w:val="24"/>
          <w:szCs w:val="24"/>
        </w:rPr>
        <w:t xml:space="preserve">ah adalah bahwa skimb yang dipakai dalam praktek </w:t>
      </w:r>
      <w:r w:rsidRPr="00643EC1">
        <w:rPr>
          <w:rFonts w:ascii="Times New Roman" w:hAnsi="Times New Roman"/>
          <w:i/>
          <w:sz w:val="24"/>
          <w:szCs w:val="24"/>
        </w:rPr>
        <w:t xml:space="preserve">al-rahn </w:t>
      </w:r>
      <w:r w:rsidRPr="00643EC1">
        <w:rPr>
          <w:rFonts w:ascii="Times New Roman" w:hAnsi="Times New Roman"/>
          <w:sz w:val="24"/>
          <w:szCs w:val="24"/>
        </w:rPr>
        <w:t>menggunakan tiga pola yaitu, al-rahn,</w:t>
      </w:r>
      <w:r>
        <w:rPr>
          <w:rFonts w:ascii="Times New Roman" w:hAnsi="Times New Roman"/>
          <w:sz w:val="24"/>
          <w:szCs w:val="24"/>
          <w:lang w:val="en-GB"/>
        </w:rPr>
        <w:t xml:space="preserve"> </w:t>
      </w:r>
      <w:r w:rsidRPr="00643EC1">
        <w:rPr>
          <w:rFonts w:ascii="Times New Roman" w:hAnsi="Times New Roman"/>
          <w:sz w:val="24"/>
          <w:szCs w:val="24"/>
        </w:rPr>
        <w:t xml:space="preserve">bay`,dan murabahah ketiga pendekatan tersebut tidak terkenal dalam fikih terutama dalam kitab atau praktek masyarakat Islam awal. Hal tersebut dikarenakan akad </w:t>
      </w:r>
      <w:r w:rsidRPr="00643EC1">
        <w:rPr>
          <w:rFonts w:ascii="Times New Roman" w:hAnsi="Times New Roman"/>
          <w:i/>
          <w:sz w:val="24"/>
          <w:szCs w:val="24"/>
        </w:rPr>
        <w:t>al-rahn</w:t>
      </w:r>
      <w:r>
        <w:rPr>
          <w:rFonts w:ascii="Times New Roman" w:hAnsi="Times New Roman"/>
          <w:sz w:val="24"/>
          <w:szCs w:val="24"/>
        </w:rPr>
        <w:t xml:space="preserve"> berlaku secara amanah diman</w:t>
      </w:r>
      <w:r w:rsidRPr="00643EC1">
        <w:rPr>
          <w:rFonts w:ascii="Times New Roman" w:hAnsi="Times New Roman"/>
          <w:sz w:val="24"/>
          <w:szCs w:val="24"/>
        </w:rPr>
        <w:t>a seseorang mau menerima gadai atau menggadaikan</w:t>
      </w:r>
      <w:r>
        <w:rPr>
          <w:rFonts w:ascii="Times New Roman" w:hAnsi="Times New Roman"/>
          <w:sz w:val="24"/>
          <w:szCs w:val="24"/>
        </w:rPr>
        <w:t xml:space="preserve"> sesuatu</w:t>
      </w:r>
      <w:r w:rsidRPr="00643EC1">
        <w:rPr>
          <w:rFonts w:ascii="Times New Roman" w:hAnsi="Times New Roman"/>
          <w:sz w:val="24"/>
          <w:szCs w:val="24"/>
        </w:rPr>
        <w:t xml:space="preserve"> dengan seseorang bila telah saling mengenal, karena itu akad </w:t>
      </w:r>
      <w:r w:rsidRPr="00643EC1">
        <w:rPr>
          <w:rFonts w:ascii="Times New Roman" w:hAnsi="Times New Roman"/>
          <w:i/>
          <w:sz w:val="24"/>
          <w:szCs w:val="24"/>
        </w:rPr>
        <w:t xml:space="preserve">rahn </w:t>
      </w:r>
      <w:r w:rsidRPr="00643EC1">
        <w:rPr>
          <w:rFonts w:ascii="Times New Roman" w:hAnsi="Times New Roman"/>
          <w:sz w:val="24"/>
          <w:szCs w:val="24"/>
        </w:rPr>
        <w:t>dalam fikih adalah akad amanah atau akad kepercayaan.</w:t>
      </w:r>
      <w:r w:rsidRPr="00643EC1">
        <w:rPr>
          <w:rStyle w:val="FootnoteReference"/>
          <w:rFonts w:ascii="Times New Roman" w:hAnsi="Times New Roman"/>
          <w:sz w:val="24"/>
          <w:szCs w:val="24"/>
        </w:rPr>
        <w:footnoteReference w:id="54"/>
      </w:r>
    </w:p>
    <w:p w:rsidR="00035218" w:rsidRPr="00643EC1" w:rsidRDefault="00035218" w:rsidP="00035218">
      <w:pPr>
        <w:pStyle w:val="ListParagraph"/>
        <w:spacing w:after="0" w:line="480" w:lineRule="auto"/>
        <w:ind w:left="0" w:firstLine="1080"/>
        <w:jc w:val="both"/>
        <w:rPr>
          <w:rFonts w:ascii="Times New Roman" w:hAnsi="Times New Roman"/>
          <w:sz w:val="24"/>
          <w:szCs w:val="24"/>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Pr="00D36E78" w:rsidRDefault="00035218" w:rsidP="00035218">
      <w:pPr>
        <w:spacing w:after="0" w:line="480" w:lineRule="auto"/>
        <w:jc w:val="center"/>
        <w:rPr>
          <w:rFonts w:ascii="Times New Roman" w:hAnsi="Times New Roman" w:cs="Times New Roman"/>
          <w:b/>
          <w:sz w:val="24"/>
          <w:szCs w:val="24"/>
        </w:rPr>
      </w:pPr>
      <w:r w:rsidRPr="00D36E78">
        <w:rPr>
          <w:rFonts w:ascii="Times New Roman" w:hAnsi="Times New Roman" w:cs="Times New Roman"/>
          <w:b/>
          <w:sz w:val="24"/>
          <w:szCs w:val="24"/>
        </w:rPr>
        <w:lastRenderedPageBreak/>
        <w:t>BAB TIGA</w:t>
      </w:r>
    </w:p>
    <w:p w:rsidR="00035218" w:rsidRPr="00D36E78" w:rsidRDefault="00035218" w:rsidP="00035218">
      <w:pPr>
        <w:spacing w:after="0" w:line="480" w:lineRule="auto"/>
        <w:jc w:val="center"/>
        <w:rPr>
          <w:rFonts w:ascii="Times New Roman" w:hAnsi="Times New Roman" w:cs="Times New Roman"/>
          <w:b/>
          <w:sz w:val="24"/>
          <w:szCs w:val="24"/>
        </w:rPr>
      </w:pPr>
      <w:r w:rsidRPr="00D36E78">
        <w:rPr>
          <w:rFonts w:ascii="Times New Roman" w:hAnsi="Times New Roman" w:cs="Times New Roman"/>
          <w:b/>
          <w:sz w:val="24"/>
          <w:szCs w:val="24"/>
        </w:rPr>
        <w:t xml:space="preserve">ANALISIS PERSEPSI </w:t>
      </w:r>
      <w:r>
        <w:rPr>
          <w:rFonts w:ascii="Times New Roman" w:hAnsi="Times New Roman" w:cs="Times New Roman"/>
          <w:b/>
          <w:sz w:val="24"/>
          <w:szCs w:val="24"/>
        </w:rPr>
        <w:t xml:space="preserve">DAN PEMAHAMAN </w:t>
      </w:r>
      <w:r w:rsidRPr="00D36E78">
        <w:rPr>
          <w:rFonts w:ascii="Times New Roman" w:hAnsi="Times New Roman" w:cs="Times New Roman"/>
          <w:b/>
          <w:sz w:val="24"/>
          <w:szCs w:val="24"/>
        </w:rPr>
        <w:t>NASABAH DEBITUR TERHADAP AGUNAN PADA BANK ACEH SYARI</w:t>
      </w:r>
      <w:r>
        <w:rPr>
          <w:rFonts w:ascii="Times New Roman" w:hAnsi="Times New Roman" w:cs="Times New Roman"/>
          <w:b/>
          <w:sz w:val="24"/>
          <w:szCs w:val="24"/>
        </w:rPr>
        <w:t>’</w:t>
      </w:r>
      <w:r w:rsidRPr="00D36E78">
        <w:rPr>
          <w:rFonts w:ascii="Times New Roman" w:hAnsi="Times New Roman" w:cs="Times New Roman"/>
          <w:b/>
          <w:sz w:val="24"/>
          <w:szCs w:val="24"/>
        </w:rPr>
        <w:t xml:space="preserve">AH </w:t>
      </w:r>
    </w:p>
    <w:p w:rsidR="00035218" w:rsidRPr="00D36E78" w:rsidRDefault="00035218" w:rsidP="00035218">
      <w:pPr>
        <w:spacing w:after="0" w:line="480" w:lineRule="auto"/>
        <w:jc w:val="center"/>
        <w:rPr>
          <w:rFonts w:ascii="Times New Roman" w:hAnsi="Times New Roman" w:cs="Times New Roman"/>
          <w:b/>
          <w:sz w:val="24"/>
          <w:szCs w:val="24"/>
        </w:rPr>
      </w:pPr>
    </w:p>
    <w:p w:rsidR="00035218" w:rsidRPr="00D36E78" w:rsidRDefault="00035218" w:rsidP="001A58DF">
      <w:pPr>
        <w:pStyle w:val="ListParagraph"/>
        <w:numPr>
          <w:ilvl w:val="1"/>
          <w:numId w:val="16"/>
        </w:numPr>
        <w:tabs>
          <w:tab w:val="left" w:pos="426"/>
        </w:tabs>
        <w:spacing w:after="0" w:line="480" w:lineRule="auto"/>
        <w:jc w:val="both"/>
        <w:rPr>
          <w:rFonts w:ascii="Times New Roman" w:hAnsi="Times New Roman"/>
          <w:b/>
          <w:sz w:val="24"/>
          <w:szCs w:val="24"/>
        </w:rPr>
      </w:pPr>
      <w:r w:rsidRPr="00D36E78">
        <w:rPr>
          <w:rFonts w:ascii="Times New Roman" w:hAnsi="Times New Roman"/>
          <w:b/>
          <w:sz w:val="24"/>
          <w:szCs w:val="24"/>
        </w:rPr>
        <w:t>Karakteristik Responden Secara  Keseluruhan</w:t>
      </w:r>
    </w:p>
    <w:p w:rsidR="00035218" w:rsidRPr="00D36E78" w:rsidRDefault="00035218" w:rsidP="00035218">
      <w:pPr>
        <w:pStyle w:val="ListParagraph"/>
        <w:spacing w:after="0" w:line="480" w:lineRule="auto"/>
        <w:ind w:left="0" w:firstLine="720"/>
        <w:jc w:val="both"/>
        <w:rPr>
          <w:rFonts w:ascii="Times New Roman" w:hAnsi="Times New Roman"/>
          <w:sz w:val="24"/>
          <w:szCs w:val="24"/>
        </w:rPr>
      </w:pPr>
      <w:r w:rsidRPr="00D36E78">
        <w:rPr>
          <w:rFonts w:ascii="Times New Roman" w:hAnsi="Times New Roman"/>
          <w:sz w:val="24"/>
          <w:szCs w:val="24"/>
        </w:rPr>
        <w:t>Ka</w:t>
      </w:r>
      <w:r>
        <w:rPr>
          <w:rFonts w:ascii="Times New Roman" w:hAnsi="Times New Roman"/>
          <w:sz w:val="24"/>
          <w:szCs w:val="24"/>
        </w:rPr>
        <w:t>rakteristik responden bisa dilih</w:t>
      </w:r>
      <w:r w:rsidRPr="00D36E78">
        <w:rPr>
          <w:rFonts w:ascii="Times New Roman" w:hAnsi="Times New Roman"/>
          <w:sz w:val="24"/>
          <w:szCs w:val="24"/>
        </w:rPr>
        <w:t>at dari penyebaran kuesioner yang telah disebarkan sebelumnya, yaitu kepada nasa</w:t>
      </w:r>
      <w:r>
        <w:rPr>
          <w:rFonts w:ascii="Times New Roman" w:hAnsi="Times New Roman"/>
          <w:sz w:val="24"/>
          <w:szCs w:val="24"/>
        </w:rPr>
        <w:t xml:space="preserve">bah </w:t>
      </w:r>
      <w:r w:rsidRPr="00D36E78">
        <w:rPr>
          <w:rFonts w:ascii="Times New Roman" w:hAnsi="Times New Roman"/>
          <w:sz w:val="24"/>
          <w:szCs w:val="24"/>
        </w:rPr>
        <w:t>debitur Bank Aceh Syari</w:t>
      </w:r>
      <w:r>
        <w:rPr>
          <w:rFonts w:ascii="Times New Roman" w:hAnsi="Times New Roman"/>
          <w:sz w:val="24"/>
          <w:szCs w:val="24"/>
        </w:rPr>
        <w:t>’</w:t>
      </w:r>
      <w:r w:rsidRPr="00D36E78">
        <w:rPr>
          <w:rFonts w:ascii="Times New Roman" w:hAnsi="Times New Roman"/>
          <w:sz w:val="24"/>
          <w:szCs w:val="24"/>
        </w:rPr>
        <w:t>ah Cabang Beura</w:t>
      </w:r>
      <w:r>
        <w:rPr>
          <w:rFonts w:ascii="Times New Roman" w:hAnsi="Times New Roman"/>
          <w:sz w:val="24"/>
          <w:szCs w:val="24"/>
        </w:rPr>
        <w:t xml:space="preserve">we. Dari total nasabah debitur </w:t>
      </w:r>
      <w:r w:rsidRPr="00D36E78">
        <w:rPr>
          <w:rFonts w:ascii="Times New Roman" w:hAnsi="Times New Roman"/>
          <w:sz w:val="24"/>
          <w:szCs w:val="24"/>
        </w:rPr>
        <w:t>yang ada pada Bank Aceh Syari</w:t>
      </w:r>
      <w:r>
        <w:rPr>
          <w:rFonts w:ascii="Times New Roman" w:hAnsi="Times New Roman"/>
          <w:sz w:val="24"/>
          <w:szCs w:val="24"/>
        </w:rPr>
        <w:t>’</w:t>
      </w:r>
      <w:r w:rsidRPr="00D36E78">
        <w:rPr>
          <w:rFonts w:ascii="Times New Roman" w:hAnsi="Times New Roman"/>
          <w:sz w:val="24"/>
          <w:szCs w:val="24"/>
        </w:rPr>
        <w:t>ah cabang Beurawe hanya diambil 100 orang nasabah yang dijadikan sampel dalam penelitian skripsi ini.</w:t>
      </w:r>
    </w:p>
    <w:p w:rsidR="00035218" w:rsidRPr="00D36E78" w:rsidRDefault="00035218" w:rsidP="001A58DF">
      <w:pPr>
        <w:pStyle w:val="ListParagraph"/>
        <w:numPr>
          <w:ilvl w:val="2"/>
          <w:numId w:val="16"/>
        </w:numPr>
        <w:spacing w:after="0" w:line="480" w:lineRule="auto"/>
        <w:jc w:val="both"/>
        <w:rPr>
          <w:rFonts w:ascii="Times New Roman" w:hAnsi="Times New Roman"/>
          <w:sz w:val="24"/>
          <w:szCs w:val="24"/>
        </w:rPr>
      </w:pPr>
      <w:r w:rsidRPr="00D36E78">
        <w:rPr>
          <w:rFonts w:ascii="Times New Roman" w:hAnsi="Times New Roman"/>
          <w:sz w:val="24"/>
          <w:szCs w:val="24"/>
        </w:rPr>
        <w:t>Karakteristik Jenis Kelamin Responden</w:t>
      </w:r>
    </w:p>
    <w:p w:rsidR="00035218" w:rsidRPr="00354F46" w:rsidRDefault="00035218" w:rsidP="00035218">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en-GB"/>
        </w:rPr>
        <w:t xml:space="preserve"> </w:t>
      </w:r>
      <w:r>
        <w:rPr>
          <w:rFonts w:ascii="Times New Roman" w:hAnsi="Times New Roman"/>
          <w:sz w:val="24"/>
          <w:szCs w:val="24"/>
        </w:rPr>
        <w:t>Tabel. 3.1.</w:t>
      </w:r>
      <w:r>
        <w:rPr>
          <w:rFonts w:ascii="Times New Roman" w:hAnsi="Times New Roman"/>
          <w:sz w:val="24"/>
          <w:szCs w:val="24"/>
          <w:lang w:val="en-GB"/>
        </w:rPr>
        <w:t>1.</w:t>
      </w:r>
      <w:r w:rsidRPr="00D36E78">
        <w:rPr>
          <w:rFonts w:ascii="Times New Roman" w:hAnsi="Times New Roman"/>
          <w:sz w:val="24"/>
          <w:szCs w:val="24"/>
        </w:rPr>
        <w:t xml:space="preserve"> Karakteristik Jenis Kelamin Responden</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81"/>
        <w:gridCol w:w="2609"/>
      </w:tblGrid>
      <w:tr w:rsidR="00035218" w:rsidRPr="00D36E78" w:rsidTr="00035218">
        <w:tc>
          <w:tcPr>
            <w:tcW w:w="2381" w:type="dxa"/>
            <w:shd w:val="clear" w:color="auto" w:fill="auto"/>
            <w:vAlign w:val="center"/>
          </w:tcPr>
          <w:p w:rsidR="00035218" w:rsidRPr="00354F46" w:rsidRDefault="00035218" w:rsidP="00035218">
            <w:pPr>
              <w:pStyle w:val="ListParagraph"/>
              <w:spacing w:after="0" w:line="240" w:lineRule="auto"/>
              <w:ind w:left="0"/>
              <w:jc w:val="center"/>
              <w:rPr>
                <w:rFonts w:ascii="Times New Roman" w:hAnsi="Times New Roman"/>
                <w:bCs/>
                <w:sz w:val="24"/>
                <w:szCs w:val="24"/>
              </w:rPr>
            </w:pPr>
            <w:r w:rsidRPr="00354F46">
              <w:rPr>
                <w:rFonts w:ascii="Times New Roman" w:hAnsi="Times New Roman"/>
                <w:bCs/>
                <w:sz w:val="24"/>
                <w:szCs w:val="24"/>
              </w:rPr>
              <w:t>Jenis kelamin</w:t>
            </w:r>
          </w:p>
        </w:tc>
        <w:tc>
          <w:tcPr>
            <w:tcW w:w="2381" w:type="dxa"/>
            <w:shd w:val="clear" w:color="auto" w:fill="auto"/>
          </w:tcPr>
          <w:p w:rsidR="00035218" w:rsidRPr="00354F46" w:rsidRDefault="00035218" w:rsidP="00035218">
            <w:pPr>
              <w:pStyle w:val="ListParagraph"/>
              <w:spacing w:after="0" w:line="240" w:lineRule="auto"/>
              <w:ind w:left="0"/>
              <w:jc w:val="center"/>
              <w:rPr>
                <w:rFonts w:ascii="Times New Roman" w:hAnsi="Times New Roman"/>
                <w:bCs/>
                <w:sz w:val="24"/>
                <w:szCs w:val="24"/>
              </w:rPr>
            </w:pPr>
            <w:r w:rsidRPr="00354F46">
              <w:rPr>
                <w:rFonts w:ascii="Times New Roman" w:hAnsi="Times New Roman"/>
                <w:bCs/>
                <w:sz w:val="24"/>
                <w:szCs w:val="24"/>
              </w:rPr>
              <w:t>Frekuensi</w:t>
            </w:r>
          </w:p>
          <w:p w:rsidR="00035218" w:rsidRPr="00354F46" w:rsidRDefault="00035218" w:rsidP="00035218">
            <w:pPr>
              <w:pStyle w:val="ListParagraph"/>
              <w:spacing w:after="0" w:line="240" w:lineRule="auto"/>
              <w:ind w:left="0"/>
              <w:jc w:val="center"/>
              <w:rPr>
                <w:rFonts w:ascii="Times New Roman" w:hAnsi="Times New Roman"/>
                <w:bCs/>
                <w:sz w:val="24"/>
                <w:szCs w:val="24"/>
              </w:rPr>
            </w:pPr>
            <w:r w:rsidRPr="00354F46">
              <w:rPr>
                <w:rFonts w:ascii="Times New Roman" w:hAnsi="Times New Roman"/>
                <w:bCs/>
                <w:sz w:val="24"/>
                <w:szCs w:val="24"/>
              </w:rPr>
              <w:t>(Orang)</w:t>
            </w:r>
          </w:p>
        </w:tc>
        <w:tc>
          <w:tcPr>
            <w:tcW w:w="2609" w:type="dxa"/>
            <w:shd w:val="clear" w:color="auto" w:fill="auto"/>
          </w:tcPr>
          <w:p w:rsidR="00035218" w:rsidRPr="00354F46" w:rsidRDefault="00035218" w:rsidP="00035218">
            <w:pPr>
              <w:pStyle w:val="ListParagraph"/>
              <w:spacing w:after="0" w:line="240" w:lineRule="auto"/>
              <w:ind w:left="0"/>
              <w:jc w:val="center"/>
              <w:rPr>
                <w:rFonts w:ascii="Times New Roman" w:hAnsi="Times New Roman"/>
                <w:bCs/>
                <w:sz w:val="24"/>
                <w:szCs w:val="24"/>
              </w:rPr>
            </w:pPr>
            <w:r w:rsidRPr="00354F46">
              <w:rPr>
                <w:rFonts w:ascii="Times New Roman" w:hAnsi="Times New Roman"/>
                <w:bCs/>
                <w:sz w:val="24"/>
                <w:szCs w:val="24"/>
              </w:rPr>
              <w:t>Persentse</w:t>
            </w:r>
          </w:p>
          <w:p w:rsidR="00035218" w:rsidRPr="00354F46" w:rsidRDefault="00035218" w:rsidP="00035218">
            <w:pPr>
              <w:pStyle w:val="ListParagraph"/>
              <w:spacing w:after="0" w:line="240" w:lineRule="auto"/>
              <w:ind w:left="0"/>
              <w:jc w:val="center"/>
              <w:rPr>
                <w:rFonts w:ascii="Times New Roman" w:hAnsi="Times New Roman"/>
                <w:bCs/>
                <w:sz w:val="24"/>
                <w:szCs w:val="24"/>
              </w:rPr>
            </w:pPr>
            <w:r w:rsidRPr="00354F46">
              <w:rPr>
                <w:rFonts w:ascii="Times New Roman" w:hAnsi="Times New Roman"/>
                <w:bCs/>
                <w:sz w:val="24"/>
                <w:szCs w:val="24"/>
              </w:rPr>
              <w:t>(%)</w:t>
            </w:r>
          </w:p>
        </w:tc>
      </w:tr>
      <w:tr w:rsidR="00035218" w:rsidRPr="00D36E78" w:rsidTr="00035218">
        <w:tc>
          <w:tcPr>
            <w:tcW w:w="2381" w:type="dxa"/>
            <w:shd w:val="clear" w:color="auto" w:fill="auto"/>
          </w:tcPr>
          <w:p w:rsidR="00035218" w:rsidRPr="00D36E78" w:rsidRDefault="00035218" w:rsidP="00035218">
            <w:pPr>
              <w:pStyle w:val="ListParagraph"/>
              <w:tabs>
                <w:tab w:val="left" w:pos="459"/>
              </w:tabs>
              <w:spacing w:after="0" w:line="240" w:lineRule="auto"/>
              <w:ind w:left="0"/>
              <w:jc w:val="center"/>
              <w:rPr>
                <w:rFonts w:ascii="Times New Roman" w:hAnsi="Times New Roman"/>
                <w:sz w:val="24"/>
                <w:szCs w:val="24"/>
              </w:rPr>
            </w:pPr>
            <w:r w:rsidRPr="00D36E78">
              <w:rPr>
                <w:rFonts w:ascii="Times New Roman" w:hAnsi="Times New Roman"/>
                <w:sz w:val="24"/>
                <w:szCs w:val="24"/>
              </w:rPr>
              <w:t>Pria</w:t>
            </w:r>
          </w:p>
        </w:tc>
        <w:tc>
          <w:tcPr>
            <w:tcW w:w="2381"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68</w:t>
            </w:r>
          </w:p>
        </w:tc>
        <w:tc>
          <w:tcPr>
            <w:tcW w:w="2609"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68</w:t>
            </w:r>
            <w:r w:rsidRPr="00D36E78">
              <w:rPr>
                <w:rFonts w:ascii="Times New Roman" w:hAnsi="Times New Roman"/>
                <w:sz w:val="24"/>
                <w:szCs w:val="24"/>
              </w:rPr>
              <w:t>%</w:t>
            </w:r>
          </w:p>
        </w:tc>
      </w:tr>
      <w:tr w:rsidR="00035218" w:rsidRPr="00D36E78" w:rsidTr="00035218">
        <w:tc>
          <w:tcPr>
            <w:tcW w:w="2381"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Wanita</w:t>
            </w:r>
          </w:p>
        </w:tc>
        <w:tc>
          <w:tcPr>
            <w:tcW w:w="2381"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3</w:t>
            </w:r>
            <w:r>
              <w:rPr>
                <w:rFonts w:ascii="Times New Roman" w:hAnsi="Times New Roman"/>
                <w:sz w:val="24"/>
                <w:szCs w:val="24"/>
              </w:rPr>
              <w:t>2</w:t>
            </w:r>
          </w:p>
        </w:tc>
        <w:tc>
          <w:tcPr>
            <w:tcW w:w="2609"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r w:rsidRPr="00D36E78">
              <w:rPr>
                <w:rFonts w:ascii="Times New Roman" w:hAnsi="Times New Roman"/>
                <w:sz w:val="24"/>
                <w:szCs w:val="24"/>
              </w:rPr>
              <w:t>%</w:t>
            </w:r>
          </w:p>
        </w:tc>
      </w:tr>
      <w:tr w:rsidR="00035218" w:rsidRPr="00D36E78" w:rsidTr="00035218">
        <w:tc>
          <w:tcPr>
            <w:tcW w:w="2381"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Jumlah</w:t>
            </w:r>
          </w:p>
        </w:tc>
        <w:tc>
          <w:tcPr>
            <w:tcW w:w="2381"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w:t>
            </w:r>
          </w:p>
        </w:tc>
        <w:tc>
          <w:tcPr>
            <w:tcW w:w="2609"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100,00</w:t>
            </w:r>
          </w:p>
        </w:tc>
      </w:tr>
    </w:tbl>
    <w:p w:rsidR="00035218" w:rsidRPr="00DC3125" w:rsidRDefault="00035218" w:rsidP="00035218">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en-GB"/>
        </w:rPr>
        <w:t xml:space="preserve">  </w:t>
      </w:r>
      <w:r>
        <w:rPr>
          <w:rFonts w:ascii="Times New Roman" w:hAnsi="Times New Roman"/>
          <w:sz w:val="24"/>
          <w:szCs w:val="24"/>
        </w:rPr>
        <w:t>Sumber : Data p</w:t>
      </w:r>
      <w:r w:rsidRPr="00D36E78">
        <w:rPr>
          <w:rFonts w:ascii="Times New Roman" w:hAnsi="Times New Roman"/>
          <w:sz w:val="24"/>
          <w:szCs w:val="24"/>
        </w:rPr>
        <w:t>rimer yang diolah</w:t>
      </w:r>
    </w:p>
    <w:p w:rsidR="00035218" w:rsidRDefault="00035218" w:rsidP="00035218">
      <w:pPr>
        <w:pStyle w:val="ListParagraph"/>
        <w:spacing w:after="0" w:line="480" w:lineRule="auto"/>
        <w:ind w:left="0" w:firstLine="720"/>
        <w:jc w:val="both"/>
        <w:rPr>
          <w:rFonts w:ascii="Times New Roman" w:hAnsi="Times New Roman"/>
          <w:sz w:val="24"/>
          <w:szCs w:val="24"/>
        </w:rPr>
      </w:pPr>
      <w:r w:rsidRPr="00D36E78">
        <w:rPr>
          <w:rFonts w:ascii="Times New Roman" w:hAnsi="Times New Roman"/>
          <w:sz w:val="24"/>
          <w:szCs w:val="24"/>
        </w:rPr>
        <w:t>Dari tebel</w:t>
      </w:r>
      <w:r>
        <w:rPr>
          <w:rFonts w:ascii="Times New Roman" w:hAnsi="Times New Roman"/>
          <w:sz w:val="24"/>
          <w:szCs w:val="24"/>
          <w:lang w:val="en-GB"/>
        </w:rPr>
        <w:t>. 3.1.1.</w:t>
      </w:r>
      <w:r w:rsidRPr="00D36E78">
        <w:rPr>
          <w:rFonts w:ascii="Times New Roman" w:hAnsi="Times New Roman"/>
          <w:sz w:val="24"/>
          <w:szCs w:val="24"/>
        </w:rPr>
        <w:t xml:space="preserve"> diatas dapat diketahui bahwa dari 100 sampel responden yang diambil </w:t>
      </w:r>
      <w:r w:rsidRPr="00B16967">
        <w:rPr>
          <w:rFonts w:ascii="Times New Roman" w:hAnsi="Times New Roman"/>
          <w:sz w:val="24"/>
          <w:szCs w:val="24"/>
        </w:rPr>
        <w:t xml:space="preserve">terdapat </w:t>
      </w:r>
      <w:r w:rsidRPr="00B16967">
        <w:rPr>
          <w:rFonts w:ascii="Times New Roman" w:hAnsi="Times New Roman"/>
          <w:bCs/>
          <w:sz w:val="24"/>
          <w:szCs w:val="24"/>
        </w:rPr>
        <w:t>68%</w:t>
      </w:r>
      <w:r w:rsidRPr="00B16967">
        <w:rPr>
          <w:rFonts w:ascii="Times New Roman" w:hAnsi="Times New Roman"/>
          <w:sz w:val="24"/>
          <w:szCs w:val="24"/>
        </w:rPr>
        <w:t xml:space="preserve">  atau  sebanyak  </w:t>
      </w:r>
      <w:r w:rsidRPr="00B16967">
        <w:rPr>
          <w:rFonts w:ascii="Times New Roman" w:hAnsi="Times New Roman"/>
          <w:bCs/>
          <w:sz w:val="24"/>
          <w:szCs w:val="24"/>
        </w:rPr>
        <w:t xml:space="preserve">68 </w:t>
      </w:r>
      <w:r w:rsidRPr="00B16967">
        <w:rPr>
          <w:rFonts w:ascii="Times New Roman" w:hAnsi="Times New Roman"/>
          <w:sz w:val="24"/>
          <w:szCs w:val="24"/>
        </w:rPr>
        <w:t>orang</w:t>
      </w:r>
      <w:r w:rsidRPr="00D36E78">
        <w:rPr>
          <w:rFonts w:ascii="Times New Roman" w:hAnsi="Times New Roman"/>
          <w:sz w:val="24"/>
          <w:szCs w:val="24"/>
        </w:rPr>
        <w:t xml:space="preserve">  responden berjenis kelamin laki-laki, sedangkan sisanya adalah 3</w:t>
      </w:r>
      <w:r>
        <w:rPr>
          <w:rFonts w:ascii="Times New Roman" w:hAnsi="Times New Roman"/>
          <w:sz w:val="24"/>
          <w:szCs w:val="24"/>
        </w:rPr>
        <w:t>2</w:t>
      </w:r>
      <w:r w:rsidRPr="00D36E78">
        <w:rPr>
          <w:rFonts w:ascii="Times New Roman" w:hAnsi="Times New Roman"/>
          <w:sz w:val="24"/>
          <w:szCs w:val="24"/>
        </w:rPr>
        <w:t>% atau sebanyak 3</w:t>
      </w:r>
      <w:r>
        <w:rPr>
          <w:rFonts w:ascii="Times New Roman" w:hAnsi="Times New Roman"/>
          <w:sz w:val="24"/>
          <w:szCs w:val="24"/>
        </w:rPr>
        <w:t>2</w:t>
      </w:r>
      <w:r w:rsidRPr="00D36E78">
        <w:rPr>
          <w:rFonts w:ascii="Times New Roman" w:hAnsi="Times New Roman"/>
          <w:sz w:val="24"/>
          <w:szCs w:val="24"/>
        </w:rPr>
        <w:t xml:space="preserve"> orang responden berjenis kelamin perempuan. Dapat disimpulkan dari penelitian ini daftar responden yang paling mendominasi adalah para laki-laki lebih banyak </w:t>
      </w:r>
      <w:r>
        <w:rPr>
          <w:rFonts w:ascii="Times New Roman" w:hAnsi="Times New Roman"/>
          <w:sz w:val="24"/>
          <w:szCs w:val="24"/>
        </w:rPr>
        <w:t>dibandingkan</w:t>
      </w:r>
      <w:r w:rsidRPr="00D36E78">
        <w:rPr>
          <w:rFonts w:ascii="Times New Roman" w:hAnsi="Times New Roman"/>
          <w:sz w:val="24"/>
          <w:szCs w:val="24"/>
        </w:rPr>
        <w:t xml:space="preserve"> para perempuan. Hal ini merupakan hal yang wajar dan masuk akal jika kita melihat culture budaya orang Aceh, dimana yang mencari rezeki lebih dominan orang lelaki, dengan kata lain yang menjadi tanggung jawab dari </w:t>
      </w:r>
      <w:r w:rsidRPr="00D36E78">
        <w:rPr>
          <w:rFonts w:ascii="Times New Roman" w:hAnsi="Times New Roman"/>
          <w:sz w:val="24"/>
          <w:szCs w:val="24"/>
        </w:rPr>
        <w:lastRenderedPageBreak/>
        <w:t>pembiayaan tersebut adalah orang laki-laki atau kepala rumah tangga bagi yang telah berumah tangga. Terkait porsi profesi nasabah debitur lebih banyak pelaku usaha sektor perdagangan dan selebihnya merupakan pegawai negeri sipil dan petani yang tujuan pengambilan pembiayaan tersebut merupakan untuk modal usaha produktif.</w:t>
      </w:r>
    </w:p>
    <w:p w:rsidR="00035218" w:rsidRPr="00D36E78" w:rsidRDefault="00035218" w:rsidP="00035218">
      <w:pPr>
        <w:pStyle w:val="ListParagraph"/>
        <w:spacing w:after="0" w:line="480" w:lineRule="auto"/>
        <w:ind w:left="0" w:firstLine="720"/>
        <w:jc w:val="both"/>
        <w:rPr>
          <w:rFonts w:ascii="Times New Roman" w:hAnsi="Times New Roman"/>
          <w:sz w:val="24"/>
          <w:szCs w:val="24"/>
        </w:rPr>
      </w:pPr>
    </w:p>
    <w:p w:rsidR="00035218" w:rsidRPr="00230335" w:rsidRDefault="00035218" w:rsidP="001A58DF">
      <w:pPr>
        <w:pStyle w:val="ListParagraph"/>
        <w:numPr>
          <w:ilvl w:val="2"/>
          <w:numId w:val="16"/>
        </w:numPr>
        <w:spacing w:after="0" w:line="480" w:lineRule="auto"/>
        <w:jc w:val="both"/>
        <w:rPr>
          <w:rFonts w:ascii="Times New Roman" w:hAnsi="Times New Roman"/>
          <w:sz w:val="24"/>
          <w:szCs w:val="24"/>
        </w:rPr>
      </w:pPr>
      <w:r w:rsidRPr="00230335">
        <w:rPr>
          <w:rFonts w:ascii="Times New Roman" w:hAnsi="Times New Roman"/>
          <w:sz w:val="24"/>
          <w:szCs w:val="24"/>
        </w:rPr>
        <w:t>Karakteristik Usia Responden</w:t>
      </w:r>
    </w:p>
    <w:p w:rsidR="00035218" w:rsidRDefault="00035218" w:rsidP="00035218">
      <w:pPr>
        <w:pStyle w:val="ListParagraph"/>
        <w:spacing w:after="0" w:line="480" w:lineRule="auto"/>
        <w:ind w:left="0" w:firstLine="720"/>
        <w:jc w:val="both"/>
        <w:rPr>
          <w:rFonts w:ascii="Times New Roman" w:hAnsi="Times New Roman"/>
          <w:sz w:val="24"/>
          <w:szCs w:val="24"/>
        </w:rPr>
      </w:pPr>
      <w:r w:rsidRPr="00D36E78">
        <w:rPr>
          <w:rFonts w:ascii="Times New Roman" w:hAnsi="Times New Roman"/>
          <w:sz w:val="24"/>
          <w:szCs w:val="24"/>
        </w:rPr>
        <w:t>Jenis responden berdasarkan usi</w:t>
      </w:r>
      <w:r>
        <w:rPr>
          <w:rFonts w:ascii="Times New Roman" w:hAnsi="Times New Roman"/>
          <w:sz w:val="24"/>
          <w:szCs w:val="24"/>
        </w:rPr>
        <w:t>a</w:t>
      </w:r>
      <w:r w:rsidRPr="00D36E78">
        <w:rPr>
          <w:rFonts w:ascii="Times New Roman" w:hAnsi="Times New Roman"/>
          <w:sz w:val="24"/>
          <w:szCs w:val="24"/>
        </w:rPr>
        <w:t xml:space="preserve"> dibagikan dalam lima kelompok usia yaitu, usia 20-29 tahun,usia 30-39 tahun,</w:t>
      </w:r>
      <w:r>
        <w:rPr>
          <w:rFonts w:ascii="Times New Roman" w:hAnsi="Times New Roman"/>
          <w:sz w:val="24"/>
          <w:szCs w:val="24"/>
        </w:rPr>
        <w:t xml:space="preserve"> </w:t>
      </w:r>
      <w:r w:rsidRPr="00D36E78">
        <w:rPr>
          <w:rFonts w:ascii="Times New Roman" w:hAnsi="Times New Roman"/>
          <w:sz w:val="24"/>
          <w:szCs w:val="24"/>
        </w:rPr>
        <w:t xml:space="preserve">usia 40-49 </w:t>
      </w:r>
      <w:r>
        <w:rPr>
          <w:rFonts w:ascii="Times New Roman" w:hAnsi="Times New Roman"/>
          <w:sz w:val="24"/>
          <w:szCs w:val="24"/>
        </w:rPr>
        <w:t>tahun, dan usia 50-59 tahun.</w:t>
      </w:r>
      <w:r w:rsidRPr="00D36E78">
        <w:rPr>
          <w:rFonts w:ascii="Times New Roman" w:hAnsi="Times New Roman"/>
          <w:sz w:val="24"/>
          <w:szCs w:val="24"/>
        </w:rPr>
        <w:t xml:space="preserve">Untuk </w:t>
      </w:r>
      <w:r>
        <w:rPr>
          <w:rFonts w:ascii="Times New Roman" w:hAnsi="Times New Roman"/>
          <w:sz w:val="24"/>
          <w:szCs w:val="24"/>
        </w:rPr>
        <w:t>mengetahui pro</w:t>
      </w:r>
      <w:r w:rsidRPr="00D36E78">
        <w:rPr>
          <w:rFonts w:ascii="Times New Roman" w:hAnsi="Times New Roman"/>
          <w:sz w:val="24"/>
          <w:szCs w:val="24"/>
        </w:rPr>
        <w:t>porsi usia dari keseluruhan</w:t>
      </w:r>
      <w:r>
        <w:rPr>
          <w:rFonts w:ascii="Times New Roman" w:hAnsi="Times New Roman"/>
          <w:sz w:val="24"/>
          <w:szCs w:val="24"/>
        </w:rPr>
        <w:t xml:space="preserve"> </w:t>
      </w:r>
      <w:r w:rsidRPr="00D36E78">
        <w:rPr>
          <w:rFonts w:ascii="Times New Roman" w:hAnsi="Times New Roman"/>
          <w:sz w:val="24"/>
          <w:szCs w:val="24"/>
        </w:rPr>
        <w:t xml:space="preserve"> responden dapat dilihat dari tabel berikut.</w:t>
      </w:r>
    </w:p>
    <w:p w:rsidR="00035218" w:rsidRPr="00D02AEF" w:rsidRDefault="00035218" w:rsidP="00035218">
      <w:pPr>
        <w:pStyle w:val="ListParagraph"/>
        <w:spacing w:after="0" w:line="240" w:lineRule="auto"/>
        <w:ind w:left="0" w:hanging="142"/>
        <w:jc w:val="both"/>
        <w:rPr>
          <w:rFonts w:ascii="Times New Roman" w:hAnsi="Times New Roman"/>
          <w:sz w:val="24"/>
          <w:szCs w:val="24"/>
        </w:rPr>
      </w:pPr>
      <w:r>
        <w:rPr>
          <w:rFonts w:ascii="Times New Roman" w:hAnsi="Times New Roman"/>
          <w:bCs/>
          <w:sz w:val="24"/>
          <w:szCs w:val="24"/>
        </w:rPr>
        <w:t>Tabel. 3.</w:t>
      </w:r>
      <w:r>
        <w:rPr>
          <w:rFonts w:ascii="Times New Roman" w:hAnsi="Times New Roman"/>
          <w:bCs/>
          <w:sz w:val="24"/>
          <w:szCs w:val="24"/>
          <w:lang w:val="en-GB"/>
        </w:rPr>
        <w:t>1.</w:t>
      </w:r>
      <w:r>
        <w:rPr>
          <w:rFonts w:ascii="Times New Roman" w:hAnsi="Times New Roman"/>
          <w:bCs/>
          <w:sz w:val="24"/>
          <w:szCs w:val="24"/>
        </w:rPr>
        <w:t>2. Karakteristik</w:t>
      </w:r>
      <w:r>
        <w:rPr>
          <w:rFonts w:ascii="Times New Roman" w:hAnsi="Times New Roman"/>
          <w:bCs/>
          <w:sz w:val="24"/>
          <w:szCs w:val="24"/>
          <w:lang w:val="en-GB"/>
        </w:rPr>
        <w:t xml:space="preserve"> Responden</w:t>
      </w:r>
      <w:r>
        <w:rPr>
          <w:rFonts w:ascii="Times New Roman" w:hAnsi="Times New Roman"/>
          <w:bCs/>
          <w:sz w:val="24"/>
          <w:szCs w:val="24"/>
        </w:rPr>
        <w:t xml:space="preserve"> Berdasarkan Usia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7"/>
        <w:gridCol w:w="2596"/>
      </w:tblGrid>
      <w:tr w:rsidR="00035218" w:rsidRPr="00D36E78" w:rsidTr="00035218">
        <w:tc>
          <w:tcPr>
            <w:tcW w:w="2829" w:type="dxa"/>
          </w:tcPr>
          <w:p w:rsidR="00035218" w:rsidRPr="00354F46" w:rsidRDefault="00035218" w:rsidP="00035218">
            <w:pPr>
              <w:pStyle w:val="ListParagraph"/>
              <w:spacing w:after="0" w:line="240" w:lineRule="auto"/>
              <w:ind w:left="0"/>
              <w:jc w:val="center"/>
              <w:rPr>
                <w:rFonts w:ascii="Times New Roman" w:hAnsi="Times New Roman"/>
                <w:sz w:val="24"/>
                <w:szCs w:val="24"/>
              </w:rPr>
            </w:pPr>
            <w:r w:rsidRPr="00354F46">
              <w:rPr>
                <w:rFonts w:ascii="Times New Roman" w:hAnsi="Times New Roman"/>
                <w:sz w:val="24"/>
                <w:szCs w:val="24"/>
              </w:rPr>
              <w:t>Usia Responden</w:t>
            </w:r>
          </w:p>
          <w:p w:rsidR="00035218" w:rsidRPr="00354F46" w:rsidRDefault="00035218" w:rsidP="00035218">
            <w:pPr>
              <w:pStyle w:val="ListParagraph"/>
              <w:spacing w:after="0" w:line="240" w:lineRule="auto"/>
              <w:ind w:left="0"/>
              <w:jc w:val="center"/>
              <w:rPr>
                <w:rFonts w:ascii="Times New Roman" w:hAnsi="Times New Roman"/>
                <w:sz w:val="24"/>
                <w:szCs w:val="24"/>
              </w:rPr>
            </w:pPr>
            <w:r w:rsidRPr="00354F46">
              <w:rPr>
                <w:rFonts w:ascii="Times New Roman" w:hAnsi="Times New Roman"/>
                <w:sz w:val="24"/>
                <w:szCs w:val="24"/>
              </w:rPr>
              <w:t>(Tahun)</w:t>
            </w:r>
          </w:p>
        </w:tc>
        <w:tc>
          <w:tcPr>
            <w:tcW w:w="2829" w:type="dxa"/>
          </w:tcPr>
          <w:p w:rsidR="00035218" w:rsidRPr="00354F46" w:rsidRDefault="00035218" w:rsidP="00035218">
            <w:pPr>
              <w:pStyle w:val="ListParagraph"/>
              <w:spacing w:after="0" w:line="240" w:lineRule="auto"/>
              <w:ind w:left="0"/>
              <w:jc w:val="center"/>
              <w:rPr>
                <w:rFonts w:ascii="Times New Roman" w:hAnsi="Times New Roman"/>
                <w:sz w:val="24"/>
                <w:szCs w:val="24"/>
              </w:rPr>
            </w:pPr>
            <w:r w:rsidRPr="00354F46">
              <w:rPr>
                <w:rFonts w:ascii="Times New Roman" w:hAnsi="Times New Roman"/>
                <w:sz w:val="24"/>
                <w:szCs w:val="24"/>
              </w:rPr>
              <w:t>Frekuensi</w:t>
            </w:r>
          </w:p>
          <w:p w:rsidR="00035218" w:rsidRPr="00354F46" w:rsidRDefault="00035218" w:rsidP="00035218">
            <w:pPr>
              <w:pStyle w:val="ListParagraph"/>
              <w:spacing w:after="0" w:line="240" w:lineRule="auto"/>
              <w:ind w:left="0"/>
              <w:jc w:val="center"/>
              <w:rPr>
                <w:rFonts w:ascii="Times New Roman" w:hAnsi="Times New Roman"/>
                <w:sz w:val="24"/>
                <w:szCs w:val="24"/>
              </w:rPr>
            </w:pPr>
            <w:r w:rsidRPr="00354F46">
              <w:rPr>
                <w:rFonts w:ascii="Times New Roman" w:hAnsi="Times New Roman"/>
                <w:sz w:val="24"/>
                <w:szCs w:val="24"/>
              </w:rPr>
              <w:t>(Orang)</w:t>
            </w:r>
          </w:p>
        </w:tc>
        <w:tc>
          <w:tcPr>
            <w:tcW w:w="2640" w:type="dxa"/>
          </w:tcPr>
          <w:p w:rsidR="00035218" w:rsidRPr="00354F46" w:rsidRDefault="00035218" w:rsidP="00035218">
            <w:pPr>
              <w:pStyle w:val="ListParagraph"/>
              <w:spacing w:after="0" w:line="240" w:lineRule="auto"/>
              <w:ind w:left="0"/>
              <w:jc w:val="center"/>
              <w:rPr>
                <w:rFonts w:ascii="Times New Roman" w:hAnsi="Times New Roman"/>
                <w:sz w:val="24"/>
                <w:szCs w:val="24"/>
              </w:rPr>
            </w:pPr>
            <w:r w:rsidRPr="00354F46">
              <w:rPr>
                <w:rFonts w:ascii="Times New Roman" w:hAnsi="Times New Roman"/>
                <w:sz w:val="24"/>
                <w:szCs w:val="24"/>
              </w:rPr>
              <w:t>Persentase</w:t>
            </w:r>
          </w:p>
          <w:p w:rsidR="00035218" w:rsidRPr="00354F46" w:rsidRDefault="00035218" w:rsidP="00035218">
            <w:pPr>
              <w:pStyle w:val="ListParagraph"/>
              <w:spacing w:after="0" w:line="240" w:lineRule="auto"/>
              <w:ind w:left="0"/>
              <w:jc w:val="center"/>
              <w:rPr>
                <w:rFonts w:ascii="Times New Roman" w:hAnsi="Times New Roman"/>
                <w:sz w:val="24"/>
                <w:szCs w:val="24"/>
              </w:rPr>
            </w:pPr>
            <w:r w:rsidRPr="00354F46">
              <w:rPr>
                <w:rFonts w:ascii="Times New Roman" w:hAnsi="Times New Roman"/>
                <w:sz w:val="24"/>
                <w:szCs w:val="24"/>
              </w:rPr>
              <w:t>(%)</w:t>
            </w:r>
          </w:p>
        </w:tc>
      </w:tr>
      <w:tr w:rsidR="00035218" w:rsidRPr="00D36E78" w:rsidTr="00035218">
        <w:tc>
          <w:tcPr>
            <w:tcW w:w="2829" w:type="dxa"/>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Usia 20-29 tahun</w:t>
            </w:r>
          </w:p>
        </w:tc>
        <w:tc>
          <w:tcPr>
            <w:tcW w:w="2829"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2640"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w:t>
            </w:r>
            <w:r w:rsidRPr="00D36E78">
              <w:rPr>
                <w:rFonts w:ascii="Times New Roman" w:hAnsi="Times New Roman"/>
                <w:sz w:val="24"/>
                <w:szCs w:val="24"/>
              </w:rPr>
              <w:t>%</w:t>
            </w:r>
          </w:p>
        </w:tc>
      </w:tr>
      <w:tr w:rsidR="00035218" w:rsidRPr="00D36E78" w:rsidTr="00035218">
        <w:tc>
          <w:tcPr>
            <w:tcW w:w="2829" w:type="dxa"/>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Usia 30-39 tahun</w:t>
            </w:r>
          </w:p>
        </w:tc>
        <w:tc>
          <w:tcPr>
            <w:tcW w:w="2829"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42</w:t>
            </w:r>
          </w:p>
        </w:tc>
        <w:tc>
          <w:tcPr>
            <w:tcW w:w="2640"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42</w:t>
            </w:r>
            <w:r w:rsidRPr="00D36E78">
              <w:rPr>
                <w:rFonts w:ascii="Times New Roman" w:hAnsi="Times New Roman"/>
                <w:sz w:val="24"/>
                <w:szCs w:val="24"/>
              </w:rPr>
              <w:t>%</w:t>
            </w:r>
          </w:p>
        </w:tc>
      </w:tr>
      <w:tr w:rsidR="00035218" w:rsidRPr="00D36E78" w:rsidTr="00035218">
        <w:tc>
          <w:tcPr>
            <w:tcW w:w="2829" w:type="dxa"/>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Usia 40-49 tahun</w:t>
            </w:r>
          </w:p>
        </w:tc>
        <w:tc>
          <w:tcPr>
            <w:tcW w:w="2829"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2640"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34</w:t>
            </w:r>
            <w:r w:rsidRPr="00D36E78">
              <w:rPr>
                <w:rFonts w:ascii="Times New Roman" w:hAnsi="Times New Roman"/>
                <w:sz w:val="24"/>
                <w:szCs w:val="24"/>
              </w:rPr>
              <w:t>%</w:t>
            </w:r>
          </w:p>
        </w:tc>
      </w:tr>
      <w:tr w:rsidR="00035218" w:rsidRPr="00D36E78" w:rsidTr="00035218">
        <w:tc>
          <w:tcPr>
            <w:tcW w:w="2829" w:type="dxa"/>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Usia 50-59 tahun</w:t>
            </w:r>
          </w:p>
        </w:tc>
        <w:tc>
          <w:tcPr>
            <w:tcW w:w="2829"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2640"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w:t>
            </w:r>
          </w:p>
        </w:tc>
      </w:tr>
      <w:tr w:rsidR="00035218" w:rsidRPr="00D36E78" w:rsidTr="00035218">
        <w:tc>
          <w:tcPr>
            <w:tcW w:w="2829"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Jumlah</w:t>
            </w:r>
          </w:p>
        </w:tc>
        <w:tc>
          <w:tcPr>
            <w:tcW w:w="2829"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w:t>
            </w:r>
          </w:p>
        </w:tc>
        <w:tc>
          <w:tcPr>
            <w:tcW w:w="2640" w:type="dxa"/>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100,00</w:t>
            </w:r>
          </w:p>
        </w:tc>
      </w:tr>
    </w:tbl>
    <w:p w:rsidR="00035218" w:rsidRPr="00354F46" w:rsidRDefault="00035218" w:rsidP="00035218">
      <w:pPr>
        <w:pStyle w:val="ListParagraph"/>
        <w:spacing w:after="0" w:line="480" w:lineRule="auto"/>
        <w:ind w:left="0"/>
        <w:rPr>
          <w:rFonts w:ascii="Times New Roman" w:hAnsi="Times New Roman"/>
          <w:sz w:val="24"/>
          <w:szCs w:val="24"/>
        </w:rPr>
      </w:pPr>
      <w:r>
        <w:rPr>
          <w:rFonts w:ascii="Times New Roman" w:hAnsi="Times New Roman"/>
          <w:sz w:val="24"/>
          <w:szCs w:val="24"/>
        </w:rPr>
        <w:t>Sumber : Data primer diolah</w:t>
      </w:r>
    </w:p>
    <w:p w:rsidR="00035218" w:rsidRDefault="00035218" w:rsidP="00035218">
      <w:pPr>
        <w:pStyle w:val="ListParagraph"/>
        <w:spacing w:after="0" w:line="480" w:lineRule="auto"/>
        <w:ind w:left="0" w:firstLine="720"/>
        <w:jc w:val="both"/>
        <w:rPr>
          <w:rFonts w:ascii="Times New Roman" w:hAnsi="Times New Roman"/>
          <w:sz w:val="24"/>
          <w:szCs w:val="24"/>
        </w:rPr>
      </w:pPr>
      <w:r w:rsidRPr="00D36E78">
        <w:rPr>
          <w:rFonts w:ascii="Times New Roman" w:hAnsi="Times New Roman"/>
          <w:sz w:val="24"/>
          <w:szCs w:val="24"/>
        </w:rPr>
        <w:t>Dari tabel 3.</w:t>
      </w:r>
      <w:r>
        <w:rPr>
          <w:rFonts w:ascii="Times New Roman" w:hAnsi="Times New Roman"/>
          <w:sz w:val="24"/>
          <w:szCs w:val="24"/>
          <w:lang w:val="en-GB"/>
        </w:rPr>
        <w:t>1.</w:t>
      </w:r>
      <w:r w:rsidRPr="00D36E78">
        <w:rPr>
          <w:rFonts w:ascii="Times New Roman" w:hAnsi="Times New Roman"/>
          <w:sz w:val="24"/>
          <w:szCs w:val="24"/>
        </w:rPr>
        <w:t>2. dapat dilihat karakteri</w:t>
      </w:r>
      <w:r>
        <w:rPr>
          <w:rFonts w:ascii="Times New Roman" w:hAnsi="Times New Roman"/>
          <w:sz w:val="24"/>
          <w:szCs w:val="24"/>
        </w:rPr>
        <w:t>k</w:t>
      </w:r>
      <w:r w:rsidRPr="00D36E78">
        <w:rPr>
          <w:rFonts w:ascii="Times New Roman" w:hAnsi="Times New Roman"/>
          <w:sz w:val="24"/>
          <w:szCs w:val="24"/>
        </w:rPr>
        <w:t>stik usia responden dimana keba</w:t>
      </w:r>
      <w:r>
        <w:rPr>
          <w:rFonts w:ascii="Times New Roman" w:hAnsi="Times New Roman"/>
          <w:sz w:val="24"/>
          <w:szCs w:val="24"/>
        </w:rPr>
        <w:t>n</w:t>
      </w:r>
      <w:r w:rsidRPr="00D36E78">
        <w:rPr>
          <w:rFonts w:ascii="Times New Roman" w:hAnsi="Times New Roman"/>
          <w:sz w:val="24"/>
          <w:szCs w:val="24"/>
        </w:rPr>
        <w:t>yakan usia didominasi  oleh usia produktif hal ini terlihat dari tabel data hasil input yang telah dilakukan yaitu</w:t>
      </w:r>
      <w:r w:rsidRPr="00B16967">
        <w:rPr>
          <w:rFonts w:ascii="Times New Roman" w:hAnsi="Times New Roman"/>
          <w:sz w:val="24"/>
          <w:szCs w:val="24"/>
        </w:rPr>
        <w:t xml:space="preserve"> </w:t>
      </w:r>
      <w:r w:rsidRPr="00B16967">
        <w:rPr>
          <w:rFonts w:ascii="Times New Roman" w:hAnsi="Times New Roman"/>
          <w:bCs/>
          <w:sz w:val="24"/>
          <w:szCs w:val="24"/>
        </w:rPr>
        <w:t xml:space="preserve">usia 20-29 tahun sebanyak 11 %, </w:t>
      </w:r>
      <w:r>
        <w:rPr>
          <w:rFonts w:ascii="Times New Roman" w:hAnsi="Times New Roman"/>
          <w:sz w:val="24"/>
          <w:szCs w:val="24"/>
        </w:rPr>
        <w:t>u</w:t>
      </w:r>
      <w:r w:rsidRPr="00D36E78">
        <w:rPr>
          <w:rFonts w:ascii="Times New Roman" w:hAnsi="Times New Roman"/>
          <w:sz w:val="24"/>
          <w:szCs w:val="24"/>
        </w:rPr>
        <w:t>sia 30-39 tahun</w:t>
      </w:r>
      <w:r>
        <w:rPr>
          <w:rFonts w:ascii="Times New Roman" w:hAnsi="Times New Roman"/>
          <w:sz w:val="24"/>
          <w:szCs w:val="24"/>
        </w:rPr>
        <w:t xml:space="preserve"> sebanyak 42%,</w:t>
      </w:r>
      <w:r w:rsidRPr="0053047F">
        <w:rPr>
          <w:rFonts w:ascii="Times New Roman" w:hAnsi="Times New Roman"/>
          <w:sz w:val="24"/>
          <w:szCs w:val="24"/>
        </w:rPr>
        <w:t xml:space="preserve"> </w:t>
      </w:r>
      <w:r>
        <w:rPr>
          <w:rFonts w:ascii="Times New Roman" w:hAnsi="Times New Roman"/>
          <w:sz w:val="24"/>
          <w:szCs w:val="24"/>
        </w:rPr>
        <w:t>u</w:t>
      </w:r>
      <w:r w:rsidRPr="00D36E78">
        <w:rPr>
          <w:rFonts w:ascii="Times New Roman" w:hAnsi="Times New Roman"/>
          <w:sz w:val="24"/>
          <w:szCs w:val="24"/>
        </w:rPr>
        <w:t>sia 40-49 tahun</w:t>
      </w:r>
      <w:r>
        <w:rPr>
          <w:rFonts w:ascii="Times New Roman" w:hAnsi="Times New Roman"/>
          <w:sz w:val="24"/>
          <w:szCs w:val="24"/>
        </w:rPr>
        <w:t xml:space="preserve"> sebanyak 42</w:t>
      </w:r>
      <w:r w:rsidRPr="00D36E78">
        <w:rPr>
          <w:rFonts w:ascii="Times New Roman" w:hAnsi="Times New Roman"/>
          <w:sz w:val="24"/>
          <w:szCs w:val="24"/>
        </w:rPr>
        <w:t>%</w:t>
      </w:r>
      <w:r>
        <w:rPr>
          <w:rFonts w:ascii="Times New Roman" w:hAnsi="Times New Roman"/>
          <w:sz w:val="24"/>
          <w:szCs w:val="24"/>
        </w:rPr>
        <w:t>,</w:t>
      </w:r>
      <w:r w:rsidRPr="0053047F">
        <w:rPr>
          <w:rFonts w:ascii="Times New Roman" w:hAnsi="Times New Roman"/>
          <w:sz w:val="24"/>
          <w:szCs w:val="24"/>
        </w:rPr>
        <w:t xml:space="preserve"> </w:t>
      </w:r>
      <w:r>
        <w:rPr>
          <w:rFonts w:ascii="Times New Roman" w:hAnsi="Times New Roman"/>
          <w:sz w:val="24"/>
          <w:szCs w:val="24"/>
        </w:rPr>
        <w:t>dan responden yang u</w:t>
      </w:r>
      <w:r w:rsidRPr="00D36E78">
        <w:rPr>
          <w:rFonts w:ascii="Times New Roman" w:hAnsi="Times New Roman"/>
          <w:sz w:val="24"/>
          <w:szCs w:val="24"/>
        </w:rPr>
        <w:t>sia 50-59 tahun</w:t>
      </w:r>
      <w:r>
        <w:rPr>
          <w:rFonts w:ascii="Times New Roman" w:hAnsi="Times New Roman"/>
          <w:sz w:val="24"/>
          <w:szCs w:val="24"/>
        </w:rPr>
        <w:t xml:space="preserve"> 13%, dari total responden yang didapatkan dilapangan maka usia 30-39 tahun yang mendominasi penelitian ini yaitu 42 %.</w:t>
      </w:r>
    </w:p>
    <w:p w:rsidR="00035218" w:rsidRPr="00230335" w:rsidRDefault="00035218" w:rsidP="00035218">
      <w:pPr>
        <w:pStyle w:val="ListParagraph"/>
        <w:spacing w:after="0" w:line="480" w:lineRule="auto"/>
        <w:ind w:left="0" w:firstLine="720"/>
        <w:jc w:val="both"/>
      </w:pPr>
    </w:p>
    <w:p w:rsidR="00035218" w:rsidRPr="00230335" w:rsidRDefault="00035218" w:rsidP="001A58DF">
      <w:pPr>
        <w:pStyle w:val="ListParagraph"/>
        <w:numPr>
          <w:ilvl w:val="2"/>
          <w:numId w:val="16"/>
        </w:numPr>
        <w:spacing w:after="0" w:line="480" w:lineRule="auto"/>
        <w:jc w:val="both"/>
        <w:rPr>
          <w:rFonts w:ascii="Times New Roman" w:hAnsi="Times New Roman"/>
          <w:bCs/>
          <w:sz w:val="24"/>
          <w:szCs w:val="24"/>
        </w:rPr>
      </w:pPr>
      <w:r w:rsidRPr="00230335">
        <w:rPr>
          <w:rFonts w:ascii="Times New Roman" w:hAnsi="Times New Roman"/>
          <w:bCs/>
          <w:sz w:val="24"/>
          <w:szCs w:val="24"/>
        </w:rPr>
        <w:lastRenderedPageBreak/>
        <w:t>Karakteristik Pekerjaan</w:t>
      </w:r>
      <w:r>
        <w:rPr>
          <w:rFonts w:ascii="Times New Roman" w:hAnsi="Times New Roman"/>
          <w:bCs/>
          <w:sz w:val="24"/>
          <w:szCs w:val="24"/>
          <w:lang w:val="en-GB"/>
        </w:rPr>
        <w:t xml:space="preserve"> Responden</w:t>
      </w:r>
    </w:p>
    <w:p w:rsidR="00035218" w:rsidRPr="00E20216" w:rsidRDefault="00035218" w:rsidP="00035218">
      <w:pPr>
        <w:pStyle w:val="ListParagraph"/>
        <w:spacing w:after="0" w:line="480" w:lineRule="auto"/>
        <w:ind w:left="0" w:firstLine="709"/>
        <w:jc w:val="both"/>
        <w:rPr>
          <w:rFonts w:ascii="Times New Roman" w:hAnsi="Times New Roman"/>
          <w:sz w:val="24"/>
          <w:szCs w:val="24"/>
        </w:rPr>
      </w:pPr>
      <w:r w:rsidRPr="00D36E78">
        <w:rPr>
          <w:rFonts w:ascii="Times New Roman" w:hAnsi="Times New Roman"/>
          <w:sz w:val="24"/>
          <w:szCs w:val="24"/>
        </w:rPr>
        <w:t>Jenis responden dikelompo</w:t>
      </w:r>
      <w:r>
        <w:rPr>
          <w:rFonts w:ascii="Times New Roman" w:hAnsi="Times New Roman"/>
          <w:sz w:val="24"/>
          <w:szCs w:val="24"/>
        </w:rPr>
        <w:t>k</w:t>
      </w:r>
      <w:r w:rsidRPr="00D36E78">
        <w:rPr>
          <w:rFonts w:ascii="Times New Roman" w:hAnsi="Times New Roman"/>
          <w:sz w:val="24"/>
          <w:szCs w:val="24"/>
        </w:rPr>
        <w:t>kan be</w:t>
      </w:r>
      <w:r>
        <w:rPr>
          <w:rFonts w:ascii="Times New Roman" w:hAnsi="Times New Roman"/>
          <w:sz w:val="24"/>
          <w:szCs w:val="24"/>
        </w:rPr>
        <w:t>r</w:t>
      </w:r>
      <w:r w:rsidRPr="00D36E78">
        <w:rPr>
          <w:rFonts w:ascii="Times New Roman" w:hAnsi="Times New Roman"/>
          <w:sz w:val="24"/>
          <w:szCs w:val="24"/>
        </w:rPr>
        <w:t>dasarkan jenis pekerjaan responden</w:t>
      </w:r>
      <w:r>
        <w:rPr>
          <w:rFonts w:ascii="Times New Roman" w:hAnsi="Times New Roman"/>
          <w:sz w:val="24"/>
          <w:szCs w:val="24"/>
        </w:rPr>
        <w:t>,</w:t>
      </w:r>
      <w:r w:rsidRPr="00D36E78">
        <w:rPr>
          <w:rFonts w:ascii="Times New Roman" w:hAnsi="Times New Roman"/>
          <w:sz w:val="24"/>
          <w:szCs w:val="24"/>
        </w:rPr>
        <w:t xml:space="preserve"> peneliti </w:t>
      </w:r>
      <w:r>
        <w:rPr>
          <w:rFonts w:ascii="Times New Roman" w:hAnsi="Times New Roman"/>
          <w:sz w:val="24"/>
          <w:szCs w:val="24"/>
        </w:rPr>
        <w:t>melompokan menjadi empat</w:t>
      </w:r>
      <w:r w:rsidRPr="00D36E78">
        <w:rPr>
          <w:rFonts w:ascii="Times New Roman" w:hAnsi="Times New Roman"/>
          <w:sz w:val="24"/>
          <w:szCs w:val="24"/>
        </w:rPr>
        <w:t xml:space="preserve"> bagian yaitu yang berstatus sebagai mahasiswa tetapi mempuyai minat dengan mengembangkan usaha sampingan, responden yang bekerja sebagai pengusaha/pedagang kelontong/pengusaha warung kopi/</w:t>
      </w:r>
      <w:r>
        <w:rPr>
          <w:rFonts w:ascii="Times New Roman" w:hAnsi="Times New Roman"/>
          <w:sz w:val="24"/>
          <w:szCs w:val="24"/>
        </w:rPr>
        <w:t xml:space="preserve">pengusaha rumah makan/ </w:t>
      </w:r>
      <w:r w:rsidRPr="00D36E78">
        <w:rPr>
          <w:rFonts w:ascii="Times New Roman" w:hAnsi="Times New Roman"/>
          <w:sz w:val="24"/>
          <w:szCs w:val="24"/>
        </w:rPr>
        <w:t>pengusahan laundry, responden yang berstatus sebagai pegawai negeri sipil (</w:t>
      </w:r>
      <w:r>
        <w:rPr>
          <w:rFonts w:ascii="Times New Roman" w:hAnsi="Times New Roman"/>
          <w:sz w:val="24"/>
          <w:szCs w:val="24"/>
        </w:rPr>
        <w:t>PNS), responden yang bekerja</w:t>
      </w:r>
      <w:r w:rsidRPr="00D36E78">
        <w:rPr>
          <w:rFonts w:ascii="Times New Roman" w:hAnsi="Times New Roman"/>
          <w:sz w:val="24"/>
          <w:szCs w:val="24"/>
        </w:rPr>
        <w:t xml:space="preserve"> sebagai pegawai swasta.</w:t>
      </w:r>
    </w:p>
    <w:p w:rsidR="00035218" w:rsidRPr="00D02AEF" w:rsidRDefault="00035218" w:rsidP="00035218">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lang w:val="en-GB"/>
        </w:rPr>
        <w:t xml:space="preserve">   </w:t>
      </w:r>
      <w:r>
        <w:rPr>
          <w:rFonts w:ascii="Times New Roman" w:hAnsi="Times New Roman"/>
          <w:bCs/>
          <w:sz w:val="24"/>
          <w:szCs w:val="24"/>
        </w:rPr>
        <w:t>Tabel. 3.</w:t>
      </w:r>
      <w:r>
        <w:rPr>
          <w:rFonts w:ascii="Times New Roman" w:hAnsi="Times New Roman"/>
          <w:bCs/>
          <w:sz w:val="24"/>
          <w:szCs w:val="24"/>
          <w:lang w:val="en-GB"/>
        </w:rPr>
        <w:t>1.</w:t>
      </w:r>
      <w:r>
        <w:rPr>
          <w:rFonts w:ascii="Times New Roman" w:hAnsi="Times New Roman"/>
          <w:bCs/>
          <w:sz w:val="24"/>
          <w:szCs w:val="24"/>
        </w:rPr>
        <w:t xml:space="preserve">3. </w:t>
      </w:r>
      <w:r w:rsidRPr="00D02AEF">
        <w:rPr>
          <w:rFonts w:ascii="Times New Roman" w:hAnsi="Times New Roman"/>
          <w:bCs/>
          <w:sz w:val="24"/>
          <w:szCs w:val="24"/>
        </w:rPr>
        <w:t>Karakteristik Responden Bedasarkan Pekerjaan</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413"/>
        <w:gridCol w:w="2390"/>
      </w:tblGrid>
      <w:tr w:rsidR="00035218" w:rsidRPr="00D36E78" w:rsidTr="00035218">
        <w:tc>
          <w:tcPr>
            <w:tcW w:w="4027"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Pekerjaan</w:t>
            </w:r>
            <w:r>
              <w:rPr>
                <w:rFonts w:ascii="Times New Roman" w:hAnsi="Times New Roman"/>
                <w:sz w:val="24"/>
                <w:szCs w:val="24"/>
                <w:lang w:val="en-GB"/>
              </w:rPr>
              <w:t xml:space="preserve"> </w:t>
            </w:r>
            <w:r w:rsidRPr="00D36E78">
              <w:rPr>
                <w:rFonts w:ascii="Times New Roman" w:hAnsi="Times New Roman"/>
                <w:sz w:val="24"/>
                <w:szCs w:val="24"/>
              </w:rPr>
              <w:t>Responden</w:t>
            </w:r>
          </w:p>
        </w:tc>
        <w:tc>
          <w:tcPr>
            <w:tcW w:w="1417"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Frekuensi</w:t>
            </w:r>
          </w:p>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(Orang)</w:t>
            </w:r>
          </w:p>
        </w:tc>
        <w:tc>
          <w:tcPr>
            <w:tcW w:w="2410"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Persentase</w:t>
            </w:r>
          </w:p>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w:t>
            </w:r>
          </w:p>
        </w:tc>
      </w:tr>
      <w:tr w:rsidR="00035218" w:rsidRPr="00D36E78" w:rsidTr="00035218">
        <w:tc>
          <w:tcPr>
            <w:tcW w:w="4027" w:type="dxa"/>
            <w:shd w:val="clear" w:color="auto" w:fill="auto"/>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Mahasiswa (i)</w:t>
            </w:r>
          </w:p>
        </w:tc>
        <w:tc>
          <w:tcPr>
            <w:tcW w:w="1417"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4</w:t>
            </w:r>
          </w:p>
        </w:tc>
        <w:tc>
          <w:tcPr>
            <w:tcW w:w="2410" w:type="dxa"/>
            <w:shd w:val="clear" w:color="auto" w:fill="auto"/>
          </w:tcPr>
          <w:p w:rsidR="00035218" w:rsidRPr="005E0C2C"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035218" w:rsidRPr="00D36E78" w:rsidTr="00035218">
        <w:tc>
          <w:tcPr>
            <w:tcW w:w="4027" w:type="dxa"/>
            <w:shd w:val="clear" w:color="auto" w:fill="auto"/>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Pengusaha/Pedagang/Wiraswasta</w:t>
            </w:r>
          </w:p>
        </w:tc>
        <w:tc>
          <w:tcPr>
            <w:tcW w:w="1417"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66</w:t>
            </w:r>
          </w:p>
        </w:tc>
        <w:tc>
          <w:tcPr>
            <w:tcW w:w="2410" w:type="dxa"/>
            <w:shd w:val="clear" w:color="auto" w:fill="auto"/>
          </w:tcPr>
          <w:p w:rsidR="00035218" w:rsidRPr="005E0C2C"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66%</w:t>
            </w:r>
          </w:p>
        </w:tc>
      </w:tr>
      <w:tr w:rsidR="00035218" w:rsidRPr="00D36E78" w:rsidTr="00035218">
        <w:trPr>
          <w:trHeight w:val="178"/>
        </w:trPr>
        <w:tc>
          <w:tcPr>
            <w:tcW w:w="4027" w:type="dxa"/>
            <w:shd w:val="clear" w:color="auto" w:fill="auto"/>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PNS</w:t>
            </w:r>
          </w:p>
        </w:tc>
        <w:tc>
          <w:tcPr>
            <w:tcW w:w="1417" w:type="dxa"/>
            <w:shd w:val="clear" w:color="auto" w:fill="auto"/>
          </w:tcPr>
          <w:p w:rsidR="00035218" w:rsidRPr="005052BD"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2410" w:type="dxa"/>
            <w:shd w:val="clear" w:color="auto" w:fill="auto"/>
          </w:tcPr>
          <w:p w:rsidR="00035218" w:rsidRPr="005E0C2C"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p>
        </w:tc>
      </w:tr>
      <w:tr w:rsidR="00035218" w:rsidRPr="00D36E78" w:rsidTr="00035218">
        <w:tc>
          <w:tcPr>
            <w:tcW w:w="4027" w:type="dxa"/>
            <w:shd w:val="clear" w:color="auto" w:fill="auto"/>
          </w:tcPr>
          <w:p w:rsidR="00035218" w:rsidRPr="00D36E78" w:rsidRDefault="00035218" w:rsidP="00035218">
            <w:pPr>
              <w:pStyle w:val="ListParagraph"/>
              <w:spacing w:after="0" w:line="240" w:lineRule="auto"/>
              <w:ind w:left="0"/>
              <w:jc w:val="both"/>
              <w:rPr>
                <w:rFonts w:ascii="Times New Roman" w:hAnsi="Times New Roman"/>
                <w:sz w:val="24"/>
                <w:szCs w:val="24"/>
              </w:rPr>
            </w:pPr>
            <w:r w:rsidRPr="00D36E78">
              <w:rPr>
                <w:rFonts w:ascii="Times New Roman" w:hAnsi="Times New Roman"/>
                <w:sz w:val="24"/>
                <w:szCs w:val="24"/>
              </w:rPr>
              <w:t>Pegawai Swasta</w:t>
            </w:r>
          </w:p>
        </w:tc>
        <w:tc>
          <w:tcPr>
            <w:tcW w:w="1417" w:type="dxa"/>
            <w:shd w:val="clear" w:color="auto" w:fill="auto"/>
          </w:tcPr>
          <w:p w:rsidR="00035218" w:rsidRPr="005E0C2C"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410" w:type="dxa"/>
            <w:shd w:val="clear" w:color="auto" w:fill="auto"/>
          </w:tcPr>
          <w:p w:rsidR="00035218" w:rsidRPr="005E0C2C"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w:t>
            </w:r>
          </w:p>
        </w:tc>
      </w:tr>
      <w:tr w:rsidR="00035218" w:rsidRPr="00D36E78" w:rsidTr="00035218">
        <w:trPr>
          <w:trHeight w:val="180"/>
        </w:trPr>
        <w:tc>
          <w:tcPr>
            <w:tcW w:w="4027"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b/>
                <w:bCs/>
                <w:sz w:val="24"/>
                <w:szCs w:val="24"/>
              </w:rPr>
            </w:pPr>
            <w:r w:rsidRPr="00D36E78">
              <w:rPr>
                <w:rFonts w:ascii="Times New Roman" w:hAnsi="Times New Roman"/>
                <w:b/>
                <w:bCs/>
                <w:sz w:val="24"/>
                <w:szCs w:val="24"/>
              </w:rPr>
              <w:t>Jumlah</w:t>
            </w:r>
          </w:p>
        </w:tc>
        <w:tc>
          <w:tcPr>
            <w:tcW w:w="1417"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 Orang</w:t>
            </w:r>
          </w:p>
        </w:tc>
        <w:tc>
          <w:tcPr>
            <w:tcW w:w="2410" w:type="dxa"/>
            <w:shd w:val="clear" w:color="auto" w:fill="auto"/>
          </w:tcPr>
          <w:p w:rsidR="00035218" w:rsidRPr="00B7165D"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100%</w:t>
            </w:r>
          </w:p>
        </w:tc>
      </w:tr>
    </w:tbl>
    <w:p w:rsidR="00035218" w:rsidRPr="00E20216" w:rsidRDefault="00035218" w:rsidP="00035218">
      <w:pPr>
        <w:pStyle w:val="ListParagraph"/>
        <w:spacing w:after="0" w:line="480" w:lineRule="auto"/>
        <w:ind w:left="284"/>
        <w:jc w:val="both"/>
        <w:rPr>
          <w:rFonts w:ascii="Times New Roman" w:hAnsi="Times New Roman"/>
          <w:sz w:val="24"/>
          <w:szCs w:val="24"/>
        </w:rPr>
      </w:pPr>
      <w:r w:rsidRPr="00D36E78">
        <w:rPr>
          <w:rFonts w:ascii="Times New Roman" w:hAnsi="Times New Roman"/>
          <w:sz w:val="24"/>
          <w:szCs w:val="24"/>
        </w:rPr>
        <w:t>Sumber : Data primer yang diolah</w:t>
      </w:r>
    </w:p>
    <w:p w:rsidR="00035218" w:rsidRPr="00BC6C8F" w:rsidRDefault="00035218" w:rsidP="00035218">
      <w:pPr>
        <w:pStyle w:val="ListParagraph"/>
        <w:tabs>
          <w:tab w:val="left" w:pos="709"/>
        </w:tabs>
        <w:spacing w:after="0" w:line="480" w:lineRule="auto"/>
        <w:ind w:left="0" w:firstLine="284"/>
        <w:jc w:val="both"/>
        <w:rPr>
          <w:rFonts w:ascii="Times New Roman" w:hAnsi="Times New Roman"/>
          <w:sz w:val="24"/>
          <w:szCs w:val="24"/>
        </w:rPr>
      </w:pPr>
      <w:r w:rsidRPr="00D36E78">
        <w:rPr>
          <w:rFonts w:ascii="Times New Roman" w:hAnsi="Times New Roman"/>
          <w:sz w:val="24"/>
          <w:szCs w:val="24"/>
        </w:rPr>
        <w:tab/>
      </w:r>
      <w:r w:rsidRPr="00D36E78">
        <w:rPr>
          <w:rFonts w:ascii="Times New Roman" w:hAnsi="Times New Roman"/>
          <w:sz w:val="24"/>
          <w:szCs w:val="24"/>
        </w:rPr>
        <w:tab/>
        <w:t xml:space="preserve">Berdasarkan Tabel. </w:t>
      </w:r>
      <w:r>
        <w:rPr>
          <w:rFonts w:ascii="Times New Roman" w:hAnsi="Times New Roman"/>
          <w:sz w:val="24"/>
          <w:szCs w:val="24"/>
        </w:rPr>
        <w:t>3.</w:t>
      </w:r>
      <w:r>
        <w:rPr>
          <w:rFonts w:ascii="Times New Roman" w:hAnsi="Times New Roman"/>
          <w:sz w:val="24"/>
          <w:szCs w:val="24"/>
          <w:lang w:val="en-GB"/>
        </w:rPr>
        <w:t>1.</w:t>
      </w:r>
      <w:r>
        <w:rPr>
          <w:rFonts w:ascii="Times New Roman" w:hAnsi="Times New Roman"/>
          <w:sz w:val="24"/>
          <w:szCs w:val="24"/>
        </w:rPr>
        <w:t>3. diatas dapat dilihat kat</w:t>
      </w:r>
      <w:r w:rsidRPr="006C4E20">
        <w:rPr>
          <w:rFonts w:ascii="Times New Roman" w:hAnsi="Times New Roman"/>
          <w:sz w:val="24"/>
          <w:szCs w:val="24"/>
        </w:rPr>
        <w:t>e</w:t>
      </w:r>
      <w:r w:rsidRPr="00D36E78">
        <w:rPr>
          <w:rFonts w:ascii="Times New Roman" w:hAnsi="Times New Roman"/>
          <w:sz w:val="24"/>
          <w:szCs w:val="24"/>
        </w:rPr>
        <w:t xml:space="preserve">gori responden yang sudah dikelompokkan dalam beberapa jenis pekerjaan dan yang paling mendominasi dari keseluruhan </w:t>
      </w:r>
      <w:r w:rsidRPr="006C4E20">
        <w:rPr>
          <w:rFonts w:ascii="Times New Roman" w:hAnsi="Times New Roman"/>
          <w:sz w:val="24"/>
          <w:szCs w:val="24"/>
        </w:rPr>
        <w:t xml:space="preserve"> </w:t>
      </w:r>
      <w:r>
        <w:rPr>
          <w:rFonts w:ascii="Times New Roman" w:hAnsi="Times New Roman"/>
          <w:sz w:val="24"/>
          <w:szCs w:val="24"/>
        </w:rPr>
        <w:t>kat</w:t>
      </w:r>
      <w:r w:rsidRPr="006C4E20">
        <w:rPr>
          <w:rFonts w:ascii="Times New Roman" w:hAnsi="Times New Roman"/>
          <w:sz w:val="24"/>
          <w:szCs w:val="24"/>
        </w:rPr>
        <w:t>e</w:t>
      </w:r>
      <w:r w:rsidRPr="00D36E78">
        <w:rPr>
          <w:rFonts w:ascii="Times New Roman" w:hAnsi="Times New Roman"/>
          <w:sz w:val="24"/>
          <w:szCs w:val="24"/>
        </w:rPr>
        <w:t>gori pekerjaan diatas a</w:t>
      </w:r>
      <w:r>
        <w:rPr>
          <w:rFonts w:ascii="Times New Roman" w:hAnsi="Times New Roman"/>
          <w:sz w:val="24"/>
          <w:szCs w:val="24"/>
        </w:rPr>
        <w:t>dalah responden yang be</w:t>
      </w:r>
      <w:r w:rsidRPr="006C4E20">
        <w:rPr>
          <w:rFonts w:ascii="Times New Roman" w:hAnsi="Times New Roman"/>
          <w:sz w:val="24"/>
          <w:szCs w:val="24"/>
        </w:rPr>
        <w:t>kerja</w:t>
      </w:r>
      <w:r>
        <w:rPr>
          <w:rFonts w:ascii="Times New Roman" w:hAnsi="Times New Roman"/>
          <w:sz w:val="24"/>
          <w:szCs w:val="24"/>
        </w:rPr>
        <w:t xml:space="preserve"> sebagai pengusaha/pedagang.</w:t>
      </w:r>
      <w:r>
        <w:rPr>
          <w:rFonts w:ascii="Times New Roman" w:hAnsi="Times New Roman"/>
          <w:sz w:val="24"/>
          <w:szCs w:val="24"/>
          <w:lang w:val="en-GB"/>
        </w:rPr>
        <w:t xml:space="preserve"> </w:t>
      </w:r>
      <w:r w:rsidRPr="00D36E78">
        <w:rPr>
          <w:rFonts w:ascii="Times New Roman" w:hAnsi="Times New Roman"/>
          <w:sz w:val="24"/>
          <w:szCs w:val="24"/>
        </w:rPr>
        <w:t>Dal</w:t>
      </w:r>
      <w:r>
        <w:rPr>
          <w:rFonts w:ascii="Times New Roman" w:hAnsi="Times New Roman"/>
          <w:sz w:val="24"/>
          <w:szCs w:val="24"/>
        </w:rPr>
        <w:t xml:space="preserve">am penelitian saya ini </w:t>
      </w:r>
      <w:r w:rsidRPr="00D36E78">
        <w:rPr>
          <w:rFonts w:ascii="Times New Roman" w:hAnsi="Times New Roman"/>
          <w:sz w:val="24"/>
          <w:szCs w:val="24"/>
        </w:rPr>
        <w:t xml:space="preserve"> ada alasan tersendiri kenapa kebanyakan responden yang berprofesi sebagai pengusaha/pedagang/wiraswasta yang mendominasi hasi survei responden yang menjadikan objek dalam penelitian skripsi saya ini. Hal ini merupakan surve</w:t>
      </w:r>
      <w:r>
        <w:rPr>
          <w:rFonts w:ascii="Times New Roman" w:hAnsi="Times New Roman"/>
          <w:sz w:val="24"/>
          <w:szCs w:val="24"/>
        </w:rPr>
        <w:t>i</w:t>
      </w:r>
      <w:r w:rsidRPr="00D36E78">
        <w:rPr>
          <w:rFonts w:ascii="Times New Roman" w:hAnsi="Times New Roman"/>
          <w:sz w:val="24"/>
          <w:szCs w:val="24"/>
        </w:rPr>
        <w:t xml:space="preserve"> yang saya lakukan sebagai supervisor survei</w:t>
      </w:r>
      <w:r>
        <w:rPr>
          <w:rFonts w:ascii="Times New Roman" w:hAnsi="Times New Roman"/>
          <w:sz w:val="24"/>
          <w:szCs w:val="24"/>
        </w:rPr>
        <w:t>yor</w:t>
      </w:r>
      <w:r w:rsidRPr="00D36E78">
        <w:rPr>
          <w:rFonts w:ascii="Times New Roman" w:hAnsi="Times New Roman"/>
          <w:sz w:val="24"/>
          <w:szCs w:val="24"/>
        </w:rPr>
        <w:t xml:space="preserve"> kegiatan dunia usaha Bank Indonesia K</w:t>
      </w:r>
      <w:r>
        <w:rPr>
          <w:rFonts w:ascii="Times New Roman" w:hAnsi="Times New Roman"/>
          <w:sz w:val="24"/>
          <w:szCs w:val="24"/>
        </w:rPr>
        <w:t xml:space="preserve">antor </w:t>
      </w:r>
      <w:r w:rsidRPr="00D36E78">
        <w:rPr>
          <w:rFonts w:ascii="Times New Roman" w:hAnsi="Times New Roman"/>
          <w:sz w:val="24"/>
          <w:szCs w:val="24"/>
        </w:rPr>
        <w:t>P</w:t>
      </w:r>
      <w:r>
        <w:rPr>
          <w:rFonts w:ascii="Times New Roman" w:hAnsi="Times New Roman"/>
          <w:sz w:val="24"/>
          <w:szCs w:val="24"/>
        </w:rPr>
        <w:t xml:space="preserve">erwakilan </w:t>
      </w:r>
      <w:r w:rsidRPr="00D36E78">
        <w:rPr>
          <w:rFonts w:ascii="Times New Roman" w:hAnsi="Times New Roman"/>
          <w:sz w:val="24"/>
          <w:szCs w:val="24"/>
        </w:rPr>
        <w:t xml:space="preserve"> </w:t>
      </w:r>
      <w:r>
        <w:rPr>
          <w:rFonts w:ascii="Times New Roman" w:hAnsi="Times New Roman"/>
          <w:sz w:val="24"/>
          <w:szCs w:val="24"/>
        </w:rPr>
        <w:t>Aceh.  H</w:t>
      </w:r>
      <w:r w:rsidRPr="00D36E78">
        <w:rPr>
          <w:rFonts w:ascii="Times New Roman" w:hAnsi="Times New Roman"/>
          <w:sz w:val="24"/>
          <w:szCs w:val="24"/>
        </w:rPr>
        <w:t>al ini sudah saya amati atau melakukan surve</w:t>
      </w:r>
      <w:r>
        <w:rPr>
          <w:rFonts w:ascii="Times New Roman" w:hAnsi="Times New Roman"/>
          <w:sz w:val="24"/>
          <w:szCs w:val="24"/>
        </w:rPr>
        <w:t>i</w:t>
      </w:r>
      <w:r w:rsidRPr="00D36E78">
        <w:rPr>
          <w:rFonts w:ascii="Times New Roman" w:hAnsi="Times New Roman"/>
          <w:sz w:val="24"/>
          <w:szCs w:val="24"/>
        </w:rPr>
        <w:t xml:space="preserve"> terdahulu dari ratusan responden yang saya lakukan wawancara dari lembar </w:t>
      </w:r>
      <w:r w:rsidRPr="00D36E78">
        <w:rPr>
          <w:rFonts w:ascii="Times New Roman" w:hAnsi="Times New Roman"/>
          <w:sz w:val="24"/>
          <w:szCs w:val="24"/>
        </w:rPr>
        <w:lastRenderedPageBreak/>
        <w:t>surve</w:t>
      </w:r>
      <w:r>
        <w:rPr>
          <w:rFonts w:ascii="Times New Roman" w:hAnsi="Times New Roman"/>
          <w:sz w:val="24"/>
          <w:szCs w:val="24"/>
        </w:rPr>
        <w:t>i</w:t>
      </w:r>
      <w:r w:rsidRPr="00D36E78">
        <w:rPr>
          <w:rFonts w:ascii="Times New Roman" w:hAnsi="Times New Roman"/>
          <w:sz w:val="24"/>
          <w:szCs w:val="24"/>
        </w:rPr>
        <w:t xml:space="preserve"> kegiatan dunia usaha Bank Indonesia. Dikarenakan surve tersebutlah  </w:t>
      </w:r>
      <w:r>
        <w:rPr>
          <w:rFonts w:ascii="Times New Roman" w:hAnsi="Times New Roman"/>
          <w:sz w:val="24"/>
          <w:szCs w:val="24"/>
        </w:rPr>
        <w:t xml:space="preserve">memudahkan </w:t>
      </w:r>
      <w:r w:rsidRPr="00D36E78">
        <w:rPr>
          <w:rFonts w:ascii="Times New Roman" w:hAnsi="Times New Roman"/>
          <w:sz w:val="24"/>
          <w:szCs w:val="24"/>
        </w:rPr>
        <w:t>peneliti dalam menentukan responden yang mengambil pembiay</w:t>
      </w:r>
      <w:r>
        <w:rPr>
          <w:rFonts w:ascii="Times New Roman" w:hAnsi="Times New Roman"/>
          <w:sz w:val="24"/>
          <w:szCs w:val="24"/>
        </w:rPr>
        <w:t>a</w:t>
      </w:r>
      <w:r w:rsidRPr="00D36E78">
        <w:rPr>
          <w:rFonts w:ascii="Times New Roman" w:hAnsi="Times New Roman"/>
          <w:sz w:val="24"/>
          <w:szCs w:val="24"/>
        </w:rPr>
        <w:t>an pada Bank Aceh Syari</w:t>
      </w:r>
      <w:r>
        <w:rPr>
          <w:rFonts w:ascii="Times New Roman" w:hAnsi="Times New Roman"/>
          <w:sz w:val="24"/>
          <w:szCs w:val="24"/>
          <w:lang w:val="en-GB"/>
        </w:rPr>
        <w:t>’</w:t>
      </w:r>
      <w:r w:rsidRPr="00D36E78">
        <w:rPr>
          <w:rFonts w:ascii="Times New Roman" w:hAnsi="Times New Roman"/>
          <w:sz w:val="24"/>
          <w:szCs w:val="24"/>
        </w:rPr>
        <w:t>ah. Hal ini sangat mendukung untuk hasil penelitian yang peneliti lakukan.</w:t>
      </w:r>
    </w:p>
    <w:p w:rsidR="00035218" w:rsidRPr="00E20216" w:rsidRDefault="00035218" w:rsidP="00035218">
      <w:pPr>
        <w:pStyle w:val="ListParagraph"/>
        <w:tabs>
          <w:tab w:val="left" w:pos="709"/>
        </w:tabs>
        <w:spacing w:after="0" w:line="480" w:lineRule="auto"/>
        <w:ind w:left="0"/>
        <w:jc w:val="both"/>
        <w:rPr>
          <w:rFonts w:ascii="Times New Roman" w:hAnsi="Times New Roman"/>
          <w:sz w:val="24"/>
          <w:szCs w:val="24"/>
        </w:rPr>
      </w:pPr>
    </w:p>
    <w:p w:rsidR="00035218" w:rsidRPr="00230335" w:rsidRDefault="00035218" w:rsidP="001A58DF">
      <w:pPr>
        <w:pStyle w:val="ListParagraph"/>
        <w:numPr>
          <w:ilvl w:val="2"/>
          <w:numId w:val="16"/>
        </w:numPr>
        <w:spacing w:after="0" w:line="480" w:lineRule="auto"/>
        <w:jc w:val="both"/>
        <w:rPr>
          <w:rFonts w:ascii="Times New Roman" w:hAnsi="Times New Roman"/>
          <w:bCs/>
          <w:sz w:val="24"/>
          <w:szCs w:val="24"/>
        </w:rPr>
      </w:pPr>
      <w:r w:rsidRPr="00230335">
        <w:rPr>
          <w:rFonts w:ascii="Times New Roman" w:hAnsi="Times New Roman"/>
          <w:bCs/>
          <w:sz w:val="24"/>
          <w:szCs w:val="24"/>
        </w:rPr>
        <w:t xml:space="preserve">Karakteristik Pendidikan </w:t>
      </w:r>
      <w:r>
        <w:rPr>
          <w:rFonts w:ascii="Times New Roman" w:hAnsi="Times New Roman"/>
          <w:bCs/>
          <w:sz w:val="24"/>
          <w:szCs w:val="24"/>
          <w:lang w:val="en-GB"/>
        </w:rPr>
        <w:t>Responden</w:t>
      </w:r>
    </w:p>
    <w:p w:rsidR="00035218" w:rsidRPr="00E20216" w:rsidRDefault="00035218" w:rsidP="00035218">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tab/>
        <w:t>Responden dikelo</w:t>
      </w:r>
      <w:r w:rsidRPr="00D36E78">
        <w:rPr>
          <w:rFonts w:ascii="Times New Roman" w:hAnsi="Times New Roman"/>
          <w:sz w:val="24"/>
          <w:szCs w:val="24"/>
        </w:rPr>
        <w:t>mpo</w:t>
      </w:r>
      <w:r>
        <w:rPr>
          <w:rFonts w:ascii="Times New Roman" w:hAnsi="Times New Roman"/>
          <w:sz w:val="24"/>
          <w:szCs w:val="24"/>
        </w:rPr>
        <w:t>k</w:t>
      </w:r>
      <w:r w:rsidRPr="00D36E78">
        <w:rPr>
          <w:rFonts w:ascii="Times New Roman" w:hAnsi="Times New Roman"/>
          <w:sz w:val="24"/>
          <w:szCs w:val="24"/>
        </w:rPr>
        <w:t>kan be</w:t>
      </w:r>
      <w:r>
        <w:rPr>
          <w:rFonts w:ascii="Times New Roman" w:hAnsi="Times New Roman"/>
          <w:sz w:val="24"/>
          <w:szCs w:val="24"/>
        </w:rPr>
        <w:t>r</w:t>
      </w:r>
      <w:r w:rsidRPr="00D36E78">
        <w:rPr>
          <w:rFonts w:ascii="Times New Roman" w:hAnsi="Times New Roman"/>
          <w:sz w:val="24"/>
          <w:szCs w:val="24"/>
        </w:rPr>
        <w:t>darsarkan jenjang pendidikan yang ditempuh yaitu, Responden yang berpendidikan</w:t>
      </w:r>
      <w:r>
        <w:rPr>
          <w:rFonts w:ascii="Times New Roman" w:hAnsi="Times New Roman"/>
          <w:sz w:val="24"/>
          <w:szCs w:val="24"/>
        </w:rPr>
        <w:t xml:space="preserve"> terakhir  SMU, D3,</w:t>
      </w:r>
      <w:r w:rsidRPr="00D36E78">
        <w:rPr>
          <w:rFonts w:ascii="Times New Roman" w:hAnsi="Times New Roman"/>
          <w:sz w:val="24"/>
          <w:szCs w:val="24"/>
        </w:rPr>
        <w:t>S1, S2, S3. Proporsi jenjang pendidikan responden dapat</w:t>
      </w:r>
      <w:r>
        <w:rPr>
          <w:rFonts w:ascii="Times New Roman" w:hAnsi="Times New Roman"/>
          <w:sz w:val="24"/>
          <w:szCs w:val="24"/>
        </w:rPr>
        <w:t xml:space="preserve"> dilihat pada tabel dibawah ini</w:t>
      </w:r>
    </w:p>
    <w:p w:rsidR="00035218" w:rsidRPr="00D02AEF" w:rsidRDefault="00035218" w:rsidP="00035218">
      <w:pPr>
        <w:pStyle w:val="ListParagraph"/>
        <w:tabs>
          <w:tab w:val="left" w:pos="0"/>
        </w:tabs>
        <w:spacing w:after="0" w:line="240" w:lineRule="auto"/>
        <w:ind w:left="0"/>
        <w:rPr>
          <w:rFonts w:ascii="Times New Roman" w:hAnsi="Times New Roman"/>
          <w:bCs/>
          <w:sz w:val="24"/>
          <w:szCs w:val="24"/>
        </w:rPr>
      </w:pPr>
      <w:r>
        <w:rPr>
          <w:rFonts w:ascii="Times New Roman" w:hAnsi="Times New Roman"/>
          <w:bCs/>
          <w:sz w:val="24"/>
          <w:szCs w:val="24"/>
          <w:lang w:val="en-GB"/>
        </w:rPr>
        <w:t xml:space="preserve">   </w:t>
      </w:r>
      <w:r>
        <w:rPr>
          <w:rFonts w:ascii="Times New Roman" w:hAnsi="Times New Roman"/>
          <w:bCs/>
          <w:sz w:val="24"/>
          <w:szCs w:val="24"/>
        </w:rPr>
        <w:t>Tabel. 3.</w:t>
      </w:r>
      <w:r>
        <w:rPr>
          <w:rFonts w:ascii="Times New Roman" w:hAnsi="Times New Roman"/>
          <w:bCs/>
          <w:sz w:val="24"/>
          <w:szCs w:val="24"/>
          <w:lang w:val="en-GB"/>
        </w:rPr>
        <w:t>1.</w:t>
      </w:r>
      <w:r>
        <w:rPr>
          <w:rFonts w:ascii="Times New Roman" w:hAnsi="Times New Roman"/>
          <w:bCs/>
          <w:sz w:val="24"/>
          <w:szCs w:val="24"/>
        </w:rPr>
        <w:t>4.</w:t>
      </w:r>
      <w:r w:rsidRPr="00D02AEF">
        <w:rPr>
          <w:rFonts w:ascii="Times New Roman" w:hAnsi="Times New Roman"/>
          <w:bCs/>
          <w:sz w:val="24"/>
          <w:szCs w:val="24"/>
        </w:rPr>
        <w:t xml:space="preserve"> Jenjang Pendidikan Responden</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446"/>
        <w:gridCol w:w="1257"/>
      </w:tblGrid>
      <w:tr w:rsidR="00035218" w:rsidRPr="00D36E78" w:rsidTr="00035218">
        <w:trPr>
          <w:trHeight w:val="20"/>
        </w:trPr>
        <w:tc>
          <w:tcPr>
            <w:tcW w:w="3998"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Jenjang Pendidikan</w:t>
            </w:r>
            <w:r>
              <w:rPr>
                <w:rFonts w:ascii="Times New Roman" w:hAnsi="Times New Roman"/>
                <w:sz w:val="24"/>
                <w:szCs w:val="24"/>
                <w:lang w:val="en-GB"/>
              </w:rPr>
              <w:t xml:space="preserve"> </w:t>
            </w:r>
            <w:r w:rsidRPr="00D36E78">
              <w:rPr>
                <w:rFonts w:ascii="Times New Roman" w:hAnsi="Times New Roman"/>
                <w:sz w:val="24"/>
                <w:szCs w:val="24"/>
              </w:rPr>
              <w:t>Responden</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Frekuensi</w:t>
            </w:r>
          </w:p>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(Orang)</w:t>
            </w:r>
          </w:p>
        </w:tc>
        <w:tc>
          <w:tcPr>
            <w:tcW w:w="1257"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Persentase</w:t>
            </w:r>
          </w:p>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w:t>
            </w:r>
          </w:p>
        </w:tc>
      </w:tr>
      <w:tr w:rsidR="00035218" w:rsidRPr="00D36E78" w:rsidTr="00035218">
        <w:trPr>
          <w:trHeight w:val="238"/>
        </w:trPr>
        <w:tc>
          <w:tcPr>
            <w:tcW w:w="3998" w:type="dxa"/>
            <w:shd w:val="clear" w:color="auto" w:fill="auto"/>
          </w:tcPr>
          <w:p w:rsidR="00035218" w:rsidRPr="0091253C" w:rsidRDefault="00035218" w:rsidP="00035218">
            <w:pPr>
              <w:pStyle w:val="ListParagraph"/>
              <w:spacing w:after="0" w:line="240" w:lineRule="auto"/>
              <w:ind w:left="0"/>
              <w:jc w:val="center"/>
              <w:rPr>
                <w:rFonts w:ascii="Times New Roman" w:hAnsi="Times New Roman"/>
                <w:sz w:val="24"/>
                <w:szCs w:val="24"/>
                <w:lang w:val="en-GB"/>
              </w:rPr>
            </w:pPr>
            <w:r>
              <w:rPr>
                <w:rFonts w:ascii="Times New Roman" w:hAnsi="Times New Roman"/>
                <w:sz w:val="24"/>
                <w:szCs w:val="24"/>
                <w:lang w:val="en-GB"/>
              </w:rPr>
              <w:t>SMU</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t>3</w:t>
            </w:r>
          </w:p>
        </w:tc>
        <w:tc>
          <w:tcPr>
            <w:tcW w:w="1257" w:type="dxa"/>
            <w:shd w:val="clear" w:color="auto" w:fill="auto"/>
            <w:vAlign w:val="center"/>
          </w:tcPr>
          <w:p w:rsidR="00035218" w:rsidRPr="00C93CC9"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softHyphen/>
              <w:t>3%</w:t>
            </w:r>
          </w:p>
        </w:tc>
      </w:tr>
      <w:tr w:rsidR="00035218" w:rsidRPr="00D36E78" w:rsidTr="00035218">
        <w:trPr>
          <w:trHeight w:val="20"/>
        </w:trPr>
        <w:tc>
          <w:tcPr>
            <w:tcW w:w="3998" w:type="dxa"/>
            <w:shd w:val="clear" w:color="auto" w:fill="auto"/>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D3</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57"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r>
      <w:tr w:rsidR="00035218" w:rsidRPr="00D36E78" w:rsidTr="00035218">
        <w:trPr>
          <w:trHeight w:val="20"/>
        </w:trPr>
        <w:tc>
          <w:tcPr>
            <w:tcW w:w="3998"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S1</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88</w:t>
            </w:r>
          </w:p>
        </w:tc>
        <w:tc>
          <w:tcPr>
            <w:tcW w:w="1257" w:type="dxa"/>
            <w:shd w:val="clear" w:color="auto" w:fill="auto"/>
            <w:vAlign w:val="center"/>
          </w:tcPr>
          <w:p w:rsidR="00035218" w:rsidRPr="00C93CC9"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88%</w:t>
            </w:r>
          </w:p>
        </w:tc>
      </w:tr>
      <w:tr w:rsidR="00035218" w:rsidRPr="00D36E78" w:rsidTr="00035218">
        <w:trPr>
          <w:trHeight w:val="20"/>
        </w:trPr>
        <w:tc>
          <w:tcPr>
            <w:tcW w:w="3998"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S2</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257" w:type="dxa"/>
            <w:shd w:val="clear" w:color="auto" w:fill="auto"/>
            <w:vAlign w:val="center"/>
          </w:tcPr>
          <w:p w:rsidR="00035218" w:rsidRPr="00C93CC9"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r>
      <w:tr w:rsidR="00035218" w:rsidRPr="00D36E78" w:rsidTr="00035218">
        <w:trPr>
          <w:trHeight w:val="20"/>
        </w:trPr>
        <w:tc>
          <w:tcPr>
            <w:tcW w:w="3998"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S3</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57"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r>
      <w:tr w:rsidR="00035218" w:rsidRPr="00D36E78" w:rsidTr="00035218">
        <w:trPr>
          <w:trHeight w:val="371"/>
        </w:trPr>
        <w:tc>
          <w:tcPr>
            <w:tcW w:w="3998"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b/>
                <w:bCs/>
                <w:sz w:val="24"/>
                <w:szCs w:val="24"/>
              </w:rPr>
            </w:pPr>
            <w:r w:rsidRPr="00D36E78">
              <w:rPr>
                <w:rFonts w:ascii="Times New Roman" w:hAnsi="Times New Roman"/>
                <w:b/>
                <w:bCs/>
                <w:sz w:val="24"/>
                <w:szCs w:val="24"/>
              </w:rPr>
              <w:t>Jumlah</w:t>
            </w:r>
          </w:p>
        </w:tc>
        <w:tc>
          <w:tcPr>
            <w:tcW w:w="1446"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 Orang</w:t>
            </w:r>
          </w:p>
        </w:tc>
        <w:tc>
          <w:tcPr>
            <w:tcW w:w="1257" w:type="dxa"/>
            <w:shd w:val="clear" w:color="auto" w:fill="auto"/>
            <w:vAlign w:val="center"/>
          </w:tcPr>
          <w:p w:rsidR="00035218" w:rsidRPr="00D36E78" w:rsidRDefault="00035218" w:rsidP="00035218">
            <w:pPr>
              <w:pStyle w:val="ListParagraph"/>
              <w:spacing w:after="0" w:line="240" w:lineRule="auto"/>
              <w:ind w:left="0"/>
              <w:jc w:val="center"/>
              <w:rPr>
                <w:rFonts w:ascii="Times New Roman" w:hAnsi="Times New Roman"/>
                <w:sz w:val="24"/>
                <w:szCs w:val="24"/>
              </w:rPr>
            </w:pPr>
            <w:r w:rsidRPr="00D36E78">
              <w:rPr>
                <w:rFonts w:ascii="Times New Roman" w:hAnsi="Times New Roman"/>
                <w:sz w:val="24"/>
                <w:szCs w:val="24"/>
              </w:rPr>
              <w:t>100,00</w:t>
            </w:r>
          </w:p>
        </w:tc>
      </w:tr>
    </w:tbl>
    <w:p w:rsidR="00035218" w:rsidRPr="00E20216" w:rsidRDefault="00035218" w:rsidP="00035218">
      <w:pPr>
        <w:pStyle w:val="ListParagraph"/>
        <w:spacing w:after="0" w:line="480" w:lineRule="auto"/>
        <w:ind w:left="1440" w:hanging="1156"/>
        <w:rPr>
          <w:rFonts w:ascii="Times New Roman" w:hAnsi="Times New Roman"/>
          <w:sz w:val="24"/>
          <w:szCs w:val="24"/>
        </w:rPr>
      </w:pPr>
      <w:r>
        <w:rPr>
          <w:rFonts w:ascii="Times New Roman" w:hAnsi="Times New Roman"/>
          <w:sz w:val="24"/>
          <w:szCs w:val="24"/>
        </w:rPr>
        <w:t>Sumber : D</w:t>
      </w:r>
      <w:r w:rsidRPr="00D36E78">
        <w:rPr>
          <w:rFonts w:ascii="Times New Roman" w:hAnsi="Times New Roman"/>
          <w:sz w:val="24"/>
          <w:szCs w:val="24"/>
        </w:rPr>
        <w:t>ata primer yang diolah</w:t>
      </w:r>
    </w:p>
    <w:p w:rsidR="00035218" w:rsidRPr="00D36E78" w:rsidRDefault="00035218" w:rsidP="00035218">
      <w:pPr>
        <w:pStyle w:val="ListParagraph"/>
        <w:spacing w:after="0" w:line="480" w:lineRule="auto"/>
        <w:ind w:left="0" w:firstLine="720"/>
        <w:jc w:val="both"/>
        <w:rPr>
          <w:rFonts w:ascii="Times New Roman" w:hAnsi="Times New Roman"/>
          <w:b/>
          <w:bCs/>
          <w:color w:val="FF0000"/>
          <w:sz w:val="24"/>
          <w:szCs w:val="24"/>
        </w:rPr>
      </w:pPr>
      <w:r w:rsidRPr="00D36E78">
        <w:rPr>
          <w:rFonts w:ascii="Times New Roman" w:hAnsi="Times New Roman"/>
          <w:sz w:val="24"/>
          <w:szCs w:val="24"/>
        </w:rPr>
        <w:t>Dari tabe</w:t>
      </w:r>
      <w:r>
        <w:rPr>
          <w:rFonts w:ascii="Times New Roman" w:hAnsi="Times New Roman"/>
          <w:sz w:val="24"/>
          <w:szCs w:val="24"/>
        </w:rPr>
        <w:t>l. 3</w:t>
      </w:r>
      <w:r>
        <w:rPr>
          <w:rFonts w:ascii="Times New Roman" w:hAnsi="Times New Roman"/>
          <w:sz w:val="24"/>
          <w:szCs w:val="24"/>
          <w:lang w:val="en-GB"/>
        </w:rPr>
        <w:t>.1</w:t>
      </w:r>
      <w:r>
        <w:rPr>
          <w:rFonts w:ascii="Times New Roman" w:hAnsi="Times New Roman"/>
          <w:sz w:val="24"/>
          <w:szCs w:val="24"/>
        </w:rPr>
        <w:t>.4. dapat dilihat bahwasa</w:t>
      </w:r>
      <w:r w:rsidRPr="00D36E78">
        <w:rPr>
          <w:rFonts w:ascii="Times New Roman" w:hAnsi="Times New Roman"/>
          <w:sz w:val="24"/>
          <w:szCs w:val="24"/>
        </w:rPr>
        <w:t>nya responden yang mendominasi dalam penelitian ini adalah responden yang memiliki jenjang pendidikan S1 terbanyak</w:t>
      </w:r>
      <w:r w:rsidRPr="00F83BD6">
        <w:rPr>
          <w:rFonts w:ascii="Times New Roman" w:hAnsi="Times New Roman"/>
          <w:sz w:val="24"/>
          <w:szCs w:val="24"/>
        </w:rPr>
        <w:t xml:space="preserve"> </w:t>
      </w:r>
      <w:r w:rsidRPr="00F83BD6">
        <w:rPr>
          <w:rFonts w:ascii="Times New Roman" w:hAnsi="Times New Roman"/>
          <w:bCs/>
          <w:sz w:val="24"/>
          <w:szCs w:val="24"/>
        </w:rPr>
        <w:t>88% S1, 9% S2 dan sisanya 3% berjenjang pendidikan terakhir SMU.</w:t>
      </w:r>
    </w:p>
    <w:p w:rsidR="00035218" w:rsidRPr="00D36E78" w:rsidRDefault="00035218" w:rsidP="00035218">
      <w:pPr>
        <w:pStyle w:val="ListParagraph"/>
        <w:spacing w:after="0" w:line="480" w:lineRule="auto"/>
        <w:ind w:left="0" w:firstLine="720"/>
        <w:jc w:val="both"/>
        <w:rPr>
          <w:rFonts w:ascii="Times New Roman" w:hAnsi="Times New Roman"/>
          <w:b/>
          <w:sz w:val="24"/>
          <w:szCs w:val="24"/>
        </w:rPr>
      </w:pPr>
    </w:p>
    <w:p w:rsidR="00035218" w:rsidRPr="00D36E78" w:rsidRDefault="00035218" w:rsidP="001A58DF">
      <w:pPr>
        <w:pStyle w:val="ListParagraph"/>
        <w:numPr>
          <w:ilvl w:val="1"/>
          <w:numId w:val="15"/>
        </w:numPr>
        <w:spacing w:after="0" w:line="480" w:lineRule="auto"/>
        <w:jc w:val="both"/>
        <w:rPr>
          <w:rFonts w:ascii="Times New Roman" w:hAnsi="Times New Roman"/>
          <w:b/>
          <w:sz w:val="24"/>
          <w:szCs w:val="24"/>
        </w:rPr>
      </w:pPr>
      <w:r w:rsidRPr="00D36E78">
        <w:rPr>
          <w:rFonts w:ascii="Times New Roman" w:hAnsi="Times New Roman"/>
          <w:b/>
          <w:sz w:val="24"/>
          <w:szCs w:val="24"/>
        </w:rPr>
        <w:t>Deskripsi Data Penelitian</w:t>
      </w:r>
    </w:p>
    <w:p w:rsidR="00035218" w:rsidRPr="009D331B" w:rsidRDefault="00035218" w:rsidP="001A58DF">
      <w:pPr>
        <w:pStyle w:val="ListParagraph"/>
        <w:numPr>
          <w:ilvl w:val="2"/>
          <w:numId w:val="15"/>
        </w:numPr>
        <w:spacing w:after="0" w:line="360" w:lineRule="auto"/>
        <w:jc w:val="both"/>
        <w:rPr>
          <w:rFonts w:ascii="Times New Roman" w:hAnsi="Times New Roman"/>
          <w:sz w:val="24"/>
          <w:szCs w:val="24"/>
        </w:rPr>
      </w:pPr>
      <w:r w:rsidRPr="009D331B">
        <w:rPr>
          <w:rFonts w:ascii="Times New Roman" w:hAnsi="Times New Roman"/>
          <w:sz w:val="24"/>
          <w:szCs w:val="24"/>
        </w:rPr>
        <w:t>Persepsi Nasabah Debitur Terhadap Jaminan Pembiayaan pada Bank Aceh Syari</w:t>
      </w:r>
      <w:r>
        <w:rPr>
          <w:rFonts w:ascii="Times New Roman" w:hAnsi="Times New Roman"/>
          <w:sz w:val="24"/>
          <w:szCs w:val="24"/>
        </w:rPr>
        <w:t>’</w:t>
      </w:r>
      <w:r w:rsidRPr="009D331B">
        <w:rPr>
          <w:rFonts w:ascii="Times New Roman" w:hAnsi="Times New Roman"/>
          <w:sz w:val="24"/>
          <w:szCs w:val="24"/>
        </w:rPr>
        <w:t>ah Cabang Beurawe</w:t>
      </w:r>
    </w:p>
    <w:p w:rsidR="00035218" w:rsidRDefault="00035218" w:rsidP="00035218">
      <w:pPr>
        <w:pStyle w:val="ListParagraph"/>
        <w:spacing w:after="0" w:line="480" w:lineRule="auto"/>
        <w:ind w:left="0" w:firstLine="720"/>
        <w:jc w:val="both"/>
        <w:rPr>
          <w:rFonts w:ascii="Times New Roman" w:hAnsi="Times New Roman"/>
          <w:bCs/>
          <w:sz w:val="24"/>
          <w:szCs w:val="24"/>
        </w:rPr>
      </w:pPr>
      <w:r w:rsidRPr="009D331B">
        <w:rPr>
          <w:rFonts w:ascii="Times New Roman" w:hAnsi="Times New Roman"/>
          <w:bCs/>
          <w:sz w:val="24"/>
          <w:szCs w:val="24"/>
        </w:rPr>
        <w:lastRenderedPageBreak/>
        <w:t>Pe</w:t>
      </w:r>
      <w:r w:rsidRPr="00D36E78">
        <w:rPr>
          <w:rFonts w:ascii="Times New Roman" w:hAnsi="Times New Roman"/>
          <w:bCs/>
          <w:sz w:val="24"/>
          <w:szCs w:val="24"/>
        </w:rPr>
        <w:t>rsepsi adalah tanggapan yang nyata dari responden yang dipilih dalam penelitian ini yang pernah atau sedang mengambil pembiayaan pada Bank Aceh Syariah.  Setelah melakukan survei dan dapat dila</w:t>
      </w:r>
      <w:r>
        <w:rPr>
          <w:rFonts w:ascii="Times New Roman" w:hAnsi="Times New Roman"/>
          <w:bCs/>
          <w:sz w:val="24"/>
          <w:szCs w:val="24"/>
        </w:rPr>
        <w:t>kukan penilaian sebagai berikut.</w:t>
      </w:r>
    </w:p>
    <w:p w:rsidR="00035218" w:rsidRPr="00D36E78" w:rsidRDefault="00035218" w:rsidP="00035218">
      <w:pPr>
        <w:pStyle w:val="ListParagraph"/>
        <w:spacing w:after="0" w:line="480" w:lineRule="auto"/>
        <w:ind w:left="0" w:firstLine="720"/>
        <w:jc w:val="both"/>
        <w:rPr>
          <w:rFonts w:ascii="Times New Roman" w:hAnsi="Times New Roman"/>
          <w:bCs/>
          <w:sz w:val="24"/>
          <w:szCs w:val="24"/>
        </w:rPr>
      </w:pPr>
    </w:p>
    <w:p w:rsidR="00035218" w:rsidRPr="001A3ED7" w:rsidRDefault="00035218" w:rsidP="001A58DF">
      <w:pPr>
        <w:pStyle w:val="ListParagraph"/>
        <w:numPr>
          <w:ilvl w:val="2"/>
          <w:numId w:val="15"/>
        </w:numPr>
        <w:spacing w:after="0" w:line="480" w:lineRule="auto"/>
        <w:jc w:val="both"/>
        <w:rPr>
          <w:rFonts w:ascii="Times New Roman" w:hAnsi="Times New Roman"/>
          <w:sz w:val="24"/>
          <w:szCs w:val="24"/>
        </w:rPr>
      </w:pPr>
      <w:r w:rsidRPr="009D331B">
        <w:rPr>
          <w:rFonts w:ascii="Times New Roman" w:hAnsi="Times New Roman"/>
          <w:sz w:val="24"/>
          <w:szCs w:val="24"/>
        </w:rPr>
        <w:t>Penilaian Terhadap Persepsi dan pemahaman</w:t>
      </w:r>
    </w:p>
    <w:p w:rsidR="00035218" w:rsidRPr="001A3ED7" w:rsidRDefault="00035218" w:rsidP="00035218">
      <w:pPr>
        <w:pStyle w:val="ListParagraph"/>
        <w:spacing w:after="0" w:line="240" w:lineRule="auto"/>
        <w:ind w:left="851" w:hanging="851"/>
        <w:jc w:val="both"/>
        <w:rPr>
          <w:rFonts w:ascii="Times New Roman" w:hAnsi="Times New Roman"/>
          <w:sz w:val="24"/>
          <w:szCs w:val="24"/>
        </w:rPr>
      </w:pPr>
      <w:r>
        <w:rPr>
          <w:rFonts w:ascii="Times New Roman" w:hAnsi="Times New Roman"/>
          <w:sz w:val="24"/>
          <w:szCs w:val="24"/>
        </w:rPr>
        <w:t xml:space="preserve">Tabel. 3.2.2.1. Penilaian persepsi dan pemahaman </w:t>
      </w:r>
      <w:r w:rsidRPr="009D331B">
        <w:rPr>
          <w:rFonts w:ascii="Times New Roman" w:hAnsi="Times New Roman"/>
          <w:sz w:val="24"/>
          <w:szCs w:val="24"/>
        </w:rPr>
        <w:t>nasabah debitur</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11"/>
        <w:gridCol w:w="90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271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41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0"/>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271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271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Default="00035218" w:rsidP="00035218">
            <w:pPr>
              <w:spacing w:after="0" w:line="240" w:lineRule="auto"/>
              <w:jc w:val="center"/>
              <w:rPr>
                <w:rFonts w:ascii="Times New Roman" w:hAnsi="Times New Roman" w:cs="Times New Roman"/>
                <w:sz w:val="24"/>
                <w:szCs w:val="24"/>
                <w:lang w:val="it-IT"/>
              </w:rPr>
            </w:pPr>
          </w:p>
          <w:p w:rsidR="00035218" w:rsidRDefault="00035218" w:rsidP="00035218">
            <w:pPr>
              <w:spacing w:after="0" w:line="240" w:lineRule="auto"/>
              <w:jc w:val="center"/>
              <w:rPr>
                <w:rFonts w:ascii="Times New Roman" w:hAnsi="Times New Roman" w:cs="Times New Roman"/>
                <w:sz w:val="24"/>
                <w:szCs w:val="24"/>
                <w:lang w:val="it-IT"/>
              </w:rPr>
            </w:pPr>
          </w:p>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2711" w:type="dxa"/>
          </w:tcPr>
          <w:p w:rsidR="00035218" w:rsidRPr="006A79C9"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Prospek Bank Aceh Sy</w:t>
            </w:r>
            <w:r>
              <w:rPr>
                <w:rFonts w:ascii="Times New Roman" w:hAnsi="Times New Roman" w:cs="Times New Roman"/>
                <w:sz w:val="24"/>
                <w:szCs w:val="24"/>
              </w:rPr>
              <w:t xml:space="preserve">ariah menggiurkan dan mendorong </w:t>
            </w:r>
            <w:r w:rsidRPr="00D36E78">
              <w:rPr>
                <w:rFonts w:ascii="Times New Roman" w:hAnsi="Times New Roman" w:cs="Times New Roman"/>
                <w:sz w:val="24"/>
                <w:szCs w:val="24"/>
              </w:rPr>
              <w:t>saya mengambil pembiayaan</w:t>
            </w:r>
            <w:r>
              <w:rPr>
                <w:rFonts w:ascii="Times New Roman" w:hAnsi="Times New Roman" w:cs="Times New Roman"/>
                <w:sz w:val="24"/>
                <w:szCs w:val="24"/>
              </w:rPr>
              <w:t>.</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58</w:t>
            </w:r>
          </w:p>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28</w:t>
            </w:r>
          </w:p>
          <w:p w:rsidR="00035218" w:rsidRPr="00D36E78" w:rsidRDefault="00035218" w:rsidP="00035218">
            <w:pPr>
              <w:spacing w:after="0" w:line="240" w:lineRule="auto"/>
              <w:jc w:val="center"/>
              <w:rPr>
                <w:rFonts w:ascii="Times New Roman" w:hAnsi="Times New Roman" w:cs="Times New Roman"/>
                <w:sz w:val="24"/>
                <w:szCs w:val="24"/>
                <w:lang w:val="it-IT"/>
              </w:rPr>
            </w:pPr>
          </w:p>
        </w:tc>
      </w:tr>
      <w:tr w:rsidR="00035218" w:rsidRPr="00D36E78" w:rsidTr="00035218">
        <w:trPr>
          <w:trHeight w:val="352"/>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271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Pr="00D36E78">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D36E78">
              <w:rPr>
                <w:rFonts w:ascii="Times New Roman" w:hAnsi="Times New Roman" w:cs="Times New Roman"/>
                <w:sz w:val="24"/>
                <w:szCs w:val="24"/>
              </w:rPr>
              <w:t>%</w:t>
            </w:r>
          </w:p>
        </w:tc>
      </w:tr>
      <w:tr w:rsidR="00035218" w:rsidRPr="00D36E78" w:rsidTr="00035218">
        <w:trPr>
          <w:trHeight w:val="203"/>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271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41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color w:val="0D0D0D"/>
          <w:sz w:val="24"/>
          <w:szCs w:val="24"/>
        </w:rPr>
      </w:pPr>
      <w:r w:rsidRPr="00D36E78">
        <w:rPr>
          <w:rFonts w:ascii="Times New Roman" w:hAnsi="Times New Roman" w:cs="Times New Roman"/>
          <w:color w:val="0D0D0D"/>
          <w:sz w:val="24"/>
          <w:szCs w:val="24"/>
        </w:rPr>
        <w:t xml:space="preserve">Berdasarkan pernyataan di atas dapat dijelaskan bahwa responden lebih banyak memilih jawaban  </w:t>
      </w:r>
      <w:r>
        <w:rPr>
          <w:rFonts w:ascii="Times New Roman" w:hAnsi="Times New Roman" w:cs="Times New Roman"/>
          <w:color w:val="0D0D0D"/>
          <w:sz w:val="24"/>
          <w:szCs w:val="24"/>
        </w:rPr>
        <w:t>“setuju” yaitu sebanyak 58% dan 28</w:t>
      </w:r>
      <w:r w:rsidRPr="00D36E78">
        <w:rPr>
          <w:rFonts w:ascii="Times New Roman" w:hAnsi="Times New Roman" w:cs="Times New Roman"/>
          <w:color w:val="0D0D0D"/>
          <w:sz w:val="24"/>
          <w:szCs w:val="24"/>
        </w:rPr>
        <w:t>% menjawab ‘</w:t>
      </w:r>
      <w:r>
        <w:rPr>
          <w:rFonts w:ascii="Times New Roman" w:hAnsi="Times New Roman" w:cs="Times New Roman"/>
          <w:color w:val="0D0D0D"/>
          <w:sz w:val="24"/>
          <w:szCs w:val="24"/>
        </w:rPr>
        <w:t xml:space="preserve">Sangat </w:t>
      </w:r>
      <w:r w:rsidRPr="00D36E78">
        <w:rPr>
          <w:rFonts w:ascii="Times New Roman" w:hAnsi="Times New Roman" w:cs="Times New Roman"/>
          <w:color w:val="0D0D0D"/>
          <w:sz w:val="24"/>
          <w:szCs w:val="24"/>
        </w:rPr>
        <w:t xml:space="preserve">setuju” </w:t>
      </w:r>
      <w:r>
        <w:rPr>
          <w:rFonts w:ascii="Times New Roman" w:hAnsi="Times New Roman" w:cs="Times New Roman"/>
          <w:color w:val="0D0D0D"/>
          <w:sz w:val="24"/>
          <w:szCs w:val="24"/>
        </w:rPr>
        <w:t xml:space="preserve">13 % menjawab ragu-ragu dan sisanya </w:t>
      </w:r>
      <w:r w:rsidRPr="00D36E78">
        <w:rPr>
          <w:rFonts w:ascii="Times New Roman" w:hAnsi="Times New Roman" w:cs="Times New Roman"/>
          <w:color w:val="0D0D0D"/>
          <w:sz w:val="24"/>
          <w:szCs w:val="24"/>
        </w:rPr>
        <w:t>1</w:t>
      </w:r>
      <w:r>
        <w:rPr>
          <w:rFonts w:ascii="Times New Roman" w:hAnsi="Times New Roman" w:cs="Times New Roman"/>
          <w:color w:val="0D0D0D"/>
          <w:sz w:val="24"/>
          <w:szCs w:val="24"/>
        </w:rPr>
        <w:t>%</w:t>
      </w:r>
      <w:r w:rsidRPr="00D36E78">
        <w:rPr>
          <w:rFonts w:ascii="Times New Roman" w:hAnsi="Times New Roman" w:cs="Times New Roman"/>
          <w:color w:val="0D0D0D"/>
          <w:sz w:val="24"/>
          <w:szCs w:val="24"/>
        </w:rPr>
        <w:t xml:space="preserve"> menjawab “tidak setuju” dari total jumlah responden 100 orang. Maka dapat disimpulkan bahwa</w:t>
      </w:r>
      <w:r>
        <w:rPr>
          <w:rFonts w:ascii="Times New Roman" w:hAnsi="Times New Roman" w:cs="Times New Roman"/>
          <w:color w:val="0D0D0D"/>
          <w:sz w:val="24"/>
          <w:szCs w:val="24"/>
        </w:rPr>
        <w:t xml:space="preserve"> 58%</w:t>
      </w:r>
      <w:r w:rsidRPr="00D36E78">
        <w:rPr>
          <w:rFonts w:ascii="Times New Roman" w:hAnsi="Times New Roman" w:cs="Times New Roman"/>
          <w:color w:val="0D0D0D"/>
          <w:sz w:val="24"/>
          <w:szCs w:val="24"/>
        </w:rPr>
        <w:t xml:space="preserve"> responden </w:t>
      </w:r>
      <w:r>
        <w:rPr>
          <w:rFonts w:ascii="Times New Roman" w:hAnsi="Times New Roman" w:cs="Times New Roman"/>
          <w:color w:val="0D0D0D"/>
          <w:sz w:val="24"/>
          <w:szCs w:val="24"/>
        </w:rPr>
        <w:t xml:space="preserve">menjawab </w:t>
      </w:r>
      <w:r w:rsidRPr="00D36E78">
        <w:rPr>
          <w:rFonts w:ascii="Times New Roman" w:hAnsi="Times New Roman" w:cs="Times New Roman"/>
          <w:color w:val="0D0D0D"/>
          <w:sz w:val="24"/>
          <w:szCs w:val="24"/>
        </w:rPr>
        <w:t>“setuju” yang mendorong responden u</w:t>
      </w:r>
      <w:r>
        <w:rPr>
          <w:rFonts w:ascii="Times New Roman" w:hAnsi="Times New Roman" w:cs="Times New Roman"/>
          <w:color w:val="0D0D0D"/>
          <w:sz w:val="24"/>
          <w:szCs w:val="24"/>
        </w:rPr>
        <w:t>ntuk mengambil pembiayaan dikere</w:t>
      </w:r>
      <w:r w:rsidRPr="00D36E78">
        <w:rPr>
          <w:rFonts w:ascii="Times New Roman" w:hAnsi="Times New Roman" w:cs="Times New Roman"/>
          <w:color w:val="0D0D0D"/>
          <w:sz w:val="24"/>
          <w:szCs w:val="24"/>
        </w:rPr>
        <w:t>nakan prospek Bank Aceh Syariah yang meng</w:t>
      </w:r>
      <w:r>
        <w:rPr>
          <w:rFonts w:ascii="Times New Roman" w:hAnsi="Times New Roman" w:cs="Times New Roman"/>
          <w:color w:val="0D0D0D"/>
          <w:sz w:val="24"/>
          <w:szCs w:val="24"/>
        </w:rPr>
        <w:t>g</w:t>
      </w:r>
      <w:r w:rsidRPr="00D36E78">
        <w:rPr>
          <w:rFonts w:ascii="Times New Roman" w:hAnsi="Times New Roman" w:cs="Times New Roman"/>
          <w:color w:val="0D0D0D"/>
          <w:sz w:val="24"/>
          <w:szCs w:val="24"/>
        </w:rPr>
        <w:t>iurkan</w:t>
      </w:r>
    </w:p>
    <w:p w:rsidR="00035218" w:rsidRDefault="00035218" w:rsidP="00035218">
      <w:pPr>
        <w:spacing w:after="0" w:line="480" w:lineRule="auto"/>
        <w:ind w:firstLine="720"/>
        <w:jc w:val="both"/>
        <w:rPr>
          <w:rFonts w:ascii="Times New Roman" w:hAnsi="Times New Roman" w:cs="Times New Roman"/>
          <w:color w:val="0D0D0D"/>
          <w:sz w:val="24"/>
          <w:szCs w:val="24"/>
        </w:rPr>
      </w:pPr>
    </w:p>
    <w:p w:rsidR="00035218" w:rsidRPr="001A3ED7" w:rsidRDefault="00035218" w:rsidP="00035218">
      <w:pPr>
        <w:pStyle w:val="ListParagraph"/>
        <w:spacing w:after="0" w:line="240" w:lineRule="auto"/>
        <w:ind w:left="851" w:hanging="840"/>
        <w:jc w:val="both"/>
        <w:rPr>
          <w:rFonts w:ascii="Times New Roman" w:hAnsi="Times New Roman"/>
          <w:sz w:val="24"/>
          <w:szCs w:val="24"/>
        </w:rPr>
      </w:pPr>
      <w:r>
        <w:rPr>
          <w:rFonts w:ascii="Times New Roman" w:hAnsi="Times New Roman"/>
          <w:sz w:val="24"/>
          <w:szCs w:val="24"/>
        </w:rPr>
        <w:t xml:space="preserve">Tabel. 3.2.2.2. Penilaian persepsi dan pemahaman </w:t>
      </w:r>
      <w:r w:rsidRPr="009D331B">
        <w:rPr>
          <w:rFonts w:ascii="Times New Roman" w:hAnsi="Times New Roman"/>
          <w:sz w:val="24"/>
          <w:szCs w:val="24"/>
        </w:rPr>
        <w:t xml:space="preserve">nasabah debitur </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91"/>
        <w:gridCol w:w="900"/>
        <w:gridCol w:w="850"/>
        <w:gridCol w:w="851"/>
        <w:gridCol w:w="850"/>
        <w:gridCol w:w="959"/>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289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41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289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59"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289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59"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289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 xml:space="preserve">Dasar anda memilih </w:t>
            </w:r>
            <w:r w:rsidRPr="00D36E78">
              <w:rPr>
                <w:rFonts w:ascii="Times New Roman" w:hAnsi="Times New Roman" w:cs="Times New Roman"/>
                <w:sz w:val="24"/>
                <w:szCs w:val="24"/>
              </w:rPr>
              <w:lastRenderedPageBreak/>
              <w:t>pembiyaan di Bank Aceh Syari</w:t>
            </w:r>
            <w:r>
              <w:rPr>
                <w:rFonts w:ascii="Times New Roman" w:hAnsi="Times New Roman" w:cs="Times New Roman"/>
                <w:sz w:val="24"/>
                <w:szCs w:val="24"/>
                <w:lang w:val="en-GB"/>
              </w:rPr>
              <w:t>’</w:t>
            </w:r>
            <w:r w:rsidRPr="00D36E78">
              <w:rPr>
                <w:rFonts w:ascii="Times New Roman" w:hAnsi="Times New Roman" w:cs="Times New Roman"/>
                <w:sz w:val="24"/>
                <w:szCs w:val="24"/>
              </w:rPr>
              <w:t>ah dikarenakan adanya ketentuan Majelis Ulama Indonesia yang me</w:t>
            </w:r>
            <w:r>
              <w:rPr>
                <w:rFonts w:ascii="Times New Roman" w:hAnsi="Times New Roman" w:cs="Times New Roman"/>
                <w:sz w:val="24"/>
                <w:szCs w:val="24"/>
              </w:rPr>
              <w:t>ng</w:t>
            </w:r>
            <w:r w:rsidRPr="00D36E78">
              <w:rPr>
                <w:rFonts w:ascii="Times New Roman" w:hAnsi="Times New Roman" w:cs="Times New Roman"/>
                <w:sz w:val="24"/>
                <w:szCs w:val="24"/>
              </w:rPr>
              <w:t>haramkan bunga bank.</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50" w:type="dxa"/>
            <w:vAlign w:val="center"/>
          </w:tcPr>
          <w:p w:rsidR="00035218" w:rsidRPr="00017BDC"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p w:rsidR="00035218" w:rsidRPr="00017BDC"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w:t>
            </w:r>
          </w:p>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59" w:type="dxa"/>
            <w:vAlign w:val="center"/>
          </w:tcPr>
          <w:p w:rsidR="00035218" w:rsidRPr="00D36E78" w:rsidRDefault="00035218" w:rsidP="00035218">
            <w:pPr>
              <w:spacing w:after="0" w:line="240" w:lineRule="auto"/>
              <w:rPr>
                <w:rFonts w:ascii="Times New Roman" w:hAnsi="Times New Roman" w:cs="Times New Roman"/>
                <w:sz w:val="24"/>
                <w:szCs w:val="24"/>
                <w:lang w:val="it-IT"/>
              </w:rPr>
            </w:pPr>
          </w:p>
          <w:p w:rsidR="00035218" w:rsidRPr="00017BDC"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p w:rsidR="00035218" w:rsidRPr="00D36E78" w:rsidRDefault="00035218" w:rsidP="00035218">
            <w:pPr>
              <w:spacing w:after="0" w:line="240" w:lineRule="auto"/>
              <w:rPr>
                <w:rFonts w:ascii="Times New Roman" w:hAnsi="Times New Roman" w:cs="Times New Roman"/>
                <w:sz w:val="24"/>
                <w:szCs w:val="24"/>
                <w:lang w:val="it-IT"/>
              </w:rPr>
            </w:pPr>
          </w:p>
        </w:tc>
      </w:tr>
      <w:tr w:rsidR="00035218" w:rsidRPr="00D36E78" w:rsidTr="00035218">
        <w:trPr>
          <w:trHeight w:val="269"/>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289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3</w:t>
            </w:r>
            <w:r w:rsidRPr="00D36E78">
              <w:rPr>
                <w:rFonts w:ascii="Times New Roman" w:hAnsi="Times New Roman" w:cs="Times New Roman"/>
                <w:sz w:val="24"/>
                <w:szCs w:val="24"/>
                <w:lang w:val="it-IT"/>
              </w:rPr>
              <w:t xml:space="preserve">% </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Pr="00D36E78">
              <w:rPr>
                <w:rFonts w:ascii="Times New Roman" w:hAnsi="Times New Roman" w:cs="Times New Roman"/>
                <w:sz w:val="24"/>
                <w:szCs w:val="24"/>
              </w:rPr>
              <w:t>%</w:t>
            </w:r>
          </w:p>
        </w:tc>
        <w:tc>
          <w:tcPr>
            <w:tcW w:w="959"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D36E78">
              <w:rPr>
                <w:rFonts w:ascii="Times New Roman" w:hAnsi="Times New Roman" w:cs="Times New Roman"/>
                <w:sz w:val="24"/>
                <w:szCs w:val="24"/>
              </w:rPr>
              <w:t>%</w:t>
            </w:r>
          </w:p>
        </w:tc>
      </w:tr>
      <w:tr w:rsidR="00035218" w:rsidRPr="00D36E78" w:rsidTr="00035218">
        <w:trPr>
          <w:trHeight w:val="260"/>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289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41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D36E78"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D36E78">
        <w:rPr>
          <w:rFonts w:ascii="Times New Roman" w:hAnsi="Times New Roman" w:cs="Times New Roman"/>
          <w:color w:val="0D0D0D"/>
          <w:sz w:val="24"/>
          <w:szCs w:val="24"/>
        </w:rPr>
        <w:t>Berdasarkan pernyataan di atas dapat dijelaskan bahwa responden lebih banyak memilih jawaban  “ setuju” yaitu sebanyak 5</w:t>
      </w:r>
      <w:r>
        <w:rPr>
          <w:rFonts w:ascii="Times New Roman" w:hAnsi="Times New Roman" w:cs="Times New Roman"/>
          <w:color w:val="0D0D0D"/>
          <w:sz w:val="24"/>
          <w:szCs w:val="24"/>
        </w:rPr>
        <w:t>7</w:t>
      </w:r>
      <w:r w:rsidRPr="00D36E78">
        <w:rPr>
          <w:rFonts w:ascii="Times New Roman" w:hAnsi="Times New Roman" w:cs="Times New Roman"/>
          <w:color w:val="0D0D0D"/>
          <w:sz w:val="24"/>
          <w:szCs w:val="24"/>
        </w:rPr>
        <w:t xml:space="preserve">% dan </w:t>
      </w:r>
      <w:r>
        <w:rPr>
          <w:rFonts w:ascii="Times New Roman" w:hAnsi="Times New Roman" w:cs="Times New Roman"/>
          <w:color w:val="0D0D0D"/>
          <w:sz w:val="24"/>
          <w:szCs w:val="24"/>
        </w:rPr>
        <w:t>30</w:t>
      </w:r>
      <w:r w:rsidRPr="00D36E78">
        <w:rPr>
          <w:rFonts w:ascii="Times New Roman" w:hAnsi="Times New Roman" w:cs="Times New Roman"/>
          <w:color w:val="0D0D0D"/>
          <w:sz w:val="24"/>
          <w:szCs w:val="24"/>
        </w:rPr>
        <w:t>% menjawab ”sangat setuju</w:t>
      </w:r>
      <w:r>
        <w:rPr>
          <w:rFonts w:ascii="Times New Roman" w:hAnsi="Times New Roman" w:cs="Times New Roman"/>
          <w:color w:val="0D0D0D"/>
          <w:sz w:val="24"/>
          <w:szCs w:val="24"/>
        </w:rPr>
        <w:t>, 10% menjawab ragu-ragu</w:t>
      </w:r>
      <w:r w:rsidRPr="00D36E78">
        <w:rPr>
          <w:rFonts w:ascii="Times New Roman" w:hAnsi="Times New Roman" w:cs="Times New Roman"/>
          <w:color w:val="0D0D0D"/>
          <w:sz w:val="24"/>
          <w:szCs w:val="24"/>
        </w:rPr>
        <w:t xml:space="preserve">  dan sisanya </w:t>
      </w:r>
      <w:r>
        <w:rPr>
          <w:rFonts w:ascii="Times New Roman" w:hAnsi="Times New Roman" w:cs="Times New Roman"/>
          <w:color w:val="0D0D0D"/>
          <w:sz w:val="24"/>
          <w:szCs w:val="24"/>
        </w:rPr>
        <w:t>3</w:t>
      </w:r>
      <w:r w:rsidRPr="00D36E78">
        <w:rPr>
          <w:rFonts w:ascii="Times New Roman" w:hAnsi="Times New Roman" w:cs="Times New Roman"/>
          <w:color w:val="0D0D0D"/>
          <w:sz w:val="24"/>
          <w:szCs w:val="24"/>
        </w:rPr>
        <w:t>%  menjawab “tidak setuju” dari total jumlah responden 100 orang. Maka dapat disimpulkan bahwa responden “ Setuju”.</w:t>
      </w:r>
      <w:r w:rsidRPr="00D36E78">
        <w:rPr>
          <w:rFonts w:ascii="Times New Roman" w:hAnsi="Times New Roman" w:cs="Times New Roman"/>
          <w:sz w:val="24"/>
          <w:szCs w:val="24"/>
        </w:rPr>
        <w:t xml:space="preserve"> Dasar memilih pembi</w:t>
      </w:r>
      <w:r>
        <w:rPr>
          <w:rFonts w:ascii="Times New Roman" w:hAnsi="Times New Roman" w:cs="Times New Roman"/>
          <w:sz w:val="24"/>
          <w:szCs w:val="24"/>
        </w:rPr>
        <w:t>a</w:t>
      </w:r>
      <w:r w:rsidRPr="00D36E78">
        <w:rPr>
          <w:rFonts w:ascii="Times New Roman" w:hAnsi="Times New Roman" w:cs="Times New Roman"/>
          <w:sz w:val="24"/>
          <w:szCs w:val="24"/>
        </w:rPr>
        <w:t>yaan di Bank Aceh Syariah dikarenakan adanya ketentuan Majelis Ulama Indonesia yang me</w:t>
      </w:r>
      <w:r>
        <w:rPr>
          <w:rFonts w:ascii="Times New Roman" w:hAnsi="Times New Roman" w:cs="Times New Roman"/>
          <w:sz w:val="24"/>
          <w:szCs w:val="24"/>
        </w:rPr>
        <w:t>ng</w:t>
      </w:r>
      <w:r w:rsidRPr="00D36E78">
        <w:rPr>
          <w:rFonts w:ascii="Times New Roman" w:hAnsi="Times New Roman" w:cs="Times New Roman"/>
          <w:sz w:val="24"/>
          <w:szCs w:val="24"/>
        </w:rPr>
        <w:t>haramkan bunga bank. Karena menurut pendapat responden keutamaan kehalalan dalam bertransaksi adalah p</w:t>
      </w:r>
      <w:r>
        <w:rPr>
          <w:rFonts w:ascii="Times New Roman" w:hAnsi="Times New Roman" w:cs="Times New Roman"/>
          <w:sz w:val="24"/>
          <w:szCs w:val="24"/>
        </w:rPr>
        <w:t>r</w:t>
      </w:r>
      <w:r w:rsidRPr="00D36E78">
        <w:rPr>
          <w:rFonts w:ascii="Times New Roman" w:hAnsi="Times New Roman" w:cs="Times New Roman"/>
          <w:sz w:val="24"/>
          <w:szCs w:val="24"/>
        </w:rPr>
        <w:t>ioritas utama yang harus diperhatikan.</w:t>
      </w:r>
    </w:p>
    <w:p w:rsidR="00035218" w:rsidRDefault="00035218" w:rsidP="00035218">
      <w:pPr>
        <w:spacing w:after="0" w:line="480" w:lineRule="auto"/>
        <w:jc w:val="both"/>
        <w:rPr>
          <w:rFonts w:ascii="Times New Roman" w:hAnsi="Times New Roman" w:cs="Times New Roman"/>
          <w:sz w:val="24"/>
          <w:szCs w:val="24"/>
        </w:rPr>
      </w:pPr>
    </w:p>
    <w:p w:rsidR="00035218" w:rsidRPr="009D331B"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3.2.2.3. Penilaian persepsi dan pemahaman </w:t>
      </w:r>
      <w:r w:rsidRPr="009D331B">
        <w:rPr>
          <w:rFonts w:ascii="Times New Roman" w:hAnsi="Times New Roman" w:cs="Times New Roman"/>
          <w:sz w:val="24"/>
          <w:szCs w:val="24"/>
        </w:rPr>
        <w:t>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31"/>
        <w:gridCol w:w="851"/>
        <w:gridCol w:w="850"/>
        <w:gridCol w:w="878"/>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3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878"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3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878"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w:t>
            </w:r>
            <w:r w:rsidRPr="00D36E78">
              <w:rPr>
                <w:rFonts w:ascii="Times New Roman" w:hAnsi="Times New Roman" w:cs="Times New Roman"/>
                <w:sz w:val="24"/>
                <w:szCs w:val="24"/>
                <w:lang w:val="it-IT"/>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Sistem bagi hasil pembiayaan yang diterapkan di Bank Aceh Syari</w:t>
            </w:r>
            <w:r>
              <w:rPr>
                <w:rFonts w:ascii="Times New Roman" w:hAnsi="Times New Roman" w:cs="Times New Roman"/>
                <w:sz w:val="24"/>
                <w:szCs w:val="24"/>
                <w:lang w:val="en-GB"/>
              </w:rPr>
              <w:t>’</w:t>
            </w:r>
            <w:r w:rsidRPr="00D36E78">
              <w:rPr>
                <w:rFonts w:ascii="Times New Roman" w:hAnsi="Times New Roman" w:cs="Times New Roman"/>
                <w:sz w:val="24"/>
                <w:szCs w:val="24"/>
              </w:rPr>
              <w:t xml:space="preserve">ah lebih adil </w:t>
            </w:r>
            <w:r>
              <w:rPr>
                <w:rFonts w:ascii="Times New Roman" w:hAnsi="Times New Roman" w:cs="Times New Roman"/>
                <w:sz w:val="24"/>
                <w:szCs w:val="24"/>
              </w:rPr>
              <w:t>dan tidak memberatkan sebelah pihak</w:t>
            </w:r>
            <w:r w:rsidRPr="00D36E78">
              <w:rPr>
                <w:rFonts w:ascii="Times New Roman" w:hAnsi="Times New Roman" w:cs="Times New Roman"/>
                <w:sz w:val="24"/>
                <w:szCs w:val="24"/>
              </w:rPr>
              <w:t>.</w:t>
            </w: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51" w:type="dxa"/>
            <w:vAlign w:val="center"/>
          </w:tcPr>
          <w:p w:rsidR="00035218" w:rsidRPr="00E714B4"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18</w:t>
            </w:r>
          </w:p>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878"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t-IT"/>
              </w:rPr>
              <w:t>80</w:t>
            </w:r>
          </w:p>
          <w:p w:rsidR="00035218" w:rsidRPr="00D36E78" w:rsidRDefault="00035218" w:rsidP="00035218">
            <w:pPr>
              <w:spacing w:after="0" w:line="240" w:lineRule="auto"/>
              <w:jc w:val="center"/>
              <w:rPr>
                <w:rFonts w:ascii="Times New Roman" w:hAnsi="Times New Roman" w:cs="Times New Roman"/>
                <w:sz w:val="24"/>
                <w:szCs w:val="24"/>
                <w:lang w:val="it-IT"/>
              </w:rPr>
            </w:pPr>
          </w:p>
        </w:tc>
      </w:tr>
      <w:tr w:rsidR="00035218" w:rsidRPr="00D36E78" w:rsidTr="00035218">
        <w:trPr>
          <w:trHeight w:val="343"/>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1"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51" w:type="dxa"/>
          </w:tcPr>
          <w:p w:rsidR="00035218" w:rsidRPr="00E714B4"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D36E78">
              <w:rPr>
                <w:rFonts w:ascii="Times New Roman" w:hAnsi="Times New Roman" w:cs="Times New Roman"/>
                <w:sz w:val="24"/>
                <w:szCs w:val="24"/>
              </w:rPr>
              <w:t>%</w:t>
            </w:r>
          </w:p>
        </w:tc>
        <w:tc>
          <w:tcPr>
            <w:tcW w:w="878"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Pr="00D36E78">
              <w:rPr>
                <w:rFonts w:ascii="Times New Roman" w:hAnsi="Times New Roman" w:cs="Times New Roman"/>
                <w:sz w:val="24"/>
                <w:szCs w:val="24"/>
              </w:rPr>
              <w:t>%</w:t>
            </w:r>
          </w:p>
        </w:tc>
      </w:tr>
      <w:tr w:rsidR="00035218" w:rsidRPr="00D36E78" w:rsidTr="00035218">
        <w:trPr>
          <w:trHeight w:val="264"/>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D36E78">
        <w:rPr>
          <w:rFonts w:ascii="Times New Roman" w:hAnsi="Times New Roman" w:cs="Times New Roman"/>
          <w:color w:val="0D0D0D"/>
          <w:sz w:val="24"/>
          <w:szCs w:val="24"/>
        </w:rPr>
        <w:lastRenderedPageBreak/>
        <w:t xml:space="preserve">Berdasarkan pernyataan di atas dapat dijelaskan bahwa responden lebih banyak memilih jawaban  “sangat setuju” yaitu sebanyak </w:t>
      </w:r>
      <w:r>
        <w:rPr>
          <w:rFonts w:ascii="Times New Roman" w:hAnsi="Times New Roman" w:cs="Times New Roman"/>
          <w:color w:val="0D0D0D"/>
          <w:sz w:val="24"/>
          <w:szCs w:val="24"/>
        </w:rPr>
        <w:t>80</w:t>
      </w:r>
      <w:r w:rsidRPr="00D36E78">
        <w:rPr>
          <w:rFonts w:ascii="Times New Roman" w:hAnsi="Times New Roman" w:cs="Times New Roman"/>
          <w:color w:val="0D0D0D"/>
          <w:sz w:val="24"/>
          <w:szCs w:val="24"/>
        </w:rPr>
        <w:t xml:space="preserve">% dan </w:t>
      </w:r>
      <w:r>
        <w:rPr>
          <w:rFonts w:ascii="Times New Roman" w:hAnsi="Times New Roman" w:cs="Times New Roman"/>
          <w:color w:val="0D0D0D"/>
          <w:sz w:val="24"/>
          <w:szCs w:val="24"/>
        </w:rPr>
        <w:t>18</w:t>
      </w:r>
      <w:r w:rsidRPr="00D36E78">
        <w:rPr>
          <w:rFonts w:ascii="Times New Roman" w:hAnsi="Times New Roman" w:cs="Times New Roman"/>
          <w:color w:val="0D0D0D"/>
          <w:sz w:val="24"/>
          <w:szCs w:val="24"/>
        </w:rPr>
        <w:t xml:space="preserve">% menjawab </w:t>
      </w:r>
      <w:r>
        <w:rPr>
          <w:rFonts w:ascii="Times New Roman" w:hAnsi="Times New Roman" w:cs="Times New Roman"/>
          <w:color w:val="0D0D0D"/>
          <w:sz w:val="24"/>
          <w:szCs w:val="24"/>
        </w:rPr>
        <w:t>“setuju”,  dan sisanya 2% menjawab “ragu-ragu</w:t>
      </w:r>
      <w:r w:rsidRPr="00D36E78">
        <w:rPr>
          <w:rFonts w:ascii="Times New Roman" w:hAnsi="Times New Roman" w:cs="Times New Roman"/>
          <w:color w:val="0D0D0D"/>
          <w:sz w:val="24"/>
          <w:szCs w:val="24"/>
        </w:rPr>
        <w:t>”</w:t>
      </w:r>
      <w:r>
        <w:rPr>
          <w:rFonts w:ascii="Times New Roman" w:hAnsi="Times New Roman" w:cs="Times New Roman"/>
          <w:color w:val="0D0D0D"/>
          <w:sz w:val="24"/>
          <w:szCs w:val="24"/>
        </w:rPr>
        <w:t>,</w:t>
      </w:r>
      <w:r w:rsidRPr="00D36E78">
        <w:rPr>
          <w:rFonts w:ascii="Times New Roman" w:hAnsi="Times New Roman" w:cs="Times New Roman"/>
          <w:color w:val="0D0D0D"/>
          <w:sz w:val="24"/>
          <w:szCs w:val="24"/>
        </w:rPr>
        <w:t xml:space="preserve"> dari total jumlah responden 100 orang. Maka dapat disimpulkan bahwa responden “Sangat Setuju”</w:t>
      </w:r>
      <w:r w:rsidRPr="00D36E78">
        <w:rPr>
          <w:rFonts w:ascii="Times New Roman" w:hAnsi="Times New Roman" w:cs="Times New Roman"/>
          <w:sz w:val="24"/>
          <w:szCs w:val="24"/>
        </w:rPr>
        <w:t xml:space="preserve">Sistem bagi hasil pembiayaan yang diterapkan di Bank Aceh Syariah lebih adil </w:t>
      </w:r>
      <w:r>
        <w:rPr>
          <w:rFonts w:ascii="Times New Roman" w:hAnsi="Times New Roman" w:cs="Times New Roman"/>
          <w:sz w:val="24"/>
          <w:szCs w:val="24"/>
        </w:rPr>
        <w:t>dan tidak memberatkan sebelah pihak</w:t>
      </w:r>
      <w:r w:rsidRPr="00D36E78">
        <w:rPr>
          <w:rFonts w:ascii="Times New Roman" w:hAnsi="Times New Roman" w:cs="Times New Roman"/>
          <w:sz w:val="24"/>
          <w:szCs w:val="24"/>
        </w:rPr>
        <w:t>.</w:t>
      </w:r>
    </w:p>
    <w:p w:rsidR="00035218" w:rsidRPr="006314FC" w:rsidRDefault="00035218" w:rsidP="00035218">
      <w:pPr>
        <w:spacing w:after="0" w:line="480" w:lineRule="auto"/>
        <w:ind w:firstLine="720"/>
        <w:jc w:val="both"/>
        <w:rPr>
          <w:rFonts w:ascii="Times New Roman" w:hAnsi="Times New Roman" w:cs="Times New Roman"/>
          <w:sz w:val="24"/>
          <w:szCs w:val="24"/>
        </w:rPr>
      </w:pPr>
    </w:p>
    <w:p w:rsidR="00035218" w:rsidRPr="00230335"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3.2.2.4. Penilaian persepsi dan pemahaman </w:t>
      </w:r>
      <w:r w:rsidRPr="009D331B">
        <w:rPr>
          <w:rFonts w:ascii="Times New Roman" w:hAnsi="Times New Roman" w:cs="Times New Roman"/>
          <w:sz w:val="24"/>
          <w:szCs w:val="24"/>
        </w:rPr>
        <w:t>nasabah debitur</w:t>
      </w:r>
    </w:p>
    <w:tbl>
      <w:tblPr>
        <w:tblW w:w="8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3070"/>
        <w:gridCol w:w="960"/>
        <w:gridCol w:w="874"/>
        <w:gridCol w:w="786"/>
        <w:gridCol w:w="874"/>
        <w:gridCol w:w="876"/>
      </w:tblGrid>
      <w:tr w:rsidR="00035218" w:rsidRPr="00D36E78" w:rsidTr="00035218">
        <w:trPr>
          <w:trHeight w:val="182"/>
        </w:trPr>
        <w:tc>
          <w:tcPr>
            <w:tcW w:w="688"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0"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37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167"/>
        </w:trPr>
        <w:tc>
          <w:tcPr>
            <w:tcW w:w="688"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0"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6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87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786"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87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875"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167"/>
        </w:trPr>
        <w:tc>
          <w:tcPr>
            <w:tcW w:w="688"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0"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6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87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786"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87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875"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rPr>
          <w:trHeight w:val="1434"/>
        </w:trPr>
        <w:tc>
          <w:tcPr>
            <w:tcW w:w="688"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4</w:t>
            </w:r>
            <w:r w:rsidRPr="00D36E78">
              <w:rPr>
                <w:rFonts w:ascii="Times New Roman" w:hAnsi="Times New Roman" w:cs="Times New Roman"/>
                <w:sz w:val="24"/>
                <w:szCs w:val="24"/>
                <w:lang w:val="it-IT"/>
              </w:rPr>
              <w:t>.</w:t>
            </w:r>
          </w:p>
        </w:tc>
        <w:tc>
          <w:tcPr>
            <w:tcW w:w="3070"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Penetapan agunan pada pembiayaan merupakan aturan dan prosedur yang harus dilakukan dan ditaati oleh Bank Aceh Syari</w:t>
            </w:r>
            <w:r>
              <w:rPr>
                <w:rFonts w:ascii="Times New Roman" w:hAnsi="Times New Roman" w:cs="Times New Roman"/>
                <w:sz w:val="24"/>
                <w:szCs w:val="24"/>
              </w:rPr>
              <w:t>’</w:t>
            </w:r>
            <w:r w:rsidRPr="00D36E78">
              <w:rPr>
                <w:rFonts w:ascii="Times New Roman" w:hAnsi="Times New Roman" w:cs="Times New Roman"/>
                <w:sz w:val="24"/>
                <w:szCs w:val="24"/>
              </w:rPr>
              <w:t>ah sebagai lembaga keuangan yang mengelola dana masyarakat.</w:t>
            </w:r>
          </w:p>
        </w:tc>
        <w:tc>
          <w:tcPr>
            <w:tcW w:w="96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4" w:type="dxa"/>
            <w:vAlign w:val="center"/>
          </w:tcPr>
          <w:p w:rsidR="00035218" w:rsidRDefault="00035218" w:rsidP="00035218">
            <w:pPr>
              <w:spacing w:after="0" w:line="240" w:lineRule="auto"/>
              <w:jc w:val="center"/>
              <w:rPr>
                <w:rFonts w:ascii="Times New Roman" w:hAnsi="Times New Roman"/>
                <w:sz w:val="24"/>
                <w:szCs w:val="24"/>
                <w:lang w:val="it-IT"/>
              </w:rPr>
            </w:pPr>
            <w:r w:rsidRPr="003319A9">
              <w:rPr>
                <w:rFonts w:ascii="Times New Roman" w:hAnsi="Times New Roman"/>
                <w:sz w:val="24"/>
                <w:szCs w:val="24"/>
                <w:lang w:val="it-IT"/>
              </w:rPr>
              <w:t xml:space="preserve"> </w:t>
            </w:r>
            <w:r>
              <w:rPr>
                <w:rFonts w:ascii="Times New Roman" w:hAnsi="Times New Roman"/>
                <w:sz w:val="24"/>
                <w:szCs w:val="24"/>
                <w:lang w:val="it-IT"/>
              </w:rPr>
              <w:t>1</w:t>
            </w:r>
          </w:p>
          <w:p w:rsidR="00035218" w:rsidRPr="003319A9" w:rsidRDefault="00035218" w:rsidP="00035218">
            <w:pPr>
              <w:spacing w:after="0" w:line="240" w:lineRule="auto"/>
              <w:jc w:val="center"/>
              <w:rPr>
                <w:rFonts w:ascii="Times New Roman" w:hAnsi="Times New Roman"/>
                <w:sz w:val="24"/>
                <w:szCs w:val="24"/>
                <w:lang w:val="it-IT"/>
              </w:rPr>
            </w:pPr>
          </w:p>
        </w:tc>
        <w:tc>
          <w:tcPr>
            <w:tcW w:w="786"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2</w:t>
            </w:r>
          </w:p>
          <w:p w:rsidR="00035218" w:rsidRPr="003319A9" w:rsidRDefault="00035218" w:rsidP="00035218">
            <w:pPr>
              <w:spacing w:after="0" w:line="240" w:lineRule="auto"/>
              <w:jc w:val="center"/>
              <w:rPr>
                <w:rFonts w:ascii="Times New Roman" w:hAnsi="Times New Roman"/>
                <w:sz w:val="24"/>
                <w:szCs w:val="24"/>
                <w:lang w:val="it-IT"/>
              </w:rPr>
            </w:pPr>
          </w:p>
        </w:tc>
        <w:tc>
          <w:tcPr>
            <w:tcW w:w="874"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44</w:t>
            </w:r>
          </w:p>
          <w:p w:rsidR="00035218" w:rsidRPr="003319A9" w:rsidRDefault="00035218" w:rsidP="00035218">
            <w:pPr>
              <w:spacing w:after="0" w:line="240" w:lineRule="auto"/>
              <w:jc w:val="center"/>
              <w:rPr>
                <w:rFonts w:ascii="Times New Roman" w:hAnsi="Times New Roman"/>
                <w:sz w:val="24"/>
                <w:szCs w:val="24"/>
                <w:lang w:val="it-IT"/>
              </w:rPr>
            </w:pPr>
          </w:p>
        </w:tc>
        <w:tc>
          <w:tcPr>
            <w:tcW w:w="875"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53</w:t>
            </w:r>
          </w:p>
          <w:p w:rsidR="00035218" w:rsidRPr="003319A9" w:rsidRDefault="00035218" w:rsidP="00035218">
            <w:pPr>
              <w:spacing w:after="0" w:line="240" w:lineRule="auto"/>
              <w:jc w:val="center"/>
              <w:rPr>
                <w:rFonts w:ascii="Times New Roman" w:hAnsi="Times New Roman"/>
                <w:sz w:val="24"/>
                <w:szCs w:val="24"/>
                <w:lang w:val="it-IT"/>
              </w:rPr>
            </w:pPr>
          </w:p>
        </w:tc>
      </w:tr>
      <w:tr w:rsidR="00035218" w:rsidRPr="00D36E78" w:rsidTr="00035218">
        <w:trPr>
          <w:trHeight w:val="330"/>
        </w:trPr>
        <w:tc>
          <w:tcPr>
            <w:tcW w:w="688"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0"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6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1</w:t>
            </w:r>
            <w:r w:rsidRPr="00D36E78">
              <w:rPr>
                <w:rFonts w:ascii="Times New Roman" w:hAnsi="Times New Roman" w:cs="Times New Roman"/>
                <w:sz w:val="24"/>
                <w:szCs w:val="24"/>
                <w:lang w:val="it-IT"/>
              </w:rPr>
              <w:t>%</w:t>
            </w:r>
          </w:p>
        </w:tc>
        <w:tc>
          <w:tcPr>
            <w:tcW w:w="786"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4"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D36E78">
              <w:rPr>
                <w:rFonts w:ascii="Times New Roman" w:hAnsi="Times New Roman" w:cs="Times New Roman"/>
                <w:sz w:val="24"/>
                <w:szCs w:val="24"/>
              </w:rPr>
              <w:t>%</w:t>
            </w:r>
          </w:p>
        </w:tc>
        <w:tc>
          <w:tcPr>
            <w:tcW w:w="875"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r w:rsidRPr="00D36E78">
              <w:rPr>
                <w:rFonts w:ascii="Times New Roman" w:hAnsi="Times New Roman" w:cs="Times New Roman"/>
                <w:sz w:val="24"/>
                <w:szCs w:val="24"/>
              </w:rPr>
              <w:t>%</w:t>
            </w:r>
          </w:p>
        </w:tc>
      </w:tr>
      <w:tr w:rsidR="00035218" w:rsidRPr="00D36E78" w:rsidTr="00035218">
        <w:trPr>
          <w:trHeight w:val="278"/>
        </w:trPr>
        <w:tc>
          <w:tcPr>
            <w:tcW w:w="688"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0"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37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D36E78">
        <w:rPr>
          <w:rFonts w:ascii="Times New Roman" w:hAnsi="Times New Roman" w:cs="Times New Roman"/>
          <w:color w:val="0D0D0D"/>
          <w:sz w:val="24"/>
          <w:szCs w:val="24"/>
        </w:rPr>
        <w:t xml:space="preserve">Berdasarkan pernyataan di atas dapat dijelaskan bahwa responden lebih banyak memilih jawaban  “ </w:t>
      </w:r>
      <w:r>
        <w:rPr>
          <w:rFonts w:ascii="Times New Roman" w:hAnsi="Times New Roman" w:cs="Times New Roman"/>
          <w:color w:val="0D0D0D"/>
          <w:sz w:val="24"/>
          <w:szCs w:val="24"/>
        </w:rPr>
        <w:t xml:space="preserve">Sangat </w:t>
      </w:r>
      <w:r w:rsidRPr="00D36E78">
        <w:rPr>
          <w:rFonts w:ascii="Times New Roman" w:hAnsi="Times New Roman" w:cs="Times New Roman"/>
          <w:color w:val="0D0D0D"/>
          <w:sz w:val="24"/>
          <w:szCs w:val="24"/>
        </w:rPr>
        <w:t>setuju” yaitu s</w:t>
      </w:r>
      <w:r>
        <w:rPr>
          <w:rFonts w:ascii="Times New Roman" w:hAnsi="Times New Roman" w:cs="Times New Roman"/>
          <w:color w:val="0D0D0D"/>
          <w:sz w:val="24"/>
          <w:szCs w:val="24"/>
        </w:rPr>
        <w:t>ebanyak 53% ,</w:t>
      </w:r>
      <w:r w:rsidRPr="00D36E78">
        <w:rPr>
          <w:rFonts w:ascii="Times New Roman" w:hAnsi="Times New Roman" w:cs="Times New Roman"/>
          <w:color w:val="0D0D0D"/>
          <w:sz w:val="24"/>
          <w:szCs w:val="24"/>
        </w:rPr>
        <w:t xml:space="preserve"> </w:t>
      </w:r>
      <w:r>
        <w:rPr>
          <w:rFonts w:ascii="Times New Roman" w:hAnsi="Times New Roman" w:cs="Times New Roman"/>
          <w:color w:val="0D0D0D"/>
          <w:sz w:val="24"/>
          <w:szCs w:val="24"/>
        </w:rPr>
        <w:t>44</w:t>
      </w:r>
      <w:r w:rsidRPr="00D36E78">
        <w:rPr>
          <w:rFonts w:ascii="Times New Roman" w:hAnsi="Times New Roman" w:cs="Times New Roman"/>
          <w:color w:val="0D0D0D"/>
          <w:sz w:val="24"/>
          <w:szCs w:val="24"/>
        </w:rPr>
        <w:t xml:space="preserve">% menjawab </w:t>
      </w:r>
      <w:r>
        <w:rPr>
          <w:rFonts w:ascii="Times New Roman" w:hAnsi="Times New Roman" w:cs="Times New Roman"/>
          <w:color w:val="0D0D0D"/>
          <w:sz w:val="24"/>
          <w:szCs w:val="24"/>
        </w:rPr>
        <w:t>“</w:t>
      </w:r>
      <w:r w:rsidRPr="00D36E78">
        <w:rPr>
          <w:rFonts w:ascii="Times New Roman" w:hAnsi="Times New Roman" w:cs="Times New Roman"/>
          <w:color w:val="0D0D0D"/>
          <w:sz w:val="24"/>
          <w:szCs w:val="24"/>
        </w:rPr>
        <w:t>setuju</w:t>
      </w:r>
      <w:r>
        <w:rPr>
          <w:rFonts w:ascii="Times New Roman" w:hAnsi="Times New Roman" w:cs="Times New Roman"/>
          <w:color w:val="0D0D0D"/>
          <w:sz w:val="24"/>
          <w:szCs w:val="24"/>
        </w:rPr>
        <w:t xml:space="preserve"> “, 2% menjawab “ragu-ragu” dan sisanya 1% menjawab “tidak setuju” </w:t>
      </w:r>
      <w:r w:rsidRPr="00D36E78">
        <w:rPr>
          <w:rFonts w:ascii="Times New Roman" w:hAnsi="Times New Roman" w:cs="Times New Roman"/>
          <w:color w:val="0D0D0D"/>
          <w:sz w:val="24"/>
          <w:szCs w:val="24"/>
        </w:rPr>
        <w:t>dari total jumlah responden 100 orang. Maka dapat disimpulkan bahwa responden “</w:t>
      </w:r>
      <w:r>
        <w:rPr>
          <w:rFonts w:ascii="Times New Roman" w:hAnsi="Times New Roman" w:cs="Times New Roman"/>
          <w:color w:val="0D0D0D"/>
          <w:sz w:val="24"/>
          <w:szCs w:val="24"/>
        </w:rPr>
        <w:t xml:space="preserve">Sangat </w:t>
      </w:r>
      <w:r w:rsidRPr="00D36E78">
        <w:rPr>
          <w:rFonts w:ascii="Times New Roman" w:hAnsi="Times New Roman" w:cs="Times New Roman"/>
          <w:color w:val="0D0D0D"/>
          <w:sz w:val="24"/>
          <w:szCs w:val="24"/>
        </w:rPr>
        <w:t>Setuju”</w:t>
      </w:r>
      <w:r w:rsidRPr="00D36E78">
        <w:rPr>
          <w:rFonts w:ascii="Times New Roman" w:hAnsi="Times New Roman" w:cs="Times New Roman"/>
          <w:sz w:val="24"/>
          <w:szCs w:val="24"/>
        </w:rPr>
        <w:t xml:space="preserve"> penetapan agunan pada pembiayaan merupakan aturan dan prosedur yang harus dilakukan dan ditaati oleh Bank Aceh Syariah sebagai lembaga keuangan yang mengelola dana mas</w:t>
      </w:r>
      <w:r>
        <w:rPr>
          <w:rFonts w:ascii="Times New Roman" w:hAnsi="Times New Roman" w:cs="Times New Roman"/>
          <w:sz w:val="24"/>
          <w:szCs w:val="24"/>
        </w:rPr>
        <w:t>yarakat. Meskipun dalam argumen</w:t>
      </w:r>
      <w:r w:rsidRPr="00D36E78">
        <w:rPr>
          <w:rFonts w:ascii="Times New Roman" w:hAnsi="Times New Roman" w:cs="Times New Roman"/>
          <w:sz w:val="24"/>
          <w:szCs w:val="24"/>
        </w:rPr>
        <w:t xml:space="preserve"> </w:t>
      </w:r>
      <w:r w:rsidRPr="00D36E78">
        <w:rPr>
          <w:rFonts w:ascii="Times New Roman" w:hAnsi="Times New Roman" w:cs="Times New Roman"/>
          <w:sz w:val="24"/>
          <w:szCs w:val="24"/>
        </w:rPr>
        <w:lastRenderedPageBreak/>
        <w:t>lepas dari kontek</w:t>
      </w:r>
      <w:r>
        <w:rPr>
          <w:rFonts w:ascii="Times New Roman" w:hAnsi="Times New Roman" w:cs="Times New Roman"/>
          <w:sz w:val="24"/>
          <w:szCs w:val="24"/>
        </w:rPr>
        <w:t>s</w:t>
      </w:r>
      <w:r w:rsidRPr="00D36E78">
        <w:rPr>
          <w:rFonts w:ascii="Times New Roman" w:hAnsi="Times New Roman" w:cs="Times New Roman"/>
          <w:sz w:val="24"/>
          <w:szCs w:val="24"/>
        </w:rPr>
        <w:t xml:space="preserve"> kuisioner juga terdapat re</w:t>
      </w:r>
      <w:r>
        <w:rPr>
          <w:rFonts w:ascii="Times New Roman" w:hAnsi="Times New Roman" w:cs="Times New Roman"/>
          <w:sz w:val="24"/>
          <w:szCs w:val="24"/>
        </w:rPr>
        <w:t>sponden yang mengatakan bahwasa</w:t>
      </w:r>
      <w:r w:rsidRPr="00D36E78">
        <w:rPr>
          <w:rFonts w:ascii="Times New Roman" w:hAnsi="Times New Roman" w:cs="Times New Roman"/>
          <w:sz w:val="24"/>
          <w:szCs w:val="24"/>
        </w:rPr>
        <w:t xml:space="preserve">nya jaminan  lebih tepat yang dijadikan pegangan oleh pemberi modal usaha adalah usaha itu sendiri supaya dapat benar-benar menanggung kerugian dan </w:t>
      </w:r>
      <w:r>
        <w:rPr>
          <w:rFonts w:ascii="Times New Roman" w:hAnsi="Times New Roman" w:cs="Times New Roman"/>
          <w:sz w:val="24"/>
          <w:szCs w:val="24"/>
        </w:rPr>
        <w:t>pembagian keuntungan secara adil, dikare</w:t>
      </w:r>
      <w:r w:rsidRPr="00D36E78">
        <w:rPr>
          <w:rFonts w:ascii="Times New Roman" w:hAnsi="Times New Roman" w:cs="Times New Roman"/>
          <w:sz w:val="24"/>
          <w:szCs w:val="24"/>
        </w:rPr>
        <w:t>nakan ada pemantauan dari kedua belah pihak.</w:t>
      </w:r>
    </w:p>
    <w:p w:rsidR="00035218" w:rsidRDefault="00035218" w:rsidP="00035218">
      <w:pPr>
        <w:spacing w:after="0" w:line="480" w:lineRule="auto"/>
        <w:ind w:firstLine="720"/>
        <w:jc w:val="both"/>
        <w:rPr>
          <w:rFonts w:ascii="Times New Roman" w:hAnsi="Times New Roman" w:cs="Times New Roman"/>
          <w:sz w:val="24"/>
          <w:szCs w:val="24"/>
        </w:rPr>
      </w:pPr>
    </w:p>
    <w:p w:rsidR="00035218" w:rsidRPr="007A135E"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3.2.2.5. Penilaian persepsi dan pemahaman </w:t>
      </w:r>
      <w:r w:rsidRPr="009D331B">
        <w:rPr>
          <w:rFonts w:ascii="Times New Roman" w:hAnsi="Times New Roman" w:cs="Times New Roman"/>
          <w:sz w:val="24"/>
          <w:szCs w:val="24"/>
        </w:rPr>
        <w:t>nasabah debitur</w:t>
      </w:r>
    </w:p>
    <w:tbl>
      <w:tblPr>
        <w:tblW w:w="8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891"/>
        <w:gridCol w:w="850"/>
        <w:gridCol w:w="851"/>
        <w:gridCol w:w="850"/>
        <w:gridCol w:w="959"/>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401"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89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59"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89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5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85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59"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5</w:t>
            </w:r>
            <w:r w:rsidRPr="00D36E78">
              <w:rPr>
                <w:rFonts w:ascii="Times New Roman" w:hAnsi="Times New Roman" w:cs="Times New Roman"/>
                <w:sz w:val="24"/>
                <w:szCs w:val="24"/>
                <w:lang w:val="it-IT"/>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Bank Aceh Syari</w:t>
            </w:r>
            <w:r>
              <w:rPr>
                <w:rFonts w:ascii="Times New Roman" w:hAnsi="Times New Roman" w:cs="Times New Roman"/>
                <w:sz w:val="24"/>
                <w:szCs w:val="24"/>
              </w:rPr>
              <w:t>’</w:t>
            </w:r>
            <w:r w:rsidRPr="00D36E78">
              <w:rPr>
                <w:rFonts w:ascii="Times New Roman" w:hAnsi="Times New Roman" w:cs="Times New Roman"/>
                <w:sz w:val="24"/>
                <w:szCs w:val="24"/>
              </w:rPr>
              <w:t>ah telah men</w:t>
            </w:r>
            <w:r>
              <w:rPr>
                <w:rFonts w:ascii="Times New Roman" w:hAnsi="Times New Roman" w:cs="Times New Roman"/>
                <w:sz w:val="24"/>
                <w:szCs w:val="24"/>
              </w:rPr>
              <w:t>jelaskan</w:t>
            </w:r>
            <w:r w:rsidRPr="00D36E78">
              <w:rPr>
                <w:rFonts w:ascii="Times New Roman" w:hAnsi="Times New Roman" w:cs="Times New Roman"/>
                <w:sz w:val="24"/>
                <w:szCs w:val="24"/>
              </w:rPr>
              <w:t xml:space="preserve">  secara menyeluruh te</w:t>
            </w:r>
            <w:r>
              <w:rPr>
                <w:rFonts w:ascii="Times New Roman" w:hAnsi="Times New Roman" w:cs="Times New Roman"/>
                <w:sz w:val="24"/>
                <w:szCs w:val="24"/>
              </w:rPr>
              <w:t xml:space="preserve">ntang ketentuan </w:t>
            </w:r>
            <w:r w:rsidRPr="00D36E78">
              <w:rPr>
                <w:rFonts w:ascii="Times New Roman" w:hAnsi="Times New Roman" w:cs="Times New Roman"/>
                <w:sz w:val="24"/>
                <w:szCs w:val="24"/>
              </w:rPr>
              <w:t>penetapan agunan  pembiayaan  kepada nasabah</w:t>
            </w:r>
            <w:r>
              <w:rPr>
                <w:rFonts w:ascii="Times New Roman" w:hAnsi="Times New Roman" w:cs="Times New Roman"/>
                <w:sz w:val="24"/>
                <w:szCs w:val="24"/>
              </w:rPr>
              <w:t xml:space="preserve"> debitur Bank Aceh Syari’ah</w:t>
            </w:r>
            <w:r w:rsidRPr="00D36E78">
              <w:rPr>
                <w:rFonts w:ascii="Times New Roman" w:hAnsi="Times New Roman" w:cs="Times New Roman"/>
                <w:sz w:val="24"/>
                <w:szCs w:val="24"/>
              </w:rPr>
              <w:t>.</w:t>
            </w:r>
          </w:p>
        </w:tc>
        <w:tc>
          <w:tcPr>
            <w:tcW w:w="891" w:type="dxa"/>
            <w:vAlign w:val="center"/>
          </w:tcPr>
          <w:p w:rsidR="00035218" w:rsidRPr="00D36E78" w:rsidRDefault="00035218" w:rsidP="00035218">
            <w:pPr>
              <w:spacing w:after="0" w:line="240" w:lineRule="auto"/>
              <w:rPr>
                <w:rFonts w:ascii="Times New Roman" w:hAnsi="Times New Roman" w:cs="Times New Roman"/>
                <w:sz w:val="24"/>
                <w:szCs w:val="24"/>
              </w:rPr>
            </w:pPr>
          </w:p>
        </w:tc>
        <w:tc>
          <w:tcPr>
            <w:tcW w:w="850" w:type="dxa"/>
            <w:vAlign w:val="center"/>
          </w:tcPr>
          <w:p w:rsidR="00035218" w:rsidRDefault="00035218" w:rsidP="00035218">
            <w:pPr>
              <w:spacing w:after="0"/>
              <w:jc w:val="center"/>
              <w:rPr>
                <w:rFonts w:ascii="Times New Roman" w:hAnsi="Times New Roman"/>
                <w:sz w:val="24"/>
                <w:szCs w:val="24"/>
                <w:lang w:val="it-IT"/>
              </w:rPr>
            </w:pPr>
            <w:r w:rsidRPr="003319A9">
              <w:rPr>
                <w:rFonts w:ascii="Times New Roman" w:hAnsi="Times New Roman"/>
                <w:sz w:val="24"/>
                <w:szCs w:val="24"/>
                <w:lang w:val="it-IT"/>
              </w:rPr>
              <w:t xml:space="preserve"> </w:t>
            </w:r>
            <w:r>
              <w:rPr>
                <w:rFonts w:ascii="Times New Roman" w:hAnsi="Times New Roman"/>
                <w:sz w:val="24"/>
                <w:szCs w:val="24"/>
                <w:lang w:val="it-IT"/>
              </w:rPr>
              <w:t>2</w:t>
            </w:r>
          </w:p>
          <w:p w:rsidR="00035218" w:rsidRPr="003319A9" w:rsidRDefault="00035218" w:rsidP="00035218">
            <w:pPr>
              <w:spacing w:after="0"/>
              <w:jc w:val="center"/>
              <w:rPr>
                <w:rFonts w:ascii="Times New Roman" w:hAnsi="Times New Roman"/>
                <w:sz w:val="24"/>
                <w:szCs w:val="24"/>
                <w:lang w:val="it-IT"/>
              </w:rPr>
            </w:pPr>
          </w:p>
        </w:tc>
        <w:tc>
          <w:tcPr>
            <w:tcW w:w="851"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18</w:t>
            </w:r>
          </w:p>
          <w:p w:rsidR="00035218" w:rsidRPr="003319A9" w:rsidRDefault="00035218" w:rsidP="00035218">
            <w:pPr>
              <w:spacing w:after="0"/>
              <w:jc w:val="center"/>
              <w:rPr>
                <w:rFonts w:ascii="Times New Roman" w:hAnsi="Times New Roman"/>
                <w:sz w:val="24"/>
                <w:szCs w:val="24"/>
                <w:lang w:val="it-IT"/>
              </w:rPr>
            </w:pPr>
          </w:p>
        </w:tc>
        <w:tc>
          <w:tcPr>
            <w:tcW w:w="85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53</w:t>
            </w:r>
          </w:p>
          <w:p w:rsidR="00035218" w:rsidRPr="003319A9" w:rsidRDefault="00035218" w:rsidP="00035218">
            <w:pPr>
              <w:spacing w:after="0"/>
              <w:jc w:val="center"/>
              <w:rPr>
                <w:rFonts w:ascii="Times New Roman" w:hAnsi="Times New Roman"/>
                <w:sz w:val="24"/>
                <w:szCs w:val="24"/>
                <w:lang w:val="it-IT"/>
              </w:rPr>
            </w:pPr>
          </w:p>
        </w:tc>
        <w:tc>
          <w:tcPr>
            <w:tcW w:w="959"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27</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227"/>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891"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w:t>
            </w:r>
            <w:r w:rsidRPr="00D36E78">
              <w:rPr>
                <w:rFonts w:ascii="Times New Roman" w:hAnsi="Times New Roman" w:cs="Times New Roman"/>
                <w:sz w:val="24"/>
                <w:szCs w:val="24"/>
                <w:lang w:val="it-IT"/>
              </w:rPr>
              <w:t>%</w:t>
            </w:r>
          </w:p>
        </w:tc>
        <w:tc>
          <w:tcPr>
            <w:tcW w:w="851"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18</w:t>
            </w:r>
            <w:r w:rsidRPr="00D36E78">
              <w:rPr>
                <w:rFonts w:ascii="Times New Roman" w:hAnsi="Times New Roman" w:cs="Times New Roman"/>
                <w:sz w:val="24"/>
                <w:szCs w:val="24"/>
                <w:lang w:val="it-IT"/>
              </w:rPr>
              <w:t>%</w:t>
            </w:r>
          </w:p>
        </w:tc>
        <w:tc>
          <w:tcPr>
            <w:tcW w:w="85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r w:rsidRPr="00D36E78">
              <w:rPr>
                <w:rFonts w:ascii="Times New Roman" w:hAnsi="Times New Roman" w:cs="Times New Roman"/>
                <w:sz w:val="24"/>
                <w:szCs w:val="24"/>
              </w:rPr>
              <w:t>%</w:t>
            </w:r>
          </w:p>
        </w:tc>
        <w:tc>
          <w:tcPr>
            <w:tcW w:w="959"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Pr="00D36E78">
              <w:rPr>
                <w:rFonts w:ascii="Times New Roman" w:hAnsi="Times New Roman" w:cs="Times New Roman"/>
                <w:sz w:val="24"/>
                <w:szCs w:val="24"/>
              </w:rPr>
              <w:t>%</w:t>
            </w:r>
          </w:p>
        </w:tc>
      </w:tr>
      <w:tr w:rsidR="00035218" w:rsidRPr="00D36E78" w:rsidTr="00035218">
        <w:trPr>
          <w:trHeight w:val="218"/>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401"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360" w:lineRule="auto"/>
        <w:jc w:val="both"/>
        <w:rPr>
          <w:rFonts w:ascii="Times New Roman" w:hAnsi="Times New Roman" w:cs="Times New Roman"/>
          <w:sz w:val="24"/>
          <w:szCs w:val="24"/>
        </w:rPr>
      </w:pP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lebih banyak memilih jawaban  “ setuju” yaitu sebanyak </w:t>
      </w:r>
      <w:r>
        <w:rPr>
          <w:rFonts w:ascii="Times New Roman" w:hAnsi="Times New Roman" w:cs="Times New Roman"/>
          <w:sz w:val="24"/>
          <w:szCs w:val="24"/>
        </w:rPr>
        <w:t>5</w:t>
      </w:r>
      <w:r w:rsidRPr="00586C54">
        <w:rPr>
          <w:rFonts w:ascii="Times New Roman" w:hAnsi="Times New Roman" w:cs="Times New Roman"/>
          <w:sz w:val="24"/>
          <w:szCs w:val="24"/>
        </w:rPr>
        <w:t xml:space="preserve">3% dan </w:t>
      </w:r>
      <w:r>
        <w:rPr>
          <w:rFonts w:ascii="Times New Roman" w:hAnsi="Times New Roman" w:cs="Times New Roman"/>
          <w:sz w:val="24"/>
          <w:szCs w:val="24"/>
        </w:rPr>
        <w:t>2</w:t>
      </w:r>
      <w:r w:rsidRPr="00586C54">
        <w:rPr>
          <w:rFonts w:ascii="Times New Roman" w:hAnsi="Times New Roman" w:cs="Times New Roman"/>
          <w:sz w:val="24"/>
          <w:szCs w:val="24"/>
        </w:rPr>
        <w:t xml:space="preserve">7% menjawab “ </w:t>
      </w:r>
      <w:r>
        <w:rPr>
          <w:rFonts w:ascii="Times New Roman" w:hAnsi="Times New Roman" w:cs="Times New Roman"/>
          <w:sz w:val="24"/>
          <w:szCs w:val="24"/>
        </w:rPr>
        <w:t xml:space="preserve">sangat </w:t>
      </w:r>
      <w:r w:rsidRPr="00586C54">
        <w:rPr>
          <w:rFonts w:ascii="Times New Roman" w:hAnsi="Times New Roman" w:cs="Times New Roman"/>
          <w:sz w:val="24"/>
          <w:szCs w:val="24"/>
        </w:rPr>
        <w:t>setuju</w:t>
      </w:r>
      <w:r>
        <w:rPr>
          <w:rFonts w:ascii="Times New Roman" w:hAnsi="Times New Roman" w:cs="Times New Roman"/>
          <w:sz w:val="24"/>
          <w:szCs w:val="24"/>
        </w:rPr>
        <w:t>”, 18</w:t>
      </w:r>
      <w:r w:rsidRPr="00586C54">
        <w:rPr>
          <w:rFonts w:ascii="Times New Roman" w:hAnsi="Times New Roman" w:cs="Times New Roman"/>
          <w:sz w:val="24"/>
          <w:szCs w:val="24"/>
        </w:rPr>
        <w:t xml:space="preserve">% menjawab “ragu-ragu”, dan </w:t>
      </w:r>
      <w:r>
        <w:rPr>
          <w:rFonts w:ascii="Times New Roman" w:hAnsi="Times New Roman" w:cs="Times New Roman"/>
          <w:sz w:val="24"/>
          <w:szCs w:val="24"/>
        </w:rPr>
        <w:t>sisanya 2% menjawab “</w:t>
      </w:r>
      <w:r w:rsidRPr="00586C54">
        <w:rPr>
          <w:rFonts w:ascii="Times New Roman" w:hAnsi="Times New Roman" w:cs="Times New Roman"/>
          <w:sz w:val="24"/>
          <w:szCs w:val="24"/>
        </w:rPr>
        <w:t xml:space="preserve"> tidak setuju”  dari total jumlah responden 100 orang. Maka dapat disimpulkan bahwa responden “ setuju” Bank Aceh Syari</w:t>
      </w:r>
      <w:r>
        <w:rPr>
          <w:rFonts w:ascii="Times New Roman" w:hAnsi="Times New Roman" w:cs="Times New Roman"/>
          <w:sz w:val="24"/>
          <w:szCs w:val="24"/>
        </w:rPr>
        <w:t>’</w:t>
      </w:r>
      <w:r w:rsidRPr="00586C54">
        <w:rPr>
          <w:rFonts w:ascii="Times New Roman" w:hAnsi="Times New Roman" w:cs="Times New Roman"/>
          <w:sz w:val="24"/>
          <w:szCs w:val="24"/>
        </w:rPr>
        <w:t xml:space="preserve">ah telah </w:t>
      </w:r>
      <w:r w:rsidRPr="00D36E78">
        <w:rPr>
          <w:rFonts w:ascii="Times New Roman" w:hAnsi="Times New Roman" w:cs="Times New Roman"/>
          <w:sz w:val="24"/>
          <w:szCs w:val="24"/>
        </w:rPr>
        <w:t>men</w:t>
      </w:r>
      <w:r>
        <w:rPr>
          <w:rFonts w:ascii="Times New Roman" w:hAnsi="Times New Roman" w:cs="Times New Roman"/>
          <w:sz w:val="24"/>
          <w:szCs w:val="24"/>
        </w:rPr>
        <w:t>jelaskan</w:t>
      </w:r>
      <w:r w:rsidRPr="00D36E78">
        <w:rPr>
          <w:rFonts w:ascii="Times New Roman" w:hAnsi="Times New Roman" w:cs="Times New Roman"/>
          <w:sz w:val="24"/>
          <w:szCs w:val="24"/>
        </w:rPr>
        <w:t xml:space="preserve"> secara menyeluruh tentang </w:t>
      </w:r>
      <w:r>
        <w:rPr>
          <w:rFonts w:ascii="Times New Roman" w:hAnsi="Times New Roman" w:cs="Times New Roman"/>
          <w:sz w:val="24"/>
          <w:szCs w:val="24"/>
        </w:rPr>
        <w:t>ketentuan</w:t>
      </w:r>
      <w:r w:rsidRPr="00D36E78">
        <w:rPr>
          <w:rFonts w:ascii="Times New Roman" w:hAnsi="Times New Roman" w:cs="Times New Roman"/>
          <w:sz w:val="24"/>
          <w:szCs w:val="24"/>
        </w:rPr>
        <w:t xml:space="preserve"> penetapan agunan  pembiayaan  kepada nasabah</w:t>
      </w:r>
      <w:r>
        <w:rPr>
          <w:rFonts w:ascii="Times New Roman" w:hAnsi="Times New Roman" w:cs="Times New Roman"/>
          <w:sz w:val="24"/>
          <w:szCs w:val="24"/>
        </w:rPr>
        <w:t xml:space="preserve"> debitur Bank Aceh Syari’ah</w:t>
      </w:r>
      <w:r w:rsidRPr="00D36E78">
        <w:rPr>
          <w:rFonts w:ascii="Times New Roman" w:hAnsi="Times New Roman" w:cs="Times New Roman"/>
          <w:sz w:val="24"/>
          <w:szCs w:val="24"/>
        </w:rPr>
        <w:t>.</w:t>
      </w:r>
      <w:r>
        <w:rPr>
          <w:rFonts w:ascii="Times New Roman" w:hAnsi="Times New Roman" w:cs="Times New Roman"/>
          <w:sz w:val="24"/>
          <w:szCs w:val="24"/>
        </w:rPr>
        <w:t xml:space="preserve"> </w:t>
      </w:r>
      <w:r w:rsidRPr="001A318E">
        <w:rPr>
          <w:rFonts w:ascii="Times New Roman" w:hAnsi="Times New Roman" w:cs="Times New Roman"/>
          <w:sz w:val="24"/>
          <w:szCs w:val="24"/>
        </w:rPr>
        <w:t>Dalam hal ini peran Bank Aceh Syari</w:t>
      </w:r>
      <w:r>
        <w:rPr>
          <w:rFonts w:ascii="Times New Roman" w:hAnsi="Times New Roman" w:cs="Times New Roman"/>
          <w:sz w:val="24"/>
          <w:szCs w:val="24"/>
          <w:lang w:val="en-GB"/>
        </w:rPr>
        <w:t>’</w:t>
      </w:r>
      <w:r w:rsidRPr="001A318E">
        <w:rPr>
          <w:rFonts w:ascii="Times New Roman" w:hAnsi="Times New Roman" w:cs="Times New Roman"/>
          <w:sz w:val="24"/>
          <w:szCs w:val="24"/>
        </w:rPr>
        <w:t>ah sebagai lembaga keuangan syariah di Aceh sangatlah penting dikarenakan</w:t>
      </w:r>
      <w:r>
        <w:rPr>
          <w:rFonts w:ascii="Times New Roman" w:hAnsi="Times New Roman" w:cs="Times New Roman"/>
          <w:sz w:val="24"/>
          <w:szCs w:val="24"/>
        </w:rPr>
        <w:t xml:space="preserve"> </w:t>
      </w:r>
      <w:r w:rsidRPr="001A318E">
        <w:rPr>
          <w:rFonts w:ascii="Times New Roman" w:hAnsi="Times New Roman" w:cs="Times New Roman"/>
          <w:sz w:val="24"/>
          <w:szCs w:val="24"/>
        </w:rPr>
        <w:t xml:space="preserve">untuk memperjelas ketentuan agunan dalam pengambilan pembiayaan oleh nasabah Bank Aceh </w:t>
      </w:r>
      <w:r w:rsidRPr="001A318E">
        <w:rPr>
          <w:rFonts w:ascii="Times New Roman" w:hAnsi="Times New Roman" w:cs="Times New Roman"/>
          <w:sz w:val="24"/>
          <w:szCs w:val="24"/>
        </w:rPr>
        <w:lastRenderedPageBreak/>
        <w:t>Syari</w:t>
      </w:r>
      <w:r>
        <w:rPr>
          <w:rFonts w:ascii="Times New Roman" w:hAnsi="Times New Roman" w:cs="Times New Roman"/>
          <w:sz w:val="24"/>
          <w:szCs w:val="24"/>
          <w:lang w:val="en-GB"/>
        </w:rPr>
        <w:t>’</w:t>
      </w:r>
      <w:r w:rsidRPr="001A318E">
        <w:rPr>
          <w:rFonts w:ascii="Times New Roman" w:hAnsi="Times New Roman" w:cs="Times New Roman"/>
          <w:sz w:val="24"/>
          <w:szCs w:val="24"/>
        </w:rPr>
        <w:t>ah, karena banyak masyarakat berspekulasi bank</w:t>
      </w:r>
      <w:r w:rsidRPr="00452595">
        <w:rPr>
          <w:rFonts w:ascii="Times New Roman" w:hAnsi="Times New Roman" w:cs="Times New Roman"/>
          <w:sz w:val="24"/>
          <w:szCs w:val="24"/>
        </w:rPr>
        <w:t xml:space="preserve"> </w:t>
      </w:r>
      <w:r w:rsidRPr="001A318E">
        <w:rPr>
          <w:rFonts w:ascii="Times New Roman" w:hAnsi="Times New Roman" w:cs="Times New Roman"/>
          <w:sz w:val="24"/>
          <w:szCs w:val="24"/>
        </w:rPr>
        <w:t>konvensional dan Bank Syari</w:t>
      </w:r>
      <w:r>
        <w:rPr>
          <w:rFonts w:ascii="Times New Roman" w:hAnsi="Times New Roman" w:cs="Times New Roman"/>
          <w:sz w:val="24"/>
          <w:szCs w:val="24"/>
          <w:lang w:val="en-GB"/>
        </w:rPr>
        <w:t>’</w:t>
      </w:r>
      <w:r w:rsidRPr="001A318E">
        <w:rPr>
          <w:rFonts w:ascii="Times New Roman" w:hAnsi="Times New Roman" w:cs="Times New Roman"/>
          <w:sz w:val="24"/>
          <w:szCs w:val="24"/>
        </w:rPr>
        <w:t>ah sama saja</w:t>
      </w:r>
      <w:r>
        <w:rPr>
          <w:rFonts w:ascii="Times New Roman" w:hAnsi="Times New Roman" w:cs="Times New Roman"/>
          <w:sz w:val="24"/>
          <w:szCs w:val="24"/>
        </w:rPr>
        <w:t>,</w:t>
      </w:r>
      <w:r w:rsidRPr="001A318E">
        <w:rPr>
          <w:rFonts w:ascii="Times New Roman" w:hAnsi="Times New Roman" w:cs="Times New Roman"/>
          <w:sz w:val="24"/>
          <w:szCs w:val="24"/>
        </w:rPr>
        <w:t xml:space="preserve"> dikarenakan kedua bank tersebut juga harus adanya jaminan sebagai syarat utama untuk bisa memperoleh dana dari bank.</w:t>
      </w:r>
    </w:p>
    <w:p w:rsidR="00035218" w:rsidRPr="001A318E" w:rsidRDefault="00035218" w:rsidP="00035218">
      <w:pPr>
        <w:spacing w:after="0" w:line="480" w:lineRule="auto"/>
        <w:ind w:firstLine="720"/>
        <w:jc w:val="both"/>
        <w:rPr>
          <w:rFonts w:ascii="Times New Roman" w:hAnsi="Times New Roman" w:cs="Times New Roman"/>
          <w:sz w:val="24"/>
          <w:szCs w:val="24"/>
        </w:rPr>
      </w:pPr>
    </w:p>
    <w:p w:rsidR="00035218" w:rsidRPr="001A318E"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3.2.2.6. Penilaian persepsi dan pemahaman </w:t>
      </w:r>
      <w:r w:rsidRPr="009D331B">
        <w:rPr>
          <w:rFonts w:ascii="Times New Roman" w:hAnsi="Times New Roman" w:cs="Times New Roman"/>
          <w:sz w:val="24"/>
          <w:szCs w:val="24"/>
        </w:rPr>
        <w:t>nasabah debitur</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0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41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w:t>
            </w:r>
            <w:r w:rsidRPr="00D36E78">
              <w:rPr>
                <w:rFonts w:ascii="Times New Roman" w:hAnsi="Times New Roman" w:cs="Times New Roman"/>
                <w:sz w:val="24"/>
                <w:szCs w:val="24"/>
                <w:lang w:val="it-IT"/>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Sebagai nasabah debitur saya mengetahui secara jelas konsep bagi hasil dari p</w:t>
            </w:r>
            <w:r>
              <w:rPr>
                <w:rFonts w:ascii="Times New Roman" w:hAnsi="Times New Roman" w:cs="Times New Roman"/>
                <w:sz w:val="24"/>
                <w:szCs w:val="24"/>
              </w:rPr>
              <w:t xml:space="preserve">embiayaan di Bank Aceh Syari’ah </w:t>
            </w:r>
            <w:r w:rsidRPr="00D36E78">
              <w:rPr>
                <w:rFonts w:ascii="Times New Roman" w:hAnsi="Times New Roman" w:cs="Times New Roman"/>
                <w:sz w:val="24"/>
                <w:szCs w:val="24"/>
              </w:rPr>
              <w:t>.</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rPr>
            </w:pPr>
          </w:p>
        </w:tc>
        <w:tc>
          <w:tcPr>
            <w:tcW w:w="900" w:type="dxa"/>
            <w:vAlign w:val="center"/>
          </w:tcPr>
          <w:p w:rsidR="00035218"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4</w:t>
            </w:r>
          </w:p>
          <w:p w:rsidR="00035218" w:rsidRPr="003319A9" w:rsidRDefault="00035218" w:rsidP="00035218">
            <w:pPr>
              <w:spacing w:after="0" w:line="240" w:lineRule="auto"/>
              <w:jc w:val="center"/>
              <w:rPr>
                <w:rFonts w:ascii="Times New Roman" w:hAnsi="Times New Roman"/>
                <w:sz w:val="24"/>
                <w:szCs w:val="24"/>
                <w:lang w:val="it-IT"/>
              </w:rPr>
            </w:pPr>
          </w:p>
        </w:tc>
        <w:tc>
          <w:tcPr>
            <w:tcW w:w="81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36</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48</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12</w:t>
            </w:r>
          </w:p>
          <w:p w:rsidR="00035218" w:rsidRPr="003319A9" w:rsidRDefault="00035218" w:rsidP="00035218">
            <w:pPr>
              <w:spacing w:after="0" w:line="240" w:lineRule="auto"/>
              <w:jc w:val="center"/>
              <w:rPr>
                <w:rFonts w:ascii="Times New Roman" w:hAnsi="Times New Roman"/>
                <w:sz w:val="24"/>
                <w:szCs w:val="24"/>
                <w:lang w:val="it-IT"/>
              </w:rPr>
            </w:pPr>
          </w:p>
        </w:tc>
      </w:tr>
      <w:tr w:rsidR="00035218" w:rsidRPr="00D36E78" w:rsidTr="00035218">
        <w:trPr>
          <w:trHeight w:val="313"/>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00" w:type="dxa"/>
          </w:tcPr>
          <w:p w:rsidR="00035218" w:rsidRPr="00B830F4"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4</w:t>
            </w:r>
            <w:r w:rsidRPr="00D36E78">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36</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36E78">
              <w:rPr>
                <w:rFonts w:ascii="Times New Roman" w:hAnsi="Times New Roman" w:cs="Times New Roman"/>
                <w:sz w:val="24"/>
                <w:szCs w:val="24"/>
              </w:rPr>
              <w:t>%</w:t>
            </w:r>
          </w:p>
        </w:tc>
      </w:tr>
      <w:tr w:rsidR="00035218" w:rsidRPr="00D36E78" w:rsidTr="00035218">
        <w:trPr>
          <w:trHeight w:val="134"/>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41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setuju” yaitu sebanyak </w:t>
      </w:r>
      <w:r>
        <w:rPr>
          <w:rFonts w:ascii="Times New Roman" w:hAnsi="Times New Roman" w:cs="Times New Roman"/>
          <w:sz w:val="24"/>
          <w:szCs w:val="24"/>
        </w:rPr>
        <w:t>48</w:t>
      </w:r>
      <w:r w:rsidRPr="00586C54">
        <w:rPr>
          <w:rFonts w:ascii="Times New Roman" w:hAnsi="Times New Roman" w:cs="Times New Roman"/>
          <w:sz w:val="24"/>
          <w:szCs w:val="24"/>
        </w:rPr>
        <w:t xml:space="preserve">% </w:t>
      </w:r>
      <w:r>
        <w:rPr>
          <w:rFonts w:ascii="Times New Roman" w:hAnsi="Times New Roman" w:cs="Times New Roman"/>
          <w:sz w:val="24"/>
          <w:szCs w:val="24"/>
        </w:rPr>
        <w:t>,</w:t>
      </w:r>
      <w:r w:rsidRPr="00586C54">
        <w:rPr>
          <w:rFonts w:ascii="Times New Roman" w:hAnsi="Times New Roman" w:cs="Times New Roman"/>
          <w:sz w:val="24"/>
          <w:szCs w:val="24"/>
        </w:rPr>
        <w:t xml:space="preserve"> </w:t>
      </w:r>
      <w:r>
        <w:rPr>
          <w:rFonts w:ascii="Times New Roman" w:hAnsi="Times New Roman" w:cs="Times New Roman"/>
          <w:sz w:val="24"/>
          <w:szCs w:val="24"/>
        </w:rPr>
        <w:t>36</w:t>
      </w:r>
      <w:r w:rsidRPr="00586C54">
        <w:rPr>
          <w:rFonts w:ascii="Times New Roman" w:hAnsi="Times New Roman" w:cs="Times New Roman"/>
          <w:sz w:val="24"/>
          <w:szCs w:val="24"/>
        </w:rPr>
        <w:t>% menjawab “</w:t>
      </w:r>
      <w:r>
        <w:rPr>
          <w:rFonts w:ascii="Times New Roman" w:hAnsi="Times New Roman" w:cs="Times New Roman"/>
          <w:sz w:val="24"/>
          <w:szCs w:val="24"/>
        </w:rPr>
        <w:t>ragu-ragu</w:t>
      </w:r>
      <w:r w:rsidRPr="00586C54">
        <w:rPr>
          <w:rFonts w:ascii="Times New Roman" w:hAnsi="Times New Roman" w:cs="Times New Roman"/>
          <w:sz w:val="24"/>
          <w:szCs w:val="24"/>
        </w:rPr>
        <w:t>”</w:t>
      </w:r>
      <w:r>
        <w:rPr>
          <w:rFonts w:ascii="Times New Roman" w:hAnsi="Times New Roman" w:cs="Times New Roman"/>
          <w:sz w:val="24"/>
          <w:szCs w:val="24"/>
        </w:rPr>
        <w:t>, 12</w:t>
      </w:r>
      <w:r w:rsidRPr="00586C54">
        <w:rPr>
          <w:rFonts w:ascii="Times New Roman" w:hAnsi="Times New Roman" w:cs="Times New Roman"/>
          <w:sz w:val="24"/>
          <w:szCs w:val="24"/>
        </w:rPr>
        <w:t xml:space="preserve">% dan sisanya </w:t>
      </w:r>
      <w:r>
        <w:rPr>
          <w:rFonts w:ascii="Times New Roman" w:hAnsi="Times New Roman" w:cs="Times New Roman"/>
          <w:sz w:val="24"/>
          <w:szCs w:val="24"/>
        </w:rPr>
        <w:t>4</w:t>
      </w:r>
      <w:r w:rsidRPr="00586C54">
        <w:rPr>
          <w:rFonts w:ascii="Times New Roman" w:hAnsi="Times New Roman" w:cs="Times New Roman"/>
          <w:sz w:val="24"/>
          <w:szCs w:val="24"/>
        </w:rPr>
        <w:t xml:space="preserve">%  menjawab “sangat </w:t>
      </w:r>
      <w:r>
        <w:rPr>
          <w:rFonts w:ascii="Times New Roman" w:hAnsi="Times New Roman" w:cs="Times New Roman"/>
          <w:sz w:val="24"/>
          <w:szCs w:val="24"/>
        </w:rPr>
        <w:t xml:space="preserve">tidak </w:t>
      </w:r>
      <w:r w:rsidRPr="00586C54">
        <w:rPr>
          <w:rFonts w:ascii="Times New Roman" w:hAnsi="Times New Roman" w:cs="Times New Roman"/>
          <w:sz w:val="24"/>
          <w:szCs w:val="24"/>
        </w:rPr>
        <w:t xml:space="preserve">setuju” dari total jumlah responden 100 orang. Maka dapat disimpulkan bahwa responden “ setuju” </w:t>
      </w:r>
      <w:r w:rsidRPr="00D36E78">
        <w:rPr>
          <w:rFonts w:ascii="Times New Roman" w:hAnsi="Times New Roman" w:cs="Times New Roman"/>
          <w:sz w:val="24"/>
          <w:szCs w:val="24"/>
        </w:rPr>
        <w:t>Sebagai nasabah debitur saya mengetahui secara jelas konsep bagi hasil dari pembiayaan di Bank Aceh Syari</w:t>
      </w:r>
      <w:r>
        <w:rPr>
          <w:rFonts w:ascii="Times New Roman" w:hAnsi="Times New Roman" w:cs="Times New Roman"/>
          <w:sz w:val="24"/>
          <w:szCs w:val="24"/>
        </w:rPr>
        <w:t>’</w:t>
      </w:r>
      <w:r w:rsidRPr="00D36E78">
        <w:rPr>
          <w:rFonts w:ascii="Times New Roman" w:hAnsi="Times New Roman" w:cs="Times New Roman"/>
          <w:sz w:val="24"/>
          <w:szCs w:val="24"/>
        </w:rPr>
        <w:t>ah .</w:t>
      </w:r>
      <w:r>
        <w:rPr>
          <w:rFonts w:ascii="Times New Roman" w:hAnsi="Times New Roman" w:cs="Times New Roman"/>
          <w:sz w:val="24"/>
          <w:szCs w:val="24"/>
        </w:rPr>
        <w:t xml:space="preserve"> Dalam konsep bagi hasil dalam pembiayaan memungkinkan nasabah d</w:t>
      </w:r>
      <w:r w:rsidRPr="001A318E">
        <w:rPr>
          <w:rFonts w:ascii="Times New Roman" w:hAnsi="Times New Roman" w:cs="Times New Roman"/>
          <w:sz w:val="24"/>
          <w:szCs w:val="24"/>
        </w:rPr>
        <w:t>e</w:t>
      </w:r>
      <w:r>
        <w:rPr>
          <w:rFonts w:ascii="Times New Roman" w:hAnsi="Times New Roman" w:cs="Times New Roman"/>
          <w:sz w:val="24"/>
          <w:szCs w:val="24"/>
        </w:rPr>
        <w:t>bitur merasa bingung dan kurang jelas pembagian keuntungannya dikarekan harus mempelajari pembagiannya secara lebih detail.</w:t>
      </w:r>
    </w:p>
    <w:p w:rsidR="00035218" w:rsidRPr="001A318E" w:rsidRDefault="00035218" w:rsidP="00035218">
      <w:pPr>
        <w:spacing w:after="0" w:line="480" w:lineRule="auto"/>
        <w:ind w:firstLine="720"/>
        <w:jc w:val="both"/>
        <w:rPr>
          <w:rFonts w:ascii="Times New Roman" w:hAnsi="Times New Roman" w:cs="Times New Roman"/>
          <w:sz w:val="24"/>
          <w:szCs w:val="24"/>
        </w:rPr>
      </w:pPr>
    </w:p>
    <w:p w:rsidR="00035218" w:rsidRPr="001A318E" w:rsidRDefault="00035218" w:rsidP="00035218">
      <w:pPr>
        <w:spacing w:after="0" w:line="240" w:lineRule="auto"/>
        <w:jc w:val="both"/>
        <w:rPr>
          <w:rFonts w:ascii="Times New Roman" w:hAnsi="Times New Roman" w:cs="Times New Roman"/>
          <w:color w:val="0D0D0D"/>
          <w:sz w:val="24"/>
          <w:szCs w:val="24"/>
        </w:rPr>
      </w:pPr>
      <w:r>
        <w:rPr>
          <w:rFonts w:ascii="Times New Roman" w:hAnsi="Times New Roman" w:cs="Times New Roman"/>
          <w:sz w:val="24"/>
          <w:szCs w:val="24"/>
        </w:rPr>
        <w:t xml:space="preserve">Tabel. 3.2.2.7. Penilaian persepsi dan pemahaman </w:t>
      </w:r>
      <w:r w:rsidRPr="009D331B">
        <w:rPr>
          <w:rFonts w:ascii="Times New Roman" w:hAnsi="Times New Roman" w:cs="Times New Roman"/>
          <w:sz w:val="24"/>
          <w:szCs w:val="24"/>
        </w:rPr>
        <w:t>nasabah debitur</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891"/>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260"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401"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260"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89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260"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891"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7</w:t>
            </w:r>
            <w:r w:rsidRPr="00D36E78">
              <w:rPr>
                <w:rFonts w:ascii="Times New Roman" w:hAnsi="Times New Roman" w:cs="Times New Roman"/>
                <w:sz w:val="24"/>
                <w:szCs w:val="24"/>
                <w:lang w:val="it-IT"/>
              </w:rPr>
              <w:t>.</w:t>
            </w:r>
          </w:p>
        </w:tc>
        <w:tc>
          <w:tcPr>
            <w:tcW w:w="3260" w:type="dxa"/>
            <w:vAlign w:val="center"/>
          </w:tcPr>
          <w:p w:rsidR="00035218" w:rsidRPr="00D36E78" w:rsidRDefault="00035218" w:rsidP="00035218">
            <w:pPr>
              <w:spacing w:after="0" w:line="240" w:lineRule="auto"/>
              <w:rPr>
                <w:rFonts w:ascii="Times New Roman" w:hAnsi="Times New Roman" w:cs="Times New Roman"/>
                <w:sz w:val="24"/>
                <w:szCs w:val="24"/>
              </w:rPr>
            </w:pPr>
            <w:r>
              <w:rPr>
                <w:rFonts w:ascii="Times New Roman" w:hAnsi="Times New Roman" w:cs="Times New Roman"/>
                <w:sz w:val="24"/>
                <w:szCs w:val="24"/>
              </w:rPr>
              <w:t>Agunan yang  di</w:t>
            </w:r>
            <w:r w:rsidRPr="00D36E78">
              <w:rPr>
                <w:rFonts w:ascii="Times New Roman" w:hAnsi="Times New Roman" w:cs="Times New Roman"/>
                <w:sz w:val="24"/>
                <w:szCs w:val="24"/>
              </w:rPr>
              <w:t>serahkan sebagai jaminan dalam pemb</w:t>
            </w:r>
            <w:r>
              <w:rPr>
                <w:rFonts w:ascii="Times New Roman" w:hAnsi="Times New Roman" w:cs="Times New Roman"/>
                <w:sz w:val="24"/>
                <w:szCs w:val="24"/>
              </w:rPr>
              <w:t xml:space="preserve">iayaan akan disita apabila nasabah debitur </w:t>
            </w:r>
            <w:r w:rsidRPr="00D36E78">
              <w:rPr>
                <w:rFonts w:ascii="Times New Roman" w:hAnsi="Times New Roman" w:cs="Times New Roman"/>
                <w:sz w:val="24"/>
                <w:szCs w:val="24"/>
              </w:rPr>
              <w:t>gagal me</w:t>
            </w:r>
            <w:r>
              <w:rPr>
                <w:rFonts w:ascii="Times New Roman" w:hAnsi="Times New Roman" w:cs="Times New Roman"/>
                <w:sz w:val="24"/>
                <w:szCs w:val="24"/>
              </w:rPr>
              <w:t>lunasi sisa pembiayaan yang di</w:t>
            </w:r>
            <w:r w:rsidRPr="00D36E78">
              <w:rPr>
                <w:rFonts w:ascii="Times New Roman" w:hAnsi="Times New Roman" w:cs="Times New Roman"/>
                <w:sz w:val="24"/>
                <w:szCs w:val="24"/>
              </w:rPr>
              <w:t xml:space="preserve"> peroleh.</w:t>
            </w:r>
          </w:p>
        </w:tc>
        <w:tc>
          <w:tcPr>
            <w:tcW w:w="891" w:type="dxa"/>
            <w:vAlign w:val="center"/>
          </w:tcPr>
          <w:p w:rsidR="00035218" w:rsidRPr="004B7934" w:rsidRDefault="00035218" w:rsidP="00035218">
            <w:pPr>
              <w:spacing w:after="0" w:line="240" w:lineRule="auto"/>
              <w:jc w:val="center"/>
              <w:rPr>
                <w:rFonts w:ascii="Times New Roman" w:hAnsi="Times New Roman" w:cs="Times New Roman"/>
                <w:sz w:val="24"/>
                <w:szCs w:val="24"/>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2</w:t>
            </w:r>
          </w:p>
          <w:p w:rsidR="00035218" w:rsidRPr="003319A9" w:rsidRDefault="00035218" w:rsidP="00035218">
            <w:pPr>
              <w:spacing w:after="0" w:line="240" w:lineRule="auto"/>
              <w:jc w:val="center"/>
              <w:rPr>
                <w:rFonts w:ascii="Times New Roman" w:hAnsi="Times New Roman"/>
                <w:sz w:val="24"/>
                <w:szCs w:val="24"/>
                <w:lang w:val="it-IT"/>
              </w:rPr>
            </w:pPr>
          </w:p>
        </w:tc>
        <w:tc>
          <w:tcPr>
            <w:tcW w:w="81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15</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57</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26</w:t>
            </w:r>
          </w:p>
          <w:p w:rsidR="00035218" w:rsidRPr="003319A9" w:rsidRDefault="00035218" w:rsidP="00035218">
            <w:pPr>
              <w:spacing w:after="0" w:line="240" w:lineRule="auto"/>
              <w:jc w:val="center"/>
              <w:rPr>
                <w:rFonts w:ascii="Times New Roman" w:hAnsi="Times New Roman"/>
                <w:sz w:val="24"/>
                <w:szCs w:val="24"/>
                <w:lang w:val="it-IT"/>
              </w:rPr>
            </w:pPr>
          </w:p>
        </w:tc>
      </w:tr>
      <w:tr w:rsidR="00035218" w:rsidRPr="00D36E78" w:rsidTr="00035218">
        <w:trPr>
          <w:trHeight w:val="274"/>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260"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891" w:type="dxa"/>
          </w:tcPr>
          <w:p w:rsidR="00035218" w:rsidRPr="00D36E78" w:rsidRDefault="00035218" w:rsidP="00035218">
            <w:pPr>
              <w:spacing w:after="0" w:line="240" w:lineRule="auto"/>
              <w:jc w:val="center"/>
              <w:rPr>
                <w:rFonts w:ascii="Times New Roman" w:hAnsi="Times New Roman" w:cs="Times New Roman"/>
                <w:sz w:val="24"/>
                <w:szCs w:val="24"/>
              </w:rPr>
            </w:pP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2</w:t>
            </w:r>
            <w:r w:rsidRPr="00D36E78">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15</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Pr="00D36E78">
              <w:rPr>
                <w:rFonts w:ascii="Times New Roman" w:hAnsi="Times New Roman" w:cs="Times New Roman"/>
                <w:sz w:val="24"/>
                <w:szCs w:val="24"/>
              </w:rPr>
              <w:t>%</w:t>
            </w:r>
          </w:p>
        </w:tc>
        <w:tc>
          <w:tcPr>
            <w:tcW w:w="900" w:type="dxa"/>
          </w:tcPr>
          <w:p w:rsidR="00035218" w:rsidRPr="004B7934"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35218" w:rsidRPr="00D36E78" w:rsidTr="00035218">
        <w:trPr>
          <w:trHeight w:val="278"/>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260"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401"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setuju” yaitu sebanyak </w:t>
      </w:r>
      <w:r>
        <w:rPr>
          <w:rFonts w:ascii="Times New Roman" w:hAnsi="Times New Roman" w:cs="Times New Roman"/>
          <w:sz w:val="24"/>
          <w:szCs w:val="24"/>
        </w:rPr>
        <w:t>57</w:t>
      </w:r>
      <w:r w:rsidRPr="00586C54">
        <w:rPr>
          <w:rFonts w:ascii="Times New Roman" w:hAnsi="Times New Roman" w:cs="Times New Roman"/>
          <w:sz w:val="24"/>
          <w:szCs w:val="24"/>
        </w:rPr>
        <w:t xml:space="preserve">% dan </w:t>
      </w:r>
      <w:r>
        <w:rPr>
          <w:rFonts w:ascii="Times New Roman" w:hAnsi="Times New Roman" w:cs="Times New Roman"/>
          <w:sz w:val="24"/>
          <w:szCs w:val="24"/>
        </w:rPr>
        <w:t>26</w:t>
      </w:r>
      <w:r w:rsidRPr="00586C54">
        <w:rPr>
          <w:rFonts w:ascii="Times New Roman" w:hAnsi="Times New Roman" w:cs="Times New Roman"/>
          <w:sz w:val="24"/>
          <w:szCs w:val="24"/>
        </w:rPr>
        <w:t>% menjawab “</w:t>
      </w:r>
      <w:r>
        <w:rPr>
          <w:rFonts w:ascii="Times New Roman" w:hAnsi="Times New Roman" w:cs="Times New Roman"/>
          <w:sz w:val="24"/>
          <w:szCs w:val="24"/>
        </w:rPr>
        <w:t>sangat</w:t>
      </w:r>
      <w:r w:rsidRPr="00586C54">
        <w:rPr>
          <w:rFonts w:ascii="Times New Roman" w:hAnsi="Times New Roman" w:cs="Times New Roman"/>
          <w:sz w:val="24"/>
          <w:szCs w:val="24"/>
        </w:rPr>
        <w:t xml:space="preserve"> setuju”</w:t>
      </w:r>
      <w:r>
        <w:rPr>
          <w:rFonts w:ascii="Times New Roman" w:hAnsi="Times New Roman" w:cs="Times New Roman"/>
          <w:sz w:val="24"/>
          <w:szCs w:val="24"/>
        </w:rPr>
        <w:t>, 15</w:t>
      </w:r>
      <w:r w:rsidRPr="00586C54">
        <w:rPr>
          <w:rFonts w:ascii="Times New Roman" w:hAnsi="Times New Roman" w:cs="Times New Roman"/>
          <w:sz w:val="24"/>
          <w:szCs w:val="24"/>
        </w:rPr>
        <w:t>% menjawab “</w:t>
      </w:r>
      <w:r>
        <w:rPr>
          <w:rFonts w:ascii="Times New Roman" w:hAnsi="Times New Roman" w:cs="Times New Roman"/>
          <w:sz w:val="24"/>
          <w:szCs w:val="24"/>
        </w:rPr>
        <w:t>ragu-ragu</w:t>
      </w:r>
      <w:r w:rsidRPr="00586C54">
        <w:rPr>
          <w:rFonts w:ascii="Times New Roman" w:hAnsi="Times New Roman" w:cs="Times New Roman"/>
          <w:sz w:val="24"/>
          <w:szCs w:val="24"/>
        </w:rPr>
        <w:t xml:space="preserve">”, dan </w:t>
      </w:r>
      <w:r>
        <w:rPr>
          <w:rFonts w:ascii="Times New Roman" w:hAnsi="Times New Roman" w:cs="Times New Roman"/>
          <w:sz w:val="24"/>
          <w:szCs w:val="24"/>
        </w:rPr>
        <w:t>sisanya 2</w:t>
      </w:r>
      <w:r w:rsidRPr="00586C54">
        <w:rPr>
          <w:rFonts w:ascii="Times New Roman" w:hAnsi="Times New Roman" w:cs="Times New Roman"/>
          <w:sz w:val="24"/>
          <w:szCs w:val="24"/>
        </w:rPr>
        <w:t>% menjawab “</w:t>
      </w:r>
      <w:r>
        <w:rPr>
          <w:rFonts w:ascii="Times New Roman" w:hAnsi="Times New Roman" w:cs="Times New Roman"/>
          <w:sz w:val="24"/>
          <w:szCs w:val="24"/>
        </w:rPr>
        <w:t>tidak setuju</w:t>
      </w:r>
      <w:r w:rsidRPr="00586C54">
        <w:rPr>
          <w:rFonts w:ascii="Times New Roman" w:hAnsi="Times New Roman" w:cs="Times New Roman"/>
          <w:sz w:val="24"/>
          <w:szCs w:val="24"/>
        </w:rPr>
        <w:t>”  dari total jumlah responden 100 orang. Maka dapat disimpulkan bahwa responden “</w:t>
      </w:r>
      <w:r>
        <w:rPr>
          <w:rFonts w:ascii="Times New Roman" w:hAnsi="Times New Roman" w:cs="Times New Roman"/>
          <w:sz w:val="24"/>
          <w:szCs w:val="24"/>
        </w:rPr>
        <w:t>setuju</w:t>
      </w:r>
      <w:r w:rsidRPr="00586C54">
        <w:rPr>
          <w:rFonts w:ascii="Times New Roman" w:hAnsi="Times New Roman" w:cs="Times New Roman"/>
          <w:sz w:val="24"/>
          <w:szCs w:val="24"/>
        </w:rPr>
        <w:t>”</w:t>
      </w:r>
      <w:r w:rsidRPr="000E6660">
        <w:rPr>
          <w:rFonts w:ascii="Times New Roman" w:hAnsi="Times New Roman" w:cs="Times New Roman"/>
          <w:sz w:val="24"/>
          <w:szCs w:val="24"/>
        </w:rPr>
        <w:t xml:space="preserve"> </w:t>
      </w:r>
      <w:r>
        <w:rPr>
          <w:rFonts w:ascii="Times New Roman" w:hAnsi="Times New Roman" w:cs="Times New Roman"/>
          <w:sz w:val="24"/>
          <w:szCs w:val="24"/>
        </w:rPr>
        <w:t>agunan yang di</w:t>
      </w:r>
      <w:r w:rsidRPr="00D36E78">
        <w:rPr>
          <w:rFonts w:ascii="Times New Roman" w:hAnsi="Times New Roman" w:cs="Times New Roman"/>
          <w:sz w:val="24"/>
          <w:szCs w:val="24"/>
        </w:rPr>
        <w:t xml:space="preserve">serahkan sebagai jaminan dalam pembiayaan akan disita apabila </w:t>
      </w:r>
      <w:r>
        <w:rPr>
          <w:rFonts w:ascii="Times New Roman" w:hAnsi="Times New Roman" w:cs="Times New Roman"/>
          <w:sz w:val="24"/>
          <w:szCs w:val="24"/>
        </w:rPr>
        <w:t>nasabah debitur</w:t>
      </w:r>
      <w:r w:rsidRPr="00D36E78">
        <w:rPr>
          <w:rFonts w:ascii="Times New Roman" w:hAnsi="Times New Roman" w:cs="Times New Roman"/>
          <w:sz w:val="24"/>
          <w:szCs w:val="24"/>
        </w:rPr>
        <w:t xml:space="preserve"> gagal me</w:t>
      </w:r>
      <w:r>
        <w:rPr>
          <w:rFonts w:ascii="Times New Roman" w:hAnsi="Times New Roman" w:cs="Times New Roman"/>
          <w:sz w:val="24"/>
          <w:szCs w:val="24"/>
        </w:rPr>
        <w:t xml:space="preserve">lunasi sisa pembiayaan yang </w:t>
      </w:r>
      <w:r w:rsidRPr="00D36E78">
        <w:rPr>
          <w:rFonts w:ascii="Times New Roman" w:hAnsi="Times New Roman" w:cs="Times New Roman"/>
          <w:sz w:val="24"/>
          <w:szCs w:val="24"/>
        </w:rPr>
        <w:t xml:space="preserve"> peroleh.</w:t>
      </w:r>
    </w:p>
    <w:p w:rsidR="00035218" w:rsidRDefault="00035218" w:rsidP="00035218">
      <w:pPr>
        <w:spacing w:after="0" w:line="480" w:lineRule="auto"/>
        <w:ind w:firstLine="720"/>
        <w:jc w:val="both"/>
        <w:rPr>
          <w:rFonts w:ascii="Times New Roman" w:hAnsi="Times New Roman" w:cs="Times New Roman"/>
          <w:sz w:val="24"/>
          <w:szCs w:val="24"/>
        </w:rPr>
      </w:pPr>
    </w:p>
    <w:p w:rsidR="00035218" w:rsidRPr="00E20216"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3.2.2.8. Penilaian persepsi dan pemahaman </w:t>
      </w:r>
      <w:r w:rsidRPr="009D331B">
        <w:rPr>
          <w:rFonts w:ascii="Times New Roman" w:hAnsi="Times New Roman" w:cs="Times New Roman"/>
          <w:sz w:val="24"/>
          <w:szCs w:val="24"/>
        </w:rPr>
        <w:t>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8</w:t>
            </w:r>
            <w:r w:rsidRPr="00D36E78">
              <w:rPr>
                <w:rFonts w:ascii="Times New Roman" w:hAnsi="Times New Roman" w:cs="Times New Roman"/>
                <w:sz w:val="24"/>
                <w:szCs w:val="24"/>
                <w:lang w:val="it-IT"/>
              </w:rPr>
              <w:t>.</w:t>
            </w:r>
          </w:p>
        </w:tc>
        <w:tc>
          <w:tcPr>
            <w:tcW w:w="3071" w:type="dxa"/>
            <w:vAlign w:val="center"/>
          </w:tcPr>
          <w:p w:rsidR="00035218" w:rsidRPr="00D36E78" w:rsidRDefault="00035218" w:rsidP="00035218">
            <w:pPr>
              <w:spacing w:after="0" w:line="240" w:lineRule="auto"/>
              <w:jc w:val="both"/>
              <w:rPr>
                <w:rFonts w:ascii="Times New Roman" w:hAnsi="Times New Roman" w:cs="Times New Roman"/>
                <w:sz w:val="24"/>
                <w:szCs w:val="24"/>
              </w:rPr>
            </w:pPr>
            <w:r w:rsidRPr="00D36E78">
              <w:rPr>
                <w:rFonts w:ascii="Times New Roman" w:hAnsi="Times New Roman" w:cs="Times New Roman"/>
                <w:sz w:val="24"/>
                <w:szCs w:val="24"/>
              </w:rPr>
              <w:t>Penerapan agunan pada pembiayaan di Bank Aceh Syari</w:t>
            </w:r>
            <w:r>
              <w:rPr>
                <w:rFonts w:ascii="Times New Roman" w:hAnsi="Times New Roman" w:cs="Times New Roman"/>
                <w:sz w:val="24"/>
                <w:szCs w:val="24"/>
              </w:rPr>
              <w:t>’</w:t>
            </w:r>
            <w:r w:rsidRPr="00D36E78">
              <w:rPr>
                <w:rFonts w:ascii="Times New Roman" w:hAnsi="Times New Roman" w:cs="Times New Roman"/>
                <w:sz w:val="24"/>
                <w:szCs w:val="24"/>
              </w:rPr>
              <w:t>ah telah sesuai dengan konsep ekonomi syariah</w:t>
            </w: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10" w:type="dxa"/>
            <w:vAlign w:val="center"/>
          </w:tcPr>
          <w:p w:rsidR="00035218" w:rsidRDefault="00035218" w:rsidP="00035218">
            <w:pPr>
              <w:spacing w:after="0" w:line="240" w:lineRule="auto"/>
              <w:jc w:val="center"/>
              <w:rPr>
                <w:rFonts w:ascii="Times New Roman" w:hAnsi="Times New Roman"/>
                <w:sz w:val="24"/>
                <w:szCs w:val="24"/>
                <w:lang w:val="it-IT"/>
              </w:rPr>
            </w:pPr>
          </w:p>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19</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p>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58</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sz w:val="24"/>
                <w:szCs w:val="24"/>
                <w:lang w:val="it-IT"/>
              </w:rPr>
            </w:pPr>
          </w:p>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23</w:t>
            </w:r>
          </w:p>
          <w:p w:rsidR="00035218" w:rsidRPr="003319A9" w:rsidRDefault="00035218" w:rsidP="00035218">
            <w:pPr>
              <w:spacing w:after="0" w:line="240" w:lineRule="auto"/>
              <w:jc w:val="center"/>
              <w:rPr>
                <w:rFonts w:ascii="Times New Roman" w:hAnsi="Times New Roman"/>
                <w:sz w:val="24"/>
                <w:szCs w:val="24"/>
                <w:lang w:val="it-IT"/>
              </w:rPr>
            </w:pPr>
          </w:p>
        </w:tc>
      </w:tr>
      <w:tr w:rsidR="00035218" w:rsidRPr="00D36E78" w:rsidTr="00035218">
        <w:trPr>
          <w:trHeight w:val="250"/>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19</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Pr="00D36E78">
              <w:rPr>
                <w:rFonts w:ascii="Times New Roman" w:hAnsi="Times New Roman" w:cs="Times New Roman"/>
                <w:sz w:val="24"/>
                <w:szCs w:val="24"/>
              </w:rPr>
              <w:t>%</w:t>
            </w:r>
          </w:p>
        </w:tc>
      </w:tr>
      <w:tr w:rsidR="00035218" w:rsidRPr="00D36E78" w:rsidTr="00035218">
        <w:trPr>
          <w:trHeight w:val="239"/>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E20216"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color w:val="0D0D0D"/>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w:t>
      </w:r>
      <w:r>
        <w:rPr>
          <w:rFonts w:ascii="Times New Roman" w:hAnsi="Times New Roman" w:cs="Times New Roman"/>
          <w:sz w:val="24"/>
          <w:szCs w:val="24"/>
        </w:rPr>
        <w:t>ragu-ragu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58</w:t>
      </w:r>
      <w:r w:rsidRPr="00586C54">
        <w:rPr>
          <w:rFonts w:ascii="Times New Roman" w:hAnsi="Times New Roman" w:cs="Times New Roman"/>
          <w:sz w:val="24"/>
          <w:szCs w:val="24"/>
        </w:rPr>
        <w:t xml:space="preserve">% dan </w:t>
      </w:r>
      <w:r>
        <w:rPr>
          <w:rFonts w:ascii="Times New Roman" w:hAnsi="Times New Roman" w:cs="Times New Roman"/>
          <w:sz w:val="24"/>
          <w:szCs w:val="24"/>
        </w:rPr>
        <w:t>23</w:t>
      </w:r>
      <w:r w:rsidRPr="00586C54">
        <w:rPr>
          <w:rFonts w:ascii="Times New Roman" w:hAnsi="Times New Roman" w:cs="Times New Roman"/>
          <w:sz w:val="24"/>
          <w:szCs w:val="24"/>
        </w:rPr>
        <w:t>% menjawab “</w:t>
      </w:r>
      <w:r>
        <w:rPr>
          <w:rFonts w:ascii="Times New Roman" w:hAnsi="Times New Roman" w:cs="Times New Roman"/>
          <w:sz w:val="24"/>
          <w:szCs w:val="24"/>
        </w:rPr>
        <w:t>sangat setuju</w:t>
      </w:r>
      <w:r w:rsidRPr="00586C54">
        <w:rPr>
          <w:rFonts w:ascii="Times New Roman" w:hAnsi="Times New Roman" w:cs="Times New Roman"/>
          <w:sz w:val="24"/>
          <w:szCs w:val="24"/>
        </w:rPr>
        <w:t>”</w:t>
      </w:r>
      <w:r>
        <w:rPr>
          <w:rFonts w:ascii="Times New Roman" w:hAnsi="Times New Roman" w:cs="Times New Roman"/>
          <w:sz w:val="24"/>
          <w:szCs w:val="24"/>
        </w:rPr>
        <w:t xml:space="preserve">, </w:t>
      </w:r>
      <w:r w:rsidRPr="00586C54">
        <w:rPr>
          <w:rFonts w:ascii="Times New Roman" w:hAnsi="Times New Roman" w:cs="Times New Roman"/>
          <w:sz w:val="24"/>
          <w:szCs w:val="24"/>
        </w:rPr>
        <w:t xml:space="preserve">dan sisanya </w:t>
      </w:r>
      <w:r>
        <w:rPr>
          <w:rFonts w:ascii="Times New Roman" w:hAnsi="Times New Roman" w:cs="Times New Roman"/>
          <w:sz w:val="24"/>
          <w:szCs w:val="24"/>
        </w:rPr>
        <w:t>19</w:t>
      </w:r>
      <w:r w:rsidRPr="00586C54">
        <w:rPr>
          <w:rFonts w:ascii="Times New Roman" w:hAnsi="Times New Roman" w:cs="Times New Roman"/>
          <w:sz w:val="24"/>
          <w:szCs w:val="24"/>
        </w:rPr>
        <w:t>%  menjawab “</w:t>
      </w:r>
      <w:r>
        <w:rPr>
          <w:rFonts w:ascii="Times New Roman" w:hAnsi="Times New Roman" w:cs="Times New Roman"/>
          <w:sz w:val="24"/>
          <w:szCs w:val="24"/>
        </w:rPr>
        <w:t>tidak</w:t>
      </w:r>
      <w:r w:rsidRPr="00586C54">
        <w:rPr>
          <w:rFonts w:ascii="Times New Roman" w:hAnsi="Times New Roman" w:cs="Times New Roman"/>
          <w:sz w:val="24"/>
          <w:szCs w:val="24"/>
        </w:rPr>
        <w:t xml:space="preserve"> setuju” dari total jumlah responden 100 orang. Maka dapat disimpulkan bahwa responden “</w:t>
      </w:r>
      <w:r>
        <w:rPr>
          <w:rFonts w:ascii="Times New Roman" w:hAnsi="Times New Roman" w:cs="Times New Roman"/>
          <w:sz w:val="24"/>
          <w:szCs w:val="24"/>
        </w:rPr>
        <w:t>setuju</w:t>
      </w:r>
      <w:r w:rsidRPr="00586C54">
        <w:rPr>
          <w:rFonts w:ascii="Times New Roman" w:hAnsi="Times New Roman" w:cs="Times New Roman"/>
          <w:sz w:val="24"/>
          <w:szCs w:val="24"/>
        </w:rPr>
        <w:t>”</w:t>
      </w:r>
      <w:r w:rsidRPr="000E6660">
        <w:rPr>
          <w:rFonts w:ascii="Times New Roman" w:hAnsi="Times New Roman" w:cs="Times New Roman"/>
          <w:sz w:val="24"/>
          <w:szCs w:val="24"/>
        </w:rPr>
        <w:t xml:space="preserve"> </w:t>
      </w:r>
      <w:r w:rsidRPr="00D36E78">
        <w:rPr>
          <w:rFonts w:ascii="Times New Roman" w:hAnsi="Times New Roman" w:cs="Times New Roman"/>
          <w:sz w:val="24"/>
          <w:szCs w:val="24"/>
        </w:rPr>
        <w:lastRenderedPageBreak/>
        <w:t>Penerapan agunan pada pembiayaan di bank aceh syariah telah sesuai dengan konsep ekonomi Syariah</w:t>
      </w:r>
      <w:r>
        <w:rPr>
          <w:rFonts w:ascii="Times New Roman" w:hAnsi="Times New Roman" w:cs="Times New Roman"/>
          <w:color w:val="0D0D0D"/>
          <w:sz w:val="24"/>
          <w:szCs w:val="24"/>
        </w:rPr>
        <w:t>.</w:t>
      </w:r>
    </w:p>
    <w:p w:rsidR="00035218" w:rsidRPr="004E4CCE"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3.2.2.9. Penilaian persepsi dan pemahaman </w:t>
      </w:r>
      <w:r w:rsidRPr="009D331B">
        <w:rPr>
          <w:rFonts w:ascii="Times New Roman" w:hAnsi="Times New Roman" w:cs="Times New Roman"/>
          <w:sz w:val="24"/>
          <w:szCs w:val="24"/>
        </w:rPr>
        <w:t>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9</w:t>
            </w:r>
            <w:r w:rsidRPr="00D36E78">
              <w:rPr>
                <w:rFonts w:ascii="Times New Roman" w:hAnsi="Times New Roman" w:cs="Times New Roman"/>
                <w:sz w:val="24"/>
                <w:szCs w:val="24"/>
                <w:lang w:val="it-IT"/>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 xml:space="preserve">Sebagai nasabah debitur anda mudah menyerahkan agunan untuk memperoleh pembiayaan </w:t>
            </w:r>
            <w:r>
              <w:rPr>
                <w:rFonts w:ascii="Times New Roman" w:hAnsi="Times New Roman" w:cs="Times New Roman"/>
                <w:sz w:val="24"/>
                <w:szCs w:val="24"/>
              </w:rPr>
              <w:t>di</w:t>
            </w:r>
            <w:r w:rsidRPr="00D36E78">
              <w:rPr>
                <w:rFonts w:ascii="Times New Roman" w:hAnsi="Times New Roman" w:cs="Times New Roman"/>
                <w:sz w:val="24"/>
                <w:szCs w:val="24"/>
              </w:rPr>
              <w:t xml:space="preserve"> Bank Aceh Syari</w:t>
            </w:r>
            <w:r>
              <w:rPr>
                <w:rFonts w:ascii="Times New Roman" w:hAnsi="Times New Roman" w:cs="Times New Roman"/>
                <w:sz w:val="24"/>
                <w:szCs w:val="24"/>
              </w:rPr>
              <w:t>’</w:t>
            </w:r>
            <w:r w:rsidRPr="00D36E78">
              <w:rPr>
                <w:rFonts w:ascii="Times New Roman" w:hAnsi="Times New Roman" w:cs="Times New Roman"/>
                <w:sz w:val="24"/>
                <w:szCs w:val="24"/>
              </w:rPr>
              <w:t>ah</w:t>
            </w:r>
          </w:p>
        </w:tc>
        <w:tc>
          <w:tcPr>
            <w:tcW w:w="990" w:type="dxa"/>
            <w:vAlign w:val="center"/>
          </w:tcPr>
          <w:p w:rsidR="00035218" w:rsidRPr="00D6540D" w:rsidRDefault="00035218" w:rsidP="00035218">
            <w:pPr>
              <w:spacing w:after="0"/>
              <w:jc w:val="center"/>
              <w:rPr>
                <w:rFonts w:ascii="Times New Roman" w:hAnsi="Times New Roman"/>
                <w:sz w:val="24"/>
                <w:szCs w:val="24"/>
              </w:rPr>
            </w:pPr>
            <w:r>
              <w:rPr>
                <w:rFonts w:ascii="Times New Roman" w:hAnsi="Times New Roman"/>
                <w:sz w:val="24"/>
                <w:szCs w:val="24"/>
              </w:rPr>
              <w:t>4</w:t>
            </w:r>
          </w:p>
        </w:tc>
        <w:tc>
          <w:tcPr>
            <w:tcW w:w="900" w:type="dxa"/>
            <w:vAlign w:val="center"/>
          </w:tcPr>
          <w:p w:rsidR="00035218" w:rsidRPr="00601723" w:rsidRDefault="00035218" w:rsidP="00035218">
            <w:pPr>
              <w:spacing w:after="0"/>
              <w:jc w:val="center"/>
              <w:rPr>
                <w:rFonts w:ascii="Times New Roman" w:hAnsi="Times New Roman"/>
                <w:sz w:val="24"/>
                <w:szCs w:val="24"/>
              </w:rPr>
            </w:pPr>
            <w:r>
              <w:rPr>
                <w:rFonts w:ascii="Times New Roman" w:hAnsi="Times New Roman"/>
                <w:sz w:val="24"/>
                <w:szCs w:val="24"/>
                <w:lang w:val="it-IT"/>
              </w:rPr>
              <w:t>10</w:t>
            </w:r>
          </w:p>
        </w:tc>
        <w:tc>
          <w:tcPr>
            <w:tcW w:w="810" w:type="dxa"/>
            <w:vAlign w:val="center"/>
          </w:tcPr>
          <w:p w:rsidR="00035218" w:rsidRPr="00601723" w:rsidRDefault="00035218" w:rsidP="00035218">
            <w:pPr>
              <w:spacing w:after="0"/>
              <w:jc w:val="center"/>
              <w:rPr>
                <w:rFonts w:ascii="Times New Roman" w:hAnsi="Times New Roman"/>
                <w:sz w:val="24"/>
                <w:szCs w:val="24"/>
              </w:rPr>
            </w:pPr>
            <w:r>
              <w:rPr>
                <w:rFonts w:ascii="Times New Roman" w:hAnsi="Times New Roman"/>
                <w:sz w:val="24"/>
                <w:szCs w:val="24"/>
                <w:lang w:val="it-IT"/>
              </w:rPr>
              <w:t>26</w:t>
            </w:r>
          </w:p>
        </w:tc>
        <w:tc>
          <w:tcPr>
            <w:tcW w:w="900" w:type="dxa"/>
            <w:vAlign w:val="center"/>
          </w:tcPr>
          <w:p w:rsidR="00035218" w:rsidRPr="00601723" w:rsidRDefault="00035218" w:rsidP="00035218">
            <w:pPr>
              <w:spacing w:after="0"/>
              <w:jc w:val="center"/>
              <w:rPr>
                <w:rFonts w:ascii="Times New Roman" w:hAnsi="Times New Roman"/>
                <w:sz w:val="24"/>
                <w:szCs w:val="24"/>
              </w:rPr>
            </w:pPr>
            <w:r>
              <w:rPr>
                <w:rFonts w:ascii="Times New Roman" w:hAnsi="Times New Roman"/>
                <w:sz w:val="24"/>
                <w:szCs w:val="24"/>
                <w:lang w:val="it-IT"/>
              </w:rPr>
              <w:t>55</w:t>
            </w:r>
          </w:p>
        </w:tc>
        <w:tc>
          <w:tcPr>
            <w:tcW w:w="900" w:type="dxa"/>
            <w:vAlign w:val="center"/>
          </w:tcPr>
          <w:p w:rsidR="00035218" w:rsidRPr="00601723" w:rsidRDefault="00035218" w:rsidP="00035218">
            <w:pPr>
              <w:spacing w:after="0"/>
              <w:jc w:val="center"/>
              <w:rPr>
                <w:rFonts w:ascii="Times New Roman" w:hAnsi="Times New Roman"/>
                <w:sz w:val="24"/>
                <w:szCs w:val="24"/>
              </w:rPr>
            </w:pPr>
            <w:r>
              <w:rPr>
                <w:rFonts w:ascii="Times New Roman" w:hAnsi="Times New Roman"/>
                <w:sz w:val="24"/>
                <w:szCs w:val="24"/>
                <w:lang w:val="it-IT"/>
              </w:rPr>
              <w:t>5</w:t>
            </w:r>
          </w:p>
        </w:tc>
      </w:tr>
      <w:tr w:rsidR="00035218" w:rsidRPr="00D36E78" w:rsidTr="00035218">
        <w:trPr>
          <w:trHeight w:val="172"/>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5E4864"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10</w:t>
            </w:r>
            <w:r w:rsidRPr="00D36E78">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26</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36E78">
              <w:rPr>
                <w:rFonts w:ascii="Times New Roman" w:hAnsi="Times New Roman" w:cs="Times New Roman"/>
                <w:sz w:val="24"/>
                <w:szCs w:val="24"/>
              </w:rPr>
              <w:t>%</w:t>
            </w:r>
          </w:p>
        </w:tc>
      </w:tr>
      <w:tr w:rsidR="00035218" w:rsidRPr="00D36E78" w:rsidTr="00035218">
        <w:trPr>
          <w:trHeight w:val="175"/>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E20216"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w:t>
      </w:r>
      <w:r>
        <w:rPr>
          <w:rFonts w:ascii="Times New Roman" w:hAnsi="Times New Roman" w:cs="Times New Roman"/>
          <w:sz w:val="24"/>
          <w:szCs w:val="24"/>
        </w:rPr>
        <w:t>setuju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55</w:t>
      </w:r>
      <w:r w:rsidRPr="00586C54">
        <w:rPr>
          <w:rFonts w:ascii="Times New Roman" w:hAnsi="Times New Roman" w:cs="Times New Roman"/>
          <w:sz w:val="24"/>
          <w:szCs w:val="24"/>
        </w:rPr>
        <w:t xml:space="preserve">% </w:t>
      </w:r>
      <w:r>
        <w:rPr>
          <w:rFonts w:ascii="Times New Roman" w:hAnsi="Times New Roman" w:cs="Times New Roman"/>
          <w:sz w:val="24"/>
          <w:szCs w:val="24"/>
        </w:rPr>
        <w:t>,</w:t>
      </w:r>
      <w:r w:rsidRPr="00586C54">
        <w:rPr>
          <w:rFonts w:ascii="Times New Roman" w:hAnsi="Times New Roman" w:cs="Times New Roman"/>
          <w:sz w:val="24"/>
          <w:szCs w:val="24"/>
        </w:rPr>
        <w:t xml:space="preserve"> </w:t>
      </w:r>
      <w:r>
        <w:rPr>
          <w:rFonts w:ascii="Times New Roman" w:hAnsi="Times New Roman" w:cs="Times New Roman"/>
          <w:sz w:val="24"/>
          <w:szCs w:val="24"/>
        </w:rPr>
        <w:t>26</w:t>
      </w:r>
      <w:r w:rsidRPr="00586C54">
        <w:rPr>
          <w:rFonts w:ascii="Times New Roman" w:hAnsi="Times New Roman" w:cs="Times New Roman"/>
          <w:sz w:val="24"/>
          <w:szCs w:val="24"/>
        </w:rPr>
        <w:t>% menjawab “</w:t>
      </w:r>
      <w:r>
        <w:rPr>
          <w:rFonts w:ascii="Times New Roman" w:hAnsi="Times New Roman" w:cs="Times New Roman"/>
          <w:sz w:val="24"/>
          <w:szCs w:val="24"/>
        </w:rPr>
        <w:t>ragu-ragu</w:t>
      </w:r>
      <w:r w:rsidRPr="00586C54">
        <w:rPr>
          <w:rFonts w:ascii="Times New Roman" w:hAnsi="Times New Roman" w:cs="Times New Roman"/>
          <w:sz w:val="24"/>
          <w:szCs w:val="24"/>
        </w:rPr>
        <w:t>”</w:t>
      </w:r>
      <w:r>
        <w:rPr>
          <w:rFonts w:ascii="Times New Roman" w:hAnsi="Times New Roman" w:cs="Times New Roman"/>
          <w:sz w:val="24"/>
          <w:szCs w:val="24"/>
        </w:rPr>
        <w:t>, 10</w:t>
      </w:r>
      <w:r w:rsidRPr="00586C54">
        <w:rPr>
          <w:rFonts w:ascii="Times New Roman" w:hAnsi="Times New Roman" w:cs="Times New Roman"/>
          <w:sz w:val="24"/>
          <w:szCs w:val="24"/>
        </w:rPr>
        <w:t>% menjawab “</w:t>
      </w:r>
      <w:r>
        <w:rPr>
          <w:rFonts w:ascii="Times New Roman" w:hAnsi="Times New Roman" w:cs="Times New Roman"/>
          <w:sz w:val="24"/>
          <w:szCs w:val="24"/>
        </w:rPr>
        <w:t>tidak setuju</w:t>
      </w:r>
      <w:r w:rsidRPr="00586C54">
        <w:rPr>
          <w:rFonts w:ascii="Times New Roman" w:hAnsi="Times New Roman" w:cs="Times New Roman"/>
          <w:sz w:val="24"/>
          <w:szCs w:val="24"/>
        </w:rPr>
        <w:t xml:space="preserve">”, dan </w:t>
      </w:r>
      <w:r>
        <w:rPr>
          <w:rFonts w:ascii="Times New Roman" w:hAnsi="Times New Roman" w:cs="Times New Roman"/>
          <w:sz w:val="24"/>
          <w:szCs w:val="24"/>
        </w:rPr>
        <w:t>4</w:t>
      </w:r>
      <w:r w:rsidRPr="00586C54">
        <w:rPr>
          <w:rFonts w:ascii="Times New Roman" w:hAnsi="Times New Roman" w:cs="Times New Roman"/>
          <w:sz w:val="24"/>
          <w:szCs w:val="24"/>
        </w:rPr>
        <w:t>% menjawab “</w:t>
      </w:r>
      <w:r>
        <w:rPr>
          <w:rFonts w:ascii="Times New Roman" w:hAnsi="Times New Roman" w:cs="Times New Roman"/>
          <w:sz w:val="24"/>
          <w:szCs w:val="24"/>
        </w:rPr>
        <w:t>sangat tidak setuju</w:t>
      </w:r>
      <w:r w:rsidRPr="00586C54">
        <w:rPr>
          <w:rFonts w:ascii="Times New Roman" w:hAnsi="Times New Roman" w:cs="Times New Roman"/>
          <w:sz w:val="24"/>
          <w:szCs w:val="24"/>
        </w:rPr>
        <w:t xml:space="preserve">”  dan sisanya </w:t>
      </w:r>
      <w:r>
        <w:rPr>
          <w:rFonts w:ascii="Times New Roman" w:hAnsi="Times New Roman" w:cs="Times New Roman"/>
          <w:sz w:val="24"/>
          <w:szCs w:val="24"/>
        </w:rPr>
        <w:t>5</w:t>
      </w:r>
      <w:r w:rsidRPr="00586C54">
        <w:rPr>
          <w:rFonts w:ascii="Times New Roman" w:hAnsi="Times New Roman" w:cs="Times New Roman"/>
          <w:sz w:val="24"/>
          <w:szCs w:val="24"/>
        </w:rPr>
        <w:t>%  menjawab “sangat setuju” dari total jumlah responden 100 orang. Maka dapat disimpulkan bahwa responden “</w:t>
      </w:r>
      <w:r>
        <w:rPr>
          <w:rFonts w:ascii="Times New Roman" w:hAnsi="Times New Roman" w:cs="Times New Roman"/>
          <w:sz w:val="24"/>
          <w:szCs w:val="24"/>
        </w:rPr>
        <w:t>setuju</w:t>
      </w:r>
      <w:r w:rsidRPr="00586C54">
        <w:rPr>
          <w:rFonts w:ascii="Times New Roman" w:hAnsi="Times New Roman" w:cs="Times New Roman"/>
          <w:sz w:val="24"/>
          <w:szCs w:val="24"/>
        </w:rPr>
        <w:t>”</w:t>
      </w:r>
      <w:r w:rsidRPr="000E6660">
        <w:rPr>
          <w:rFonts w:ascii="Times New Roman" w:hAnsi="Times New Roman" w:cs="Times New Roman"/>
          <w:sz w:val="24"/>
          <w:szCs w:val="24"/>
        </w:rPr>
        <w:t xml:space="preserve"> </w:t>
      </w:r>
      <w:r w:rsidRPr="00D36E78">
        <w:rPr>
          <w:rFonts w:ascii="Times New Roman" w:hAnsi="Times New Roman" w:cs="Times New Roman"/>
          <w:sz w:val="24"/>
          <w:szCs w:val="24"/>
        </w:rPr>
        <w:t>Sebagai nasabah debitur anda mudah menyerahkan agunan untuk memperoleh pembiayaan pada Bank Aceh Syari</w:t>
      </w:r>
      <w:r>
        <w:rPr>
          <w:rFonts w:ascii="Times New Roman" w:hAnsi="Times New Roman" w:cs="Times New Roman"/>
          <w:sz w:val="24"/>
          <w:szCs w:val="24"/>
        </w:rPr>
        <w:t>’</w:t>
      </w:r>
      <w:r w:rsidRPr="00D36E78">
        <w:rPr>
          <w:rFonts w:ascii="Times New Roman" w:hAnsi="Times New Roman" w:cs="Times New Roman"/>
          <w:sz w:val="24"/>
          <w:szCs w:val="24"/>
        </w:rPr>
        <w:t>ah</w:t>
      </w:r>
      <w:r>
        <w:rPr>
          <w:rFonts w:ascii="Times New Roman" w:hAnsi="Times New Roman" w:cs="Times New Roman"/>
          <w:sz w:val="24"/>
          <w:szCs w:val="24"/>
        </w:rPr>
        <w:t>.</w:t>
      </w:r>
    </w:p>
    <w:p w:rsidR="00035218" w:rsidRPr="00761A0E" w:rsidRDefault="00035218" w:rsidP="00035218">
      <w:pPr>
        <w:spacing w:after="0" w:line="480" w:lineRule="auto"/>
        <w:ind w:firstLine="720"/>
        <w:jc w:val="both"/>
        <w:rPr>
          <w:rFonts w:ascii="Times New Roman" w:hAnsi="Times New Roman" w:cs="Times New Roman"/>
          <w:sz w:val="24"/>
          <w:szCs w:val="24"/>
        </w:rPr>
      </w:pPr>
    </w:p>
    <w:p w:rsidR="00035218" w:rsidRPr="004E4CCE" w:rsidRDefault="00035218" w:rsidP="00035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3.2.2.10.Penilaian persepsi dan pemahaman </w:t>
      </w:r>
      <w:r w:rsidRPr="009D331B">
        <w:rPr>
          <w:rFonts w:ascii="Times New Roman" w:hAnsi="Times New Roman" w:cs="Times New Roman"/>
          <w:sz w:val="24"/>
          <w:szCs w:val="24"/>
        </w:rPr>
        <w:t>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both"/>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rPr>
              <w:t>10</w:t>
            </w:r>
            <w:r w:rsidRPr="00D36E78">
              <w:rPr>
                <w:rFonts w:ascii="Times New Roman" w:hAnsi="Times New Roman" w:cs="Times New Roman"/>
                <w:sz w:val="24"/>
                <w:szCs w:val="24"/>
                <w:lang w:val="it-IT"/>
              </w:rPr>
              <w:t>.</w:t>
            </w: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Penilaian agunan dinilai sepihak oleh perbankan syariah tanpa mengikuti harga dalam mekanisme pasar.</w:t>
            </w:r>
          </w:p>
        </w:tc>
        <w:tc>
          <w:tcPr>
            <w:tcW w:w="990" w:type="dxa"/>
            <w:vAlign w:val="center"/>
          </w:tcPr>
          <w:p w:rsidR="00035218" w:rsidRDefault="00035218" w:rsidP="00035218">
            <w:pPr>
              <w:spacing w:after="0"/>
              <w:jc w:val="center"/>
              <w:rPr>
                <w:rFonts w:ascii="Times New Roman" w:hAnsi="Times New Roman"/>
                <w:sz w:val="24"/>
                <w:szCs w:val="24"/>
              </w:rPr>
            </w:pPr>
          </w:p>
          <w:p w:rsidR="00035218" w:rsidRDefault="00035218" w:rsidP="00035218">
            <w:pPr>
              <w:spacing w:after="0"/>
              <w:jc w:val="center"/>
              <w:rPr>
                <w:rFonts w:ascii="Times New Roman" w:hAnsi="Times New Roman"/>
                <w:sz w:val="24"/>
                <w:szCs w:val="24"/>
              </w:rPr>
            </w:pPr>
            <w:r>
              <w:rPr>
                <w:rFonts w:ascii="Times New Roman" w:hAnsi="Times New Roman"/>
                <w:sz w:val="24"/>
                <w:szCs w:val="24"/>
              </w:rPr>
              <w:t>3</w:t>
            </w:r>
          </w:p>
          <w:p w:rsidR="00035218" w:rsidRPr="00AE5D1A" w:rsidRDefault="00035218" w:rsidP="00035218">
            <w:pPr>
              <w:spacing w:after="0"/>
              <w:jc w:val="center"/>
              <w:rPr>
                <w:rFonts w:ascii="Times New Roman" w:hAnsi="Times New Roman"/>
                <w:sz w:val="24"/>
                <w:szCs w:val="24"/>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6</w:t>
            </w:r>
          </w:p>
          <w:p w:rsidR="00035218" w:rsidRPr="003319A9" w:rsidRDefault="00035218" w:rsidP="00035218">
            <w:pPr>
              <w:spacing w:after="0"/>
              <w:jc w:val="center"/>
              <w:rPr>
                <w:rFonts w:ascii="Times New Roman" w:hAnsi="Times New Roman"/>
                <w:sz w:val="24"/>
                <w:szCs w:val="24"/>
                <w:lang w:val="it-IT"/>
              </w:rPr>
            </w:pPr>
          </w:p>
        </w:tc>
        <w:tc>
          <w:tcPr>
            <w:tcW w:w="81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9</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53</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29</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173"/>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w:t>
            </w:r>
            <w:r w:rsidRPr="00D36E78">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9</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2</w:t>
            </w:r>
            <w:r>
              <w:rPr>
                <w:rFonts w:ascii="Times New Roman" w:hAnsi="Times New Roman" w:cs="Times New Roman"/>
                <w:sz w:val="24"/>
                <w:szCs w:val="24"/>
              </w:rPr>
              <w:t>9</w:t>
            </w:r>
            <w:r w:rsidRPr="00D36E78">
              <w:rPr>
                <w:rFonts w:ascii="Times New Roman" w:hAnsi="Times New Roman" w:cs="Times New Roman"/>
                <w:sz w:val="24"/>
                <w:szCs w:val="24"/>
              </w:rPr>
              <w:t>%</w:t>
            </w:r>
          </w:p>
        </w:tc>
      </w:tr>
      <w:tr w:rsidR="00035218" w:rsidRPr="00D36E78" w:rsidTr="00035218">
        <w:trPr>
          <w:trHeight w:val="425"/>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4E4CCE" w:rsidRDefault="00035218" w:rsidP="00035218">
      <w:pPr>
        <w:spacing w:after="0" w:line="480" w:lineRule="auto"/>
        <w:jc w:val="both"/>
        <w:rPr>
          <w:rFonts w:ascii="Times New Roman" w:hAnsi="Times New Roman" w:cs="Times New Roman"/>
          <w:color w:val="0D0D0D"/>
          <w:sz w:val="24"/>
          <w:szCs w:val="24"/>
        </w:rPr>
      </w:pPr>
      <w:r w:rsidRPr="004E4CCE">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w:t>
      </w:r>
      <w:r>
        <w:rPr>
          <w:rFonts w:ascii="Times New Roman" w:hAnsi="Times New Roman" w:cs="Times New Roman"/>
          <w:sz w:val="24"/>
          <w:szCs w:val="24"/>
        </w:rPr>
        <w:t>setuju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53</w:t>
      </w:r>
      <w:r w:rsidRPr="00586C54">
        <w:rPr>
          <w:rFonts w:ascii="Times New Roman" w:hAnsi="Times New Roman" w:cs="Times New Roman"/>
          <w:sz w:val="24"/>
          <w:szCs w:val="24"/>
        </w:rPr>
        <w:t xml:space="preserve">% dan </w:t>
      </w:r>
      <w:r>
        <w:rPr>
          <w:rFonts w:ascii="Times New Roman" w:hAnsi="Times New Roman" w:cs="Times New Roman"/>
          <w:sz w:val="24"/>
          <w:szCs w:val="24"/>
        </w:rPr>
        <w:t>29</w:t>
      </w:r>
      <w:r w:rsidRPr="00586C54">
        <w:rPr>
          <w:rFonts w:ascii="Times New Roman" w:hAnsi="Times New Roman" w:cs="Times New Roman"/>
          <w:sz w:val="24"/>
          <w:szCs w:val="24"/>
        </w:rPr>
        <w:t>% menjawab “</w:t>
      </w:r>
      <w:r>
        <w:rPr>
          <w:rFonts w:ascii="Times New Roman" w:hAnsi="Times New Roman" w:cs="Times New Roman"/>
          <w:sz w:val="24"/>
          <w:szCs w:val="24"/>
        </w:rPr>
        <w:t>sangat</w:t>
      </w:r>
      <w:r w:rsidRPr="00586C54">
        <w:rPr>
          <w:rFonts w:ascii="Times New Roman" w:hAnsi="Times New Roman" w:cs="Times New Roman"/>
          <w:sz w:val="24"/>
          <w:szCs w:val="24"/>
        </w:rPr>
        <w:t xml:space="preserve"> setuju”</w:t>
      </w:r>
      <w:r>
        <w:rPr>
          <w:rFonts w:ascii="Times New Roman" w:hAnsi="Times New Roman" w:cs="Times New Roman"/>
          <w:sz w:val="24"/>
          <w:szCs w:val="24"/>
        </w:rPr>
        <w:t>, 9</w:t>
      </w:r>
      <w:r w:rsidRPr="00586C54">
        <w:rPr>
          <w:rFonts w:ascii="Times New Roman" w:hAnsi="Times New Roman" w:cs="Times New Roman"/>
          <w:sz w:val="24"/>
          <w:szCs w:val="24"/>
        </w:rPr>
        <w:t>% menjawab “</w:t>
      </w:r>
      <w:r>
        <w:rPr>
          <w:rFonts w:ascii="Times New Roman" w:hAnsi="Times New Roman" w:cs="Times New Roman"/>
          <w:sz w:val="24"/>
          <w:szCs w:val="24"/>
        </w:rPr>
        <w:t>ragu-ragu</w:t>
      </w:r>
      <w:r w:rsidRPr="00586C54">
        <w:rPr>
          <w:rFonts w:ascii="Times New Roman" w:hAnsi="Times New Roman" w:cs="Times New Roman"/>
          <w:sz w:val="24"/>
          <w:szCs w:val="24"/>
        </w:rPr>
        <w:t xml:space="preserve">”, </w:t>
      </w:r>
      <w:r>
        <w:rPr>
          <w:rFonts w:ascii="Times New Roman" w:hAnsi="Times New Roman" w:cs="Times New Roman"/>
          <w:sz w:val="24"/>
          <w:szCs w:val="24"/>
        </w:rPr>
        <w:t xml:space="preserve">6% menjawab “tidak setuju” </w:t>
      </w:r>
      <w:r w:rsidRPr="00586C54">
        <w:rPr>
          <w:rFonts w:ascii="Times New Roman" w:hAnsi="Times New Roman" w:cs="Times New Roman"/>
          <w:sz w:val="24"/>
          <w:szCs w:val="24"/>
        </w:rPr>
        <w:t xml:space="preserve">dan </w:t>
      </w:r>
      <w:r>
        <w:rPr>
          <w:rFonts w:ascii="Times New Roman" w:hAnsi="Times New Roman" w:cs="Times New Roman"/>
          <w:sz w:val="24"/>
          <w:szCs w:val="24"/>
        </w:rPr>
        <w:t>sisanya 3</w:t>
      </w:r>
      <w:r w:rsidRPr="00586C54">
        <w:rPr>
          <w:rFonts w:ascii="Times New Roman" w:hAnsi="Times New Roman" w:cs="Times New Roman"/>
          <w:sz w:val="24"/>
          <w:szCs w:val="24"/>
        </w:rPr>
        <w:t>% menjawab “</w:t>
      </w:r>
      <w:r>
        <w:rPr>
          <w:rFonts w:ascii="Times New Roman" w:hAnsi="Times New Roman" w:cs="Times New Roman"/>
          <w:sz w:val="24"/>
          <w:szCs w:val="24"/>
        </w:rPr>
        <w:t>sangat tidak setuju</w:t>
      </w:r>
      <w:r w:rsidRPr="00586C54">
        <w:rPr>
          <w:rFonts w:ascii="Times New Roman" w:hAnsi="Times New Roman" w:cs="Times New Roman"/>
          <w:sz w:val="24"/>
          <w:szCs w:val="24"/>
        </w:rPr>
        <w:t>” dari total jumlah responden 100 orang. Maka dapat disimpulkan bahwa responden “</w:t>
      </w:r>
      <w:r>
        <w:rPr>
          <w:rFonts w:ascii="Times New Roman" w:hAnsi="Times New Roman" w:cs="Times New Roman"/>
          <w:sz w:val="24"/>
          <w:szCs w:val="24"/>
        </w:rPr>
        <w:t>setuju</w:t>
      </w:r>
      <w:r w:rsidRPr="00586C54">
        <w:rPr>
          <w:rFonts w:ascii="Times New Roman" w:hAnsi="Times New Roman" w:cs="Times New Roman"/>
          <w:sz w:val="24"/>
          <w:szCs w:val="24"/>
        </w:rPr>
        <w:t>”</w:t>
      </w:r>
      <w:r w:rsidRPr="000E6660">
        <w:rPr>
          <w:rFonts w:ascii="Times New Roman" w:hAnsi="Times New Roman" w:cs="Times New Roman"/>
          <w:sz w:val="24"/>
          <w:szCs w:val="24"/>
        </w:rPr>
        <w:t xml:space="preserve"> </w:t>
      </w:r>
      <w:r w:rsidRPr="00D36E78">
        <w:rPr>
          <w:rFonts w:ascii="Times New Roman" w:hAnsi="Times New Roman" w:cs="Times New Roman"/>
          <w:sz w:val="24"/>
          <w:szCs w:val="24"/>
        </w:rPr>
        <w:t>Penilaian agunan dinilai sepihak oleh perbankan syariah tanpa mengikuti harga dalam mekanisme pasar.</w:t>
      </w:r>
    </w:p>
    <w:p w:rsidR="00035218" w:rsidRDefault="00035218" w:rsidP="00035218">
      <w:pPr>
        <w:spacing w:after="0" w:line="480" w:lineRule="auto"/>
        <w:ind w:firstLine="720"/>
        <w:jc w:val="both"/>
        <w:rPr>
          <w:rFonts w:ascii="Times New Roman" w:hAnsi="Times New Roman" w:cs="Times New Roman"/>
          <w:sz w:val="24"/>
          <w:szCs w:val="24"/>
        </w:rPr>
      </w:pPr>
    </w:p>
    <w:p w:rsidR="00035218" w:rsidRDefault="00035218" w:rsidP="00035218">
      <w:pPr>
        <w:spacing w:after="0" w:line="480" w:lineRule="auto"/>
        <w:jc w:val="both"/>
        <w:rPr>
          <w:rFonts w:ascii="Times New Roman" w:hAnsi="Times New Roman" w:cs="Times New Roman"/>
          <w:sz w:val="24"/>
          <w:szCs w:val="24"/>
        </w:rPr>
      </w:pPr>
      <w:r w:rsidRPr="00F06CB8">
        <w:rPr>
          <w:noProof/>
          <w:lang w:val="en-GB" w:eastAsia="en-GB"/>
        </w:rPr>
        <w:drawing>
          <wp:inline distT="0" distB="0" distL="0" distR="0">
            <wp:extent cx="5229225" cy="37052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06CB8">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p>
    <w:p w:rsidR="00035218" w:rsidRDefault="00035218" w:rsidP="00035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grafik di atas menunjuk</w:t>
      </w:r>
      <w:r w:rsidRPr="00586C54">
        <w:rPr>
          <w:rFonts w:ascii="Times New Roman" w:hAnsi="Times New Roman" w:cs="Times New Roman"/>
          <w:sz w:val="24"/>
          <w:szCs w:val="24"/>
        </w:rPr>
        <w:t>kan bahwa</w:t>
      </w:r>
      <w:r>
        <w:rPr>
          <w:rFonts w:ascii="Times New Roman" w:hAnsi="Times New Roman" w:cs="Times New Roman"/>
          <w:sz w:val="24"/>
          <w:szCs w:val="24"/>
        </w:rPr>
        <w:t xml:space="preserve"> persepsi dan pemahaman nasabah debitur terhadap penetapan agunan pembiayaan pada Bank Aceh Syari’ah di kategorikan baik. Hal ini dapat dilihat pada jawaban</w:t>
      </w:r>
      <w:r w:rsidRPr="00586C54">
        <w:rPr>
          <w:rFonts w:ascii="Times New Roman" w:hAnsi="Times New Roman" w:cs="Times New Roman"/>
          <w:sz w:val="24"/>
          <w:szCs w:val="24"/>
        </w:rPr>
        <w:t xml:space="preserve"> responden</w:t>
      </w:r>
      <w:r>
        <w:rPr>
          <w:rFonts w:ascii="Times New Roman" w:hAnsi="Times New Roman" w:cs="Times New Roman"/>
          <w:sz w:val="24"/>
          <w:szCs w:val="24"/>
        </w:rPr>
        <w:t xml:space="preserve"> dari keseluruhan pertanyaan yang diajukan oleh peneliti dengan rata-rata menjawab setuju dan sangat setuju.</w:t>
      </w:r>
    </w:p>
    <w:p w:rsidR="00035218" w:rsidRDefault="00035218" w:rsidP="001A58DF">
      <w:pPr>
        <w:numPr>
          <w:ilvl w:val="1"/>
          <w:numId w:val="17"/>
        </w:numPr>
        <w:spacing w:after="0" w:line="240" w:lineRule="auto"/>
        <w:jc w:val="both"/>
        <w:rPr>
          <w:rFonts w:ascii="Times New Roman" w:hAnsi="Times New Roman" w:cs="Times New Roman"/>
          <w:b/>
          <w:sz w:val="24"/>
          <w:szCs w:val="24"/>
        </w:rPr>
      </w:pPr>
      <w:r w:rsidRPr="00D36E78">
        <w:rPr>
          <w:rFonts w:ascii="Times New Roman" w:hAnsi="Times New Roman" w:cs="Times New Roman"/>
          <w:b/>
          <w:sz w:val="24"/>
          <w:szCs w:val="24"/>
        </w:rPr>
        <w:t>Analisis Pengaruh Persepsi Nasabah Debitur Terhadap Loyali</w:t>
      </w:r>
      <w:r>
        <w:rPr>
          <w:rFonts w:ascii="Times New Roman" w:hAnsi="Times New Roman" w:cs="Times New Roman"/>
          <w:b/>
          <w:sz w:val="24"/>
          <w:szCs w:val="24"/>
        </w:rPr>
        <w:t>tas Untuk Mengambil Pembiayaan p</w:t>
      </w:r>
      <w:r w:rsidRPr="00D36E78">
        <w:rPr>
          <w:rFonts w:ascii="Times New Roman" w:hAnsi="Times New Roman" w:cs="Times New Roman"/>
          <w:b/>
          <w:sz w:val="24"/>
          <w:szCs w:val="24"/>
        </w:rPr>
        <w:t>ada Bank Aceh Syari</w:t>
      </w:r>
      <w:r>
        <w:rPr>
          <w:rFonts w:ascii="Times New Roman" w:hAnsi="Times New Roman" w:cs="Times New Roman"/>
          <w:b/>
          <w:sz w:val="24"/>
          <w:szCs w:val="24"/>
          <w:lang w:val="en-GB"/>
        </w:rPr>
        <w:t>’</w:t>
      </w:r>
      <w:r w:rsidRPr="00D36E78">
        <w:rPr>
          <w:rFonts w:ascii="Times New Roman" w:hAnsi="Times New Roman" w:cs="Times New Roman"/>
          <w:b/>
          <w:sz w:val="24"/>
          <w:szCs w:val="24"/>
        </w:rPr>
        <w:t>ah</w:t>
      </w:r>
    </w:p>
    <w:p w:rsidR="00035218" w:rsidRPr="00D36E78" w:rsidRDefault="00035218" w:rsidP="00035218">
      <w:pPr>
        <w:spacing w:after="0" w:line="240" w:lineRule="auto"/>
        <w:ind w:left="540"/>
        <w:jc w:val="both"/>
        <w:rPr>
          <w:rFonts w:ascii="Times New Roman" w:hAnsi="Times New Roman" w:cs="Times New Roman"/>
          <w:b/>
          <w:sz w:val="24"/>
          <w:szCs w:val="24"/>
        </w:rPr>
      </w:pPr>
    </w:p>
    <w:p w:rsidR="00035218" w:rsidRDefault="00035218" w:rsidP="001A58DF">
      <w:pPr>
        <w:numPr>
          <w:ilvl w:val="2"/>
          <w:numId w:val="17"/>
        </w:numPr>
        <w:spacing w:after="0" w:line="480" w:lineRule="auto"/>
        <w:jc w:val="both"/>
        <w:rPr>
          <w:rFonts w:ascii="Times New Roman" w:hAnsi="Times New Roman" w:cs="Times New Roman"/>
          <w:sz w:val="24"/>
          <w:szCs w:val="24"/>
        </w:rPr>
      </w:pPr>
      <w:r w:rsidRPr="009D331B">
        <w:rPr>
          <w:rFonts w:ascii="Times New Roman" w:hAnsi="Times New Roman" w:cs="Times New Roman"/>
          <w:sz w:val="24"/>
          <w:szCs w:val="24"/>
        </w:rPr>
        <w:t>Penilai</w:t>
      </w:r>
      <w:r>
        <w:rPr>
          <w:rFonts w:ascii="Times New Roman" w:hAnsi="Times New Roman" w:cs="Times New Roman"/>
          <w:sz w:val="24"/>
          <w:szCs w:val="24"/>
        </w:rPr>
        <w:t>a</w:t>
      </w:r>
      <w:r w:rsidRPr="009D331B">
        <w:rPr>
          <w:rFonts w:ascii="Times New Roman" w:hAnsi="Times New Roman" w:cs="Times New Roman"/>
          <w:sz w:val="24"/>
          <w:szCs w:val="24"/>
        </w:rPr>
        <w:t>n Terhadap Loyalitas</w:t>
      </w:r>
      <w:r>
        <w:rPr>
          <w:rFonts w:ascii="Times New Roman" w:hAnsi="Times New Roman" w:cs="Times New Roman"/>
          <w:sz w:val="24"/>
          <w:szCs w:val="24"/>
          <w:lang w:val="en-GB"/>
        </w:rPr>
        <w:t xml:space="preserve"> Nasabah Debitur</w:t>
      </w:r>
    </w:p>
    <w:p w:rsidR="00035218" w:rsidRPr="00CF0626"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.3.3.1.1. Penilaian terhadap loyalitas nasabah debitur</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6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16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16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16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jc w:val="center"/>
              <w:rPr>
                <w:rFonts w:ascii="Times New Roman" w:hAnsi="Times New Roman" w:cs="Times New Roman"/>
                <w:sz w:val="24"/>
                <w:szCs w:val="24"/>
              </w:rPr>
            </w:pPr>
          </w:p>
          <w:p w:rsidR="00035218" w:rsidRPr="00D36E78" w:rsidRDefault="00035218" w:rsidP="00035218">
            <w:pPr>
              <w:spacing w:after="0"/>
              <w:jc w:val="center"/>
              <w:rPr>
                <w:rFonts w:ascii="Times New Roman" w:hAnsi="Times New Roman" w:cs="Times New Roman"/>
                <w:sz w:val="24"/>
                <w:szCs w:val="24"/>
              </w:rPr>
            </w:pPr>
          </w:p>
          <w:p w:rsidR="00035218" w:rsidRPr="00D36E78" w:rsidRDefault="00035218" w:rsidP="00035218">
            <w:pPr>
              <w:spacing w:after="0"/>
              <w:jc w:val="center"/>
              <w:rPr>
                <w:rFonts w:ascii="Times New Roman" w:hAnsi="Times New Roman" w:cs="Times New Roman"/>
                <w:sz w:val="24"/>
                <w:szCs w:val="24"/>
              </w:rPr>
            </w:pPr>
          </w:p>
          <w:p w:rsidR="00035218" w:rsidRPr="00D36E78" w:rsidRDefault="00035218" w:rsidP="00035218">
            <w:pPr>
              <w:spacing w:after="0"/>
              <w:jc w:val="center"/>
              <w:rPr>
                <w:rFonts w:ascii="Times New Roman" w:hAnsi="Times New Roman" w:cs="Times New Roman"/>
                <w:sz w:val="24"/>
                <w:szCs w:val="24"/>
              </w:rPr>
            </w:pPr>
          </w:p>
          <w:p w:rsidR="00035218" w:rsidRPr="00D36E78" w:rsidRDefault="00035218" w:rsidP="00035218">
            <w:pPr>
              <w:spacing w:after="0"/>
              <w:jc w:val="center"/>
              <w:rPr>
                <w:rFonts w:ascii="Times New Roman" w:hAnsi="Times New Roman" w:cs="Times New Roman"/>
                <w:sz w:val="24"/>
                <w:szCs w:val="24"/>
              </w:rPr>
            </w:pPr>
            <w:r w:rsidRPr="00D36E78">
              <w:rPr>
                <w:rFonts w:ascii="Times New Roman" w:hAnsi="Times New Roman" w:cs="Times New Roman"/>
                <w:sz w:val="24"/>
                <w:szCs w:val="24"/>
              </w:rPr>
              <w:t>1.</w:t>
            </w:r>
          </w:p>
        </w:tc>
        <w:tc>
          <w:tcPr>
            <w:tcW w:w="3161" w:type="dxa"/>
            <w:vAlign w:val="center"/>
          </w:tcPr>
          <w:p w:rsidR="00035218" w:rsidRPr="00D36E78" w:rsidRDefault="00035218" w:rsidP="00035218">
            <w:pPr>
              <w:spacing w:after="0" w:line="240" w:lineRule="auto"/>
              <w:jc w:val="both"/>
              <w:rPr>
                <w:rFonts w:ascii="Times New Roman" w:hAnsi="Times New Roman" w:cs="Times New Roman"/>
                <w:sz w:val="24"/>
                <w:szCs w:val="24"/>
              </w:rPr>
            </w:pPr>
            <w:r w:rsidRPr="00D36E78">
              <w:rPr>
                <w:rFonts w:ascii="Times New Roman" w:hAnsi="Times New Roman" w:cs="Times New Roman"/>
                <w:sz w:val="24"/>
                <w:szCs w:val="24"/>
              </w:rPr>
              <w:t xml:space="preserve">Sebagai nasabah debitur </w:t>
            </w:r>
            <w:r>
              <w:rPr>
                <w:rFonts w:ascii="Times New Roman" w:hAnsi="Times New Roman" w:cs="Times New Roman"/>
                <w:sz w:val="24"/>
                <w:szCs w:val="24"/>
              </w:rPr>
              <w:t>anda</w:t>
            </w:r>
            <w:r w:rsidRPr="00D36E78">
              <w:rPr>
                <w:rFonts w:ascii="Times New Roman" w:hAnsi="Times New Roman" w:cs="Times New Roman"/>
                <w:sz w:val="24"/>
                <w:szCs w:val="24"/>
              </w:rPr>
              <w:t xml:space="preserve"> merasa nyaman bermitra dengan Bank Aceh Syari</w:t>
            </w:r>
            <w:r>
              <w:rPr>
                <w:rFonts w:ascii="Times New Roman" w:hAnsi="Times New Roman" w:cs="Times New Roman"/>
                <w:sz w:val="24"/>
                <w:szCs w:val="24"/>
              </w:rPr>
              <w:t>’</w:t>
            </w:r>
            <w:r w:rsidRPr="00D36E78">
              <w:rPr>
                <w:rFonts w:ascii="Times New Roman" w:hAnsi="Times New Roman" w:cs="Times New Roman"/>
                <w:sz w:val="24"/>
                <w:szCs w:val="24"/>
              </w:rPr>
              <w:t>ah dalam hal ini penerima fasilitas pembiayaan</w:t>
            </w:r>
          </w:p>
        </w:tc>
        <w:tc>
          <w:tcPr>
            <w:tcW w:w="990" w:type="dxa"/>
            <w:vAlign w:val="center"/>
          </w:tcPr>
          <w:p w:rsidR="00035218" w:rsidRPr="00DD237F" w:rsidRDefault="00035218" w:rsidP="00035218">
            <w:pPr>
              <w:spacing w:after="0" w:line="240" w:lineRule="auto"/>
              <w:jc w:val="center"/>
              <w:rPr>
                <w:rFonts w:ascii="Times New Roman" w:hAnsi="Times New Roman" w:cs="Times New Roman"/>
                <w:sz w:val="24"/>
                <w:szCs w:val="24"/>
              </w:rPr>
            </w:pPr>
          </w:p>
        </w:tc>
        <w:tc>
          <w:tcPr>
            <w:tcW w:w="900" w:type="dxa"/>
            <w:vAlign w:val="center"/>
          </w:tcPr>
          <w:p w:rsidR="00035218" w:rsidRPr="00DD237F" w:rsidRDefault="00035218" w:rsidP="00035218">
            <w:pPr>
              <w:spacing w:after="0" w:line="240" w:lineRule="auto"/>
              <w:jc w:val="center"/>
              <w:rPr>
                <w:rFonts w:ascii="Times New Roman" w:hAnsi="Times New Roman" w:cs="Times New Roman"/>
                <w:sz w:val="24"/>
                <w:szCs w:val="24"/>
                <w:lang w:val="it-IT"/>
              </w:rPr>
            </w:pPr>
          </w:p>
        </w:tc>
        <w:tc>
          <w:tcPr>
            <w:tcW w:w="810" w:type="dxa"/>
            <w:vAlign w:val="center"/>
          </w:tcPr>
          <w:p w:rsidR="00035218" w:rsidRDefault="00035218" w:rsidP="00035218">
            <w:pPr>
              <w:spacing w:after="0" w:line="360" w:lineRule="auto"/>
              <w:jc w:val="center"/>
              <w:rPr>
                <w:rFonts w:ascii="Times New Roman" w:hAnsi="Times New Roman" w:cs="Times New Roman"/>
                <w:sz w:val="24"/>
                <w:szCs w:val="24"/>
                <w:lang w:val="it-IT"/>
              </w:rPr>
            </w:pPr>
          </w:p>
          <w:p w:rsidR="00035218" w:rsidRPr="00DD237F" w:rsidRDefault="00035218" w:rsidP="00035218">
            <w:pPr>
              <w:spacing w:after="0" w:line="36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c>
          <w:tcPr>
            <w:tcW w:w="900" w:type="dxa"/>
            <w:vAlign w:val="center"/>
          </w:tcPr>
          <w:p w:rsidR="00035218" w:rsidRDefault="00035218" w:rsidP="00035218">
            <w:pPr>
              <w:spacing w:after="0" w:line="360" w:lineRule="auto"/>
              <w:jc w:val="center"/>
              <w:rPr>
                <w:rFonts w:ascii="Times New Roman" w:hAnsi="Times New Roman"/>
                <w:sz w:val="24"/>
                <w:szCs w:val="24"/>
                <w:lang w:val="it-IT"/>
              </w:rPr>
            </w:pPr>
          </w:p>
          <w:p w:rsidR="00035218" w:rsidRDefault="00035218" w:rsidP="00035218">
            <w:pPr>
              <w:spacing w:after="0" w:line="360" w:lineRule="auto"/>
              <w:jc w:val="center"/>
              <w:rPr>
                <w:rFonts w:ascii="Times New Roman" w:hAnsi="Times New Roman"/>
                <w:sz w:val="24"/>
                <w:szCs w:val="24"/>
                <w:lang w:val="it-IT"/>
              </w:rPr>
            </w:pPr>
          </w:p>
          <w:p w:rsidR="00035218" w:rsidRDefault="00035218" w:rsidP="00035218">
            <w:pPr>
              <w:spacing w:after="0" w:line="360" w:lineRule="auto"/>
              <w:jc w:val="center"/>
              <w:rPr>
                <w:rFonts w:ascii="Times New Roman" w:hAnsi="Times New Roman"/>
                <w:sz w:val="24"/>
                <w:szCs w:val="24"/>
                <w:lang w:val="it-IT"/>
              </w:rPr>
            </w:pPr>
            <w:r>
              <w:rPr>
                <w:rFonts w:ascii="Times New Roman" w:hAnsi="Times New Roman"/>
                <w:sz w:val="24"/>
                <w:szCs w:val="24"/>
                <w:lang w:val="it-IT"/>
              </w:rPr>
              <w:t>23</w:t>
            </w:r>
          </w:p>
          <w:p w:rsidR="00035218" w:rsidRDefault="00035218" w:rsidP="00035218">
            <w:pPr>
              <w:spacing w:after="0" w:line="360" w:lineRule="auto"/>
              <w:jc w:val="center"/>
              <w:rPr>
                <w:rFonts w:ascii="Times New Roman" w:hAnsi="Times New Roman"/>
                <w:sz w:val="24"/>
                <w:szCs w:val="24"/>
                <w:lang w:val="it-IT"/>
              </w:rPr>
            </w:pPr>
          </w:p>
        </w:tc>
        <w:tc>
          <w:tcPr>
            <w:tcW w:w="900" w:type="dxa"/>
            <w:vAlign w:val="center"/>
          </w:tcPr>
          <w:p w:rsidR="00035218" w:rsidRDefault="00035218" w:rsidP="00035218">
            <w:pPr>
              <w:spacing w:after="0" w:line="360" w:lineRule="auto"/>
              <w:rPr>
                <w:rFonts w:ascii="Times New Roman" w:hAnsi="Times New Roman"/>
                <w:sz w:val="24"/>
                <w:szCs w:val="24"/>
                <w:lang w:val="it-IT"/>
              </w:rPr>
            </w:pPr>
          </w:p>
          <w:p w:rsidR="00035218" w:rsidRDefault="00035218" w:rsidP="00035218">
            <w:pPr>
              <w:spacing w:after="0" w:line="360" w:lineRule="auto"/>
              <w:rPr>
                <w:rFonts w:ascii="Times New Roman" w:hAnsi="Times New Roman"/>
                <w:sz w:val="24"/>
                <w:szCs w:val="24"/>
                <w:lang w:val="it-IT"/>
              </w:rPr>
            </w:pPr>
          </w:p>
          <w:p w:rsidR="00035218" w:rsidRDefault="00035218" w:rsidP="00035218">
            <w:pPr>
              <w:spacing w:after="0" w:line="360" w:lineRule="auto"/>
              <w:jc w:val="center"/>
              <w:rPr>
                <w:rFonts w:ascii="Times New Roman" w:hAnsi="Times New Roman"/>
                <w:sz w:val="24"/>
                <w:szCs w:val="24"/>
                <w:lang w:val="it-IT"/>
              </w:rPr>
            </w:pPr>
            <w:r>
              <w:rPr>
                <w:rFonts w:ascii="Times New Roman" w:hAnsi="Times New Roman"/>
                <w:sz w:val="24"/>
                <w:szCs w:val="24"/>
                <w:lang w:val="it-IT"/>
              </w:rPr>
              <w:t>69</w:t>
            </w:r>
          </w:p>
          <w:p w:rsidR="00035218" w:rsidRDefault="00035218" w:rsidP="00035218">
            <w:pPr>
              <w:spacing w:after="0" w:line="360" w:lineRule="auto"/>
              <w:rPr>
                <w:rFonts w:ascii="Times New Roman" w:hAnsi="Times New Roman"/>
                <w:sz w:val="24"/>
                <w:szCs w:val="24"/>
                <w:lang w:val="it-IT"/>
              </w:rPr>
            </w:pPr>
          </w:p>
        </w:tc>
      </w:tr>
      <w:tr w:rsidR="00035218" w:rsidRPr="00D36E78" w:rsidTr="00035218">
        <w:trPr>
          <w:trHeight w:val="120"/>
        </w:trPr>
        <w:tc>
          <w:tcPr>
            <w:tcW w:w="709" w:type="dxa"/>
            <w:vMerge/>
          </w:tcPr>
          <w:p w:rsidR="00035218" w:rsidRPr="00D36E78" w:rsidRDefault="00035218" w:rsidP="00035218">
            <w:pPr>
              <w:spacing w:after="0"/>
              <w:jc w:val="center"/>
              <w:rPr>
                <w:rFonts w:ascii="Times New Roman" w:hAnsi="Times New Roman" w:cs="Times New Roman"/>
                <w:sz w:val="24"/>
                <w:szCs w:val="24"/>
                <w:lang w:val="it-IT"/>
              </w:rPr>
            </w:pPr>
          </w:p>
        </w:tc>
        <w:tc>
          <w:tcPr>
            <w:tcW w:w="3161" w:type="dxa"/>
          </w:tcPr>
          <w:p w:rsidR="00035218" w:rsidRPr="00D36E78" w:rsidRDefault="00035218" w:rsidP="00035218">
            <w:pPr>
              <w:spacing w:after="0"/>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D36E78" w:rsidRDefault="00035218" w:rsidP="0003521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D36E78" w:rsidRDefault="00035218" w:rsidP="00035218">
            <w:pPr>
              <w:spacing w:after="0"/>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10" w:type="dxa"/>
          </w:tcPr>
          <w:p w:rsidR="00035218" w:rsidRPr="00D36E78" w:rsidRDefault="00035218" w:rsidP="00035218">
            <w:pPr>
              <w:spacing w:after="0"/>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c>
          <w:tcPr>
            <w:tcW w:w="900" w:type="dxa"/>
          </w:tcPr>
          <w:p w:rsidR="00035218" w:rsidRPr="00D36E78" w:rsidRDefault="00035218" w:rsidP="00035218">
            <w:pPr>
              <w:spacing w:after="0"/>
              <w:jc w:val="center"/>
              <w:rPr>
                <w:rFonts w:ascii="Times New Roman" w:hAnsi="Times New Roman" w:cs="Times New Roman"/>
                <w:sz w:val="24"/>
                <w:szCs w:val="24"/>
              </w:rPr>
            </w:pPr>
            <w:r>
              <w:rPr>
                <w:rFonts w:ascii="Times New Roman" w:hAnsi="Times New Roman" w:cs="Times New Roman"/>
                <w:sz w:val="24"/>
                <w:szCs w:val="24"/>
              </w:rPr>
              <w:t>2</w:t>
            </w:r>
            <w:r w:rsidRPr="00D36E78">
              <w:rPr>
                <w:rFonts w:ascii="Times New Roman" w:hAnsi="Times New Roman" w:cs="Times New Roman"/>
                <w:sz w:val="24"/>
                <w:szCs w:val="24"/>
              </w:rPr>
              <w:t>3%</w:t>
            </w:r>
          </w:p>
        </w:tc>
        <w:tc>
          <w:tcPr>
            <w:tcW w:w="900" w:type="dxa"/>
          </w:tcPr>
          <w:p w:rsidR="00035218" w:rsidRPr="00D36E78" w:rsidRDefault="00035218" w:rsidP="00035218">
            <w:pPr>
              <w:spacing w:after="0"/>
              <w:jc w:val="center"/>
              <w:rPr>
                <w:rFonts w:ascii="Times New Roman" w:hAnsi="Times New Roman" w:cs="Times New Roman"/>
                <w:sz w:val="24"/>
                <w:szCs w:val="24"/>
              </w:rPr>
            </w:pPr>
            <w:r>
              <w:rPr>
                <w:rFonts w:ascii="Times New Roman" w:hAnsi="Times New Roman" w:cs="Times New Roman"/>
                <w:sz w:val="24"/>
                <w:szCs w:val="24"/>
              </w:rPr>
              <w:t>69</w:t>
            </w:r>
            <w:r w:rsidRPr="00D36E78">
              <w:rPr>
                <w:rFonts w:ascii="Times New Roman" w:hAnsi="Times New Roman" w:cs="Times New Roman"/>
                <w:sz w:val="24"/>
                <w:szCs w:val="24"/>
              </w:rPr>
              <w:t>%</w:t>
            </w:r>
          </w:p>
        </w:tc>
      </w:tr>
      <w:tr w:rsidR="00035218" w:rsidRPr="00D36E78" w:rsidTr="00035218">
        <w:trPr>
          <w:trHeight w:val="95"/>
        </w:trPr>
        <w:tc>
          <w:tcPr>
            <w:tcW w:w="709" w:type="dxa"/>
            <w:vMerge/>
          </w:tcPr>
          <w:p w:rsidR="00035218" w:rsidRPr="00D36E78" w:rsidRDefault="00035218" w:rsidP="00035218">
            <w:pPr>
              <w:spacing w:after="0"/>
              <w:jc w:val="center"/>
              <w:rPr>
                <w:rFonts w:ascii="Times New Roman" w:hAnsi="Times New Roman" w:cs="Times New Roman"/>
                <w:sz w:val="24"/>
                <w:szCs w:val="24"/>
              </w:rPr>
            </w:pPr>
          </w:p>
        </w:tc>
        <w:tc>
          <w:tcPr>
            <w:tcW w:w="3161" w:type="dxa"/>
          </w:tcPr>
          <w:p w:rsidR="00035218" w:rsidRPr="00D36E78" w:rsidRDefault="00035218" w:rsidP="00035218">
            <w:pPr>
              <w:spacing w:after="0"/>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w:t>
      </w:r>
      <w:r>
        <w:rPr>
          <w:rFonts w:ascii="Times New Roman" w:hAnsi="Times New Roman" w:cs="Times New Roman"/>
          <w:sz w:val="24"/>
          <w:szCs w:val="24"/>
        </w:rPr>
        <w:t>Sangat setuju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69</w:t>
      </w:r>
      <w:r w:rsidRPr="00586C54">
        <w:rPr>
          <w:rFonts w:ascii="Times New Roman" w:hAnsi="Times New Roman" w:cs="Times New Roman"/>
          <w:sz w:val="24"/>
          <w:szCs w:val="24"/>
        </w:rPr>
        <w:t xml:space="preserve">% dan </w:t>
      </w:r>
      <w:r>
        <w:rPr>
          <w:rFonts w:ascii="Times New Roman" w:hAnsi="Times New Roman" w:cs="Times New Roman"/>
          <w:sz w:val="24"/>
          <w:szCs w:val="24"/>
        </w:rPr>
        <w:t>23</w:t>
      </w:r>
      <w:r w:rsidRPr="00586C54">
        <w:rPr>
          <w:rFonts w:ascii="Times New Roman" w:hAnsi="Times New Roman" w:cs="Times New Roman"/>
          <w:sz w:val="24"/>
          <w:szCs w:val="24"/>
        </w:rPr>
        <w:t>% menjawab “setuju”</w:t>
      </w:r>
      <w:r>
        <w:rPr>
          <w:rFonts w:ascii="Times New Roman" w:hAnsi="Times New Roman" w:cs="Times New Roman"/>
          <w:sz w:val="24"/>
          <w:szCs w:val="24"/>
        </w:rPr>
        <w:t xml:space="preserve">, </w:t>
      </w:r>
      <w:r w:rsidRPr="00586C54">
        <w:rPr>
          <w:rFonts w:ascii="Times New Roman" w:hAnsi="Times New Roman" w:cs="Times New Roman"/>
          <w:sz w:val="24"/>
          <w:szCs w:val="24"/>
        </w:rPr>
        <w:t>dan</w:t>
      </w:r>
      <w:r>
        <w:rPr>
          <w:rFonts w:ascii="Times New Roman" w:hAnsi="Times New Roman" w:cs="Times New Roman"/>
          <w:sz w:val="24"/>
          <w:szCs w:val="24"/>
        </w:rPr>
        <w:t xml:space="preserve"> sisanya</w:t>
      </w:r>
      <w:r w:rsidRPr="00586C54">
        <w:rPr>
          <w:rFonts w:ascii="Times New Roman" w:hAnsi="Times New Roman" w:cs="Times New Roman"/>
          <w:sz w:val="24"/>
          <w:szCs w:val="24"/>
        </w:rPr>
        <w:t xml:space="preserve"> </w:t>
      </w:r>
      <w:r>
        <w:rPr>
          <w:rFonts w:ascii="Times New Roman" w:hAnsi="Times New Roman" w:cs="Times New Roman"/>
          <w:sz w:val="24"/>
          <w:szCs w:val="24"/>
        </w:rPr>
        <w:t>8</w:t>
      </w:r>
      <w:r w:rsidRPr="00586C54">
        <w:rPr>
          <w:rFonts w:ascii="Times New Roman" w:hAnsi="Times New Roman" w:cs="Times New Roman"/>
          <w:sz w:val="24"/>
          <w:szCs w:val="24"/>
        </w:rPr>
        <w:t>% menjawab “</w:t>
      </w:r>
      <w:r>
        <w:rPr>
          <w:rFonts w:ascii="Times New Roman" w:hAnsi="Times New Roman" w:cs="Times New Roman"/>
          <w:sz w:val="24"/>
          <w:szCs w:val="24"/>
        </w:rPr>
        <w:t>ragu-ragu</w:t>
      </w:r>
      <w:r w:rsidRPr="00586C54">
        <w:rPr>
          <w:rFonts w:ascii="Times New Roman" w:hAnsi="Times New Roman" w:cs="Times New Roman"/>
          <w:sz w:val="24"/>
          <w:szCs w:val="24"/>
        </w:rPr>
        <w:t>”  dari total jumlah responden 100 orang. Maka dapat disimpulkan bahwa responden “</w:t>
      </w:r>
      <w:r>
        <w:rPr>
          <w:rFonts w:ascii="Times New Roman" w:hAnsi="Times New Roman" w:cs="Times New Roman"/>
          <w:sz w:val="24"/>
          <w:szCs w:val="24"/>
        </w:rPr>
        <w:t>sangat setuju</w:t>
      </w:r>
      <w:r w:rsidRPr="00586C54">
        <w:rPr>
          <w:rFonts w:ascii="Times New Roman" w:hAnsi="Times New Roman" w:cs="Times New Roman"/>
          <w:sz w:val="24"/>
          <w:szCs w:val="24"/>
        </w:rPr>
        <w:t>”</w:t>
      </w:r>
      <w:r w:rsidRPr="000E6660">
        <w:rPr>
          <w:rFonts w:ascii="Times New Roman" w:hAnsi="Times New Roman" w:cs="Times New Roman"/>
          <w:sz w:val="24"/>
          <w:szCs w:val="24"/>
        </w:rPr>
        <w:t xml:space="preserve"> </w:t>
      </w:r>
      <w:r w:rsidRPr="00D36E78">
        <w:rPr>
          <w:rFonts w:ascii="Times New Roman" w:hAnsi="Times New Roman" w:cs="Times New Roman"/>
          <w:sz w:val="24"/>
          <w:szCs w:val="24"/>
        </w:rPr>
        <w:t>Sebagai nasabah debitur saya merasa nyaman bermitra dengan Bank Aceh Syari</w:t>
      </w:r>
      <w:r>
        <w:rPr>
          <w:rFonts w:ascii="Times New Roman" w:hAnsi="Times New Roman" w:cs="Times New Roman"/>
          <w:sz w:val="24"/>
          <w:szCs w:val="24"/>
        </w:rPr>
        <w:t>’</w:t>
      </w:r>
      <w:r w:rsidRPr="00D36E78">
        <w:rPr>
          <w:rFonts w:ascii="Times New Roman" w:hAnsi="Times New Roman" w:cs="Times New Roman"/>
          <w:sz w:val="24"/>
          <w:szCs w:val="24"/>
        </w:rPr>
        <w:t>ah dalam hal ini penerima fasilitas pembiayaan</w:t>
      </w:r>
      <w:r>
        <w:rPr>
          <w:rFonts w:ascii="Times New Roman" w:hAnsi="Times New Roman" w:cs="Times New Roman"/>
          <w:sz w:val="24"/>
          <w:szCs w:val="24"/>
        </w:rPr>
        <w:t>.</w:t>
      </w:r>
    </w:p>
    <w:p w:rsidR="00035218" w:rsidRPr="00CF0626"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.3.3.1.2.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lastRenderedPageBreak/>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lastRenderedPageBreak/>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2.</w:t>
            </w:r>
          </w:p>
        </w:tc>
        <w:tc>
          <w:tcPr>
            <w:tcW w:w="3071" w:type="dxa"/>
            <w:vAlign w:val="center"/>
          </w:tcPr>
          <w:p w:rsidR="00035218" w:rsidRPr="001A318E" w:rsidRDefault="00035218" w:rsidP="00035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Ketika </w:t>
            </w:r>
            <w:r w:rsidRPr="00EB6680">
              <w:rPr>
                <w:rFonts w:ascii="Times New Roman" w:hAnsi="Times New Roman" w:cs="Times New Roman"/>
                <w:sz w:val="24"/>
                <w:szCs w:val="24"/>
              </w:rPr>
              <w:t>saya</w:t>
            </w:r>
            <w:r w:rsidRPr="001A318E">
              <w:rPr>
                <w:rFonts w:ascii="Times New Roman" w:hAnsi="Times New Roman" w:cs="Times New Roman"/>
                <w:sz w:val="24"/>
                <w:szCs w:val="24"/>
              </w:rPr>
              <w:t xml:space="preserve"> telah menyelesaikan pembiayaan di Bank Aceh Syari</w:t>
            </w:r>
            <w:r>
              <w:rPr>
                <w:rFonts w:ascii="Times New Roman" w:hAnsi="Times New Roman" w:cs="Times New Roman"/>
                <w:sz w:val="24"/>
                <w:szCs w:val="24"/>
                <w:lang w:val="en-GB"/>
              </w:rPr>
              <w:t>’</w:t>
            </w:r>
            <w:r w:rsidRPr="001A318E">
              <w:rPr>
                <w:rFonts w:ascii="Times New Roman" w:hAnsi="Times New Roman" w:cs="Times New Roman"/>
                <w:sz w:val="24"/>
                <w:szCs w:val="24"/>
              </w:rPr>
              <w:t>ah dan saya ingin mengambil f</w:t>
            </w:r>
            <w:r>
              <w:rPr>
                <w:rFonts w:ascii="Times New Roman" w:hAnsi="Times New Roman" w:cs="Times New Roman"/>
                <w:sz w:val="24"/>
                <w:szCs w:val="24"/>
              </w:rPr>
              <w:t>asilitas pembiay</w:t>
            </w:r>
            <w:r w:rsidRPr="001A318E">
              <w:rPr>
                <w:rFonts w:ascii="Times New Roman" w:hAnsi="Times New Roman" w:cs="Times New Roman"/>
                <w:sz w:val="24"/>
                <w:szCs w:val="24"/>
              </w:rPr>
              <w:t>aan kembali,</w:t>
            </w:r>
            <w:r w:rsidRPr="00EB6680">
              <w:rPr>
                <w:rFonts w:ascii="Times New Roman" w:hAnsi="Times New Roman" w:cs="Times New Roman"/>
                <w:sz w:val="24"/>
                <w:szCs w:val="24"/>
              </w:rPr>
              <w:t xml:space="preserve"> </w:t>
            </w:r>
            <w:r w:rsidRPr="001A318E">
              <w:rPr>
                <w:rFonts w:ascii="Times New Roman" w:hAnsi="Times New Roman" w:cs="Times New Roman"/>
                <w:sz w:val="24"/>
                <w:szCs w:val="24"/>
              </w:rPr>
              <w:t>maka saya akan tetap melanjutkannya di</w:t>
            </w:r>
            <w:r w:rsidRPr="00D36E78">
              <w:rPr>
                <w:rFonts w:ascii="Times New Roman" w:hAnsi="Times New Roman" w:cs="Times New Roman"/>
                <w:sz w:val="24"/>
                <w:szCs w:val="24"/>
              </w:rPr>
              <w:t xml:space="preserve"> </w:t>
            </w:r>
            <w:r w:rsidRPr="001A318E">
              <w:rPr>
                <w:rFonts w:ascii="Times New Roman" w:hAnsi="Times New Roman" w:cs="Times New Roman"/>
                <w:sz w:val="24"/>
                <w:szCs w:val="24"/>
              </w:rPr>
              <w:t>bank tersebut.</w:t>
            </w:r>
          </w:p>
        </w:tc>
        <w:tc>
          <w:tcPr>
            <w:tcW w:w="990" w:type="dxa"/>
            <w:vAlign w:val="center"/>
          </w:tcPr>
          <w:p w:rsidR="00035218" w:rsidRPr="00C03A9A"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035218" w:rsidRPr="00C03A9A"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10" w:type="dxa"/>
            <w:vAlign w:val="center"/>
          </w:tcPr>
          <w:p w:rsidR="00035218" w:rsidRPr="00C03A9A"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34</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66</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183"/>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Pr="00D36E78">
              <w:rPr>
                <w:rFonts w:ascii="Times New Roman" w:hAnsi="Times New Roman" w:cs="Times New Roman"/>
                <w:sz w:val="24"/>
                <w:szCs w:val="24"/>
              </w:rPr>
              <w:t>%</w:t>
            </w:r>
          </w:p>
        </w:tc>
      </w:tr>
      <w:tr w:rsidR="00035218" w:rsidRPr="00D36E78" w:rsidTr="00035218">
        <w:trPr>
          <w:trHeight w:val="188"/>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B</w:t>
      </w:r>
      <w:r>
        <w:rPr>
          <w:rFonts w:ascii="Times New Roman" w:hAnsi="Times New Roman" w:cs="Times New Roman"/>
          <w:sz w:val="24"/>
          <w:szCs w:val="24"/>
        </w:rPr>
        <w:t>erdasarkan pern</w:t>
      </w:r>
      <w:r w:rsidRPr="00586C54">
        <w:rPr>
          <w:rFonts w:ascii="Times New Roman" w:hAnsi="Times New Roman" w:cs="Times New Roman"/>
          <w:sz w:val="24"/>
          <w:szCs w:val="24"/>
        </w:rPr>
        <w:t xml:space="preserve">yataan di atas dapat dijelaskan bahwa responden </w:t>
      </w:r>
      <w:r>
        <w:rPr>
          <w:rFonts w:ascii="Times New Roman" w:hAnsi="Times New Roman" w:cs="Times New Roman"/>
          <w:sz w:val="24"/>
          <w:szCs w:val="24"/>
        </w:rPr>
        <w:t>lebih banyak memilih jawaban  “sangat</w:t>
      </w:r>
      <w:r w:rsidRPr="00586C54">
        <w:rPr>
          <w:rFonts w:ascii="Times New Roman" w:hAnsi="Times New Roman" w:cs="Times New Roman"/>
          <w:sz w:val="24"/>
          <w:szCs w:val="24"/>
        </w:rPr>
        <w:t xml:space="preserve"> </w:t>
      </w:r>
      <w:r>
        <w:rPr>
          <w:rFonts w:ascii="Times New Roman" w:hAnsi="Times New Roman" w:cs="Times New Roman"/>
          <w:sz w:val="24"/>
          <w:szCs w:val="24"/>
        </w:rPr>
        <w:t>setuju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66</w:t>
      </w:r>
      <w:r w:rsidRPr="00586C54">
        <w:rPr>
          <w:rFonts w:ascii="Times New Roman" w:hAnsi="Times New Roman" w:cs="Times New Roman"/>
          <w:sz w:val="24"/>
          <w:szCs w:val="24"/>
        </w:rPr>
        <w:t xml:space="preserve">% dan </w:t>
      </w:r>
      <w:r>
        <w:rPr>
          <w:rFonts w:ascii="Times New Roman" w:hAnsi="Times New Roman" w:cs="Times New Roman"/>
          <w:sz w:val="24"/>
          <w:szCs w:val="24"/>
        </w:rPr>
        <w:t>sisanya 34</w:t>
      </w:r>
      <w:r w:rsidRPr="00586C54">
        <w:rPr>
          <w:rFonts w:ascii="Times New Roman" w:hAnsi="Times New Roman" w:cs="Times New Roman"/>
          <w:sz w:val="24"/>
          <w:szCs w:val="24"/>
        </w:rPr>
        <w:t>% menjawab “ setuju”</w:t>
      </w:r>
      <w:r>
        <w:rPr>
          <w:rFonts w:ascii="Times New Roman" w:hAnsi="Times New Roman" w:cs="Times New Roman"/>
          <w:sz w:val="24"/>
          <w:szCs w:val="24"/>
        </w:rPr>
        <w:t>,</w:t>
      </w:r>
      <w:r w:rsidRPr="00586C54">
        <w:rPr>
          <w:rFonts w:ascii="Times New Roman" w:hAnsi="Times New Roman" w:cs="Times New Roman"/>
          <w:sz w:val="24"/>
          <w:szCs w:val="24"/>
        </w:rPr>
        <w:t xml:space="preserve"> dari total jumlah responden 100 orang. Maka dapat disimpulkan bahwa responden “</w:t>
      </w:r>
      <w:r>
        <w:rPr>
          <w:rFonts w:ascii="Times New Roman" w:hAnsi="Times New Roman" w:cs="Times New Roman"/>
          <w:sz w:val="24"/>
          <w:szCs w:val="24"/>
        </w:rPr>
        <w:t>sangat setuju</w:t>
      </w:r>
      <w:r w:rsidRPr="00586C54">
        <w:rPr>
          <w:rFonts w:ascii="Times New Roman" w:hAnsi="Times New Roman" w:cs="Times New Roman"/>
          <w:sz w:val="24"/>
          <w:szCs w:val="24"/>
        </w:rPr>
        <w:t>”</w:t>
      </w:r>
      <w:r w:rsidRPr="00C03A9A">
        <w:rPr>
          <w:rFonts w:ascii="Times New Roman" w:hAnsi="Times New Roman" w:cs="Times New Roman"/>
          <w:sz w:val="24"/>
          <w:szCs w:val="24"/>
        </w:rPr>
        <w:t xml:space="preserve"> </w:t>
      </w:r>
      <w:r>
        <w:rPr>
          <w:rFonts w:ascii="Times New Roman" w:hAnsi="Times New Roman" w:cs="Times New Roman"/>
          <w:sz w:val="24"/>
          <w:szCs w:val="24"/>
        </w:rPr>
        <w:t>Ketika saya</w:t>
      </w:r>
      <w:r w:rsidRPr="00D36E78">
        <w:rPr>
          <w:rFonts w:ascii="Times New Roman" w:hAnsi="Times New Roman" w:cs="Times New Roman"/>
          <w:sz w:val="24"/>
          <w:szCs w:val="24"/>
        </w:rPr>
        <w:t xml:space="preserve"> telah menyelesaikan pembiayaan di Bank Aceh Syariah dan </w:t>
      </w:r>
      <w:r>
        <w:rPr>
          <w:rFonts w:ascii="Times New Roman" w:hAnsi="Times New Roman" w:cs="Times New Roman"/>
          <w:sz w:val="24"/>
          <w:szCs w:val="24"/>
        </w:rPr>
        <w:t>saya</w:t>
      </w:r>
      <w:r w:rsidRPr="00D36E78">
        <w:rPr>
          <w:rFonts w:ascii="Times New Roman" w:hAnsi="Times New Roman" w:cs="Times New Roman"/>
          <w:sz w:val="24"/>
          <w:szCs w:val="24"/>
        </w:rPr>
        <w:t xml:space="preserve"> ingin mengambil f</w:t>
      </w:r>
      <w:r>
        <w:rPr>
          <w:rFonts w:ascii="Times New Roman" w:hAnsi="Times New Roman" w:cs="Times New Roman"/>
          <w:sz w:val="24"/>
          <w:szCs w:val="24"/>
        </w:rPr>
        <w:t>asilitas pembiayaan kembali,maka saya</w:t>
      </w:r>
      <w:r w:rsidRPr="00D36E78">
        <w:rPr>
          <w:rFonts w:ascii="Times New Roman" w:hAnsi="Times New Roman" w:cs="Times New Roman"/>
          <w:sz w:val="24"/>
          <w:szCs w:val="24"/>
        </w:rPr>
        <w:t xml:space="preserve"> akan tetap melanjutkannya di bank tersebut.</w:t>
      </w:r>
    </w:p>
    <w:p w:rsidR="00035218" w:rsidRPr="00D36E78" w:rsidRDefault="00035218" w:rsidP="00035218">
      <w:pPr>
        <w:spacing w:after="0" w:line="480" w:lineRule="auto"/>
        <w:ind w:firstLine="720"/>
        <w:jc w:val="both"/>
        <w:rPr>
          <w:rFonts w:ascii="Times New Roman" w:hAnsi="Times New Roman" w:cs="Times New Roman"/>
          <w:sz w:val="24"/>
          <w:szCs w:val="24"/>
        </w:rPr>
      </w:pPr>
    </w:p>
    <w:p w:rsidR="00035218" w:rsidRPr="00CF0626"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rPr>
        <w:t xml:space="preserve"> </w:t>
      </w:r>
      <w:r>
        <w:rPr>
          <w:rFonts w:ascii="Times New Roman" w:hAnsi="Times New Roman" w:cs="Times New Roman"/>
          <w:sz w:val="24"/>
          <w:szCs w:val="24"/>
          <w:lang w:val="en-GB"/>
        </w:rPr>
        <w:t>Tabel.</w:t>
      </w:r>
      <w:r w:rsidRPr="00197326">
        <w:rPr>
          <w:rFonts w:ascii="Times New Roman" w:hAnsi="Times New Roman" w:cs="Times New Roman"/>
          <w:sz w:val="24"/>
          <w:szCs w:val="24"/>
          <w:lang w:val="en-GB"/>
        </w:rPr>
        <w:t xml:space="preserve"> </w:t>
      </w:r>
      <w:r>
        <w:rPr>
          <w:rFonts w:ascii="Times New Roman" w:hAnsi="Times New Roman" w:cs="Times New Roman"/>
          <w:sz w:val="24"/>
          <w:szCs w:val="24"/>
          <w:lang w:val="en-GB"/>
        </w:rPr>
        <w:t>3.3.1.3. Penilaian Terhadap Loyalitas Nasabah Debitur</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108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9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108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108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3.</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Bank Aceh Syari</w:t>
            </w:r>
            <w:r>
              <w:rPr>
                <w:rFonts w:ascii="Times New Roman" w:hAnsi="Times New Roman" w:cs="Times New Roman"/>
                <w:sz w:val="24"/>
                <w:szCs w:val="24"/>
              </w:rPr>
              <w:t>’</w:t>
            </w:r>
            <w:r w:rsidRPr="00D36E78">
              <w:rPr>
                <w:rFonts w:ascii="Times New Roman" w:hAnsi="Times New Roman" w:cs="Times New Roman"/>
                <w:sz w:val="24"/>
                <w:szCs w:val="24"/>
              </w:rPr>
              <w:t xml:space="preserve">ah merupakan bank yang lebih menguntungkan </w:t>
            </w:r>
            <w:r>
              <w:rPr>
                <w:rFonts w:ascii="Times New Roman" w:hAnsi="Times New Roman" w:cs="Times New Roman"/>
                <w:sz w:val="24"/>
                <w:szCs w:val="24"/>
              </w:rPr>
              <w:t xml:space="preserve">bagi saya </w:t>
            </w:r>
            <w:r w:rsidRPr="00D36E78">
              <w:rPr>
                <w:rFonts w:ascii="Times New Roman" w:hAnsi="Times New Roman" w:cs="Times New Roman"/>
                <w:sz w:val="24"/>
                <w:szCs w:val="24"/>
              </w:rPr>
              <w:t>dan lebih adil</w:t>
            </w:r>
            <w:r>
              <w:rPr>
                <w:rFonts w:ascii="Times New Roman" w:hAnsi="Times New Roman" w:cs="Times New Roman"/>
                <w:sz w:val="24"/>
                <w:szCs w:val="24"/>
              </w:rPr>
              <w:t xml:space="preserve"> dalam pembagian  hasil </w:t>
            </w:r>
            <w:r w:rsidRPr="00D36E78">
              <w:rPr>
                <w:rFonts w:ascii="Times New Roman" w:hAnsi="Times New Roman" w:cs="Times New Roman"/>
                <w:sz w:val="24"/>
                <w:szCs w:val="24"/>
              </w:rPr>
              <w:t>pembiayaan.</w:t>
            </w:r>
          </w:p>
        </w:tc>
        <w:tc>
          <w:tcPr>
            <w:tcW w:w="1080" w:type="dxa"/>
            <w:vAlign w:val="center"/>
          </w:tcPr>
          <w:p w:rsidR="00035218" w:rsidRPr="00FB229E" w:rsidRDefault="00035218" w:rsidP="00035218">
            <w:pPr>
              <w:spacing w:after="0" w:line="240" w:lineRule="auto"/>
              <w:jc w:val="center"/>
              <w:rPr>
                <w:rFonts w:ascii="Times New Roman" w:hAnsi="Times New Roman" w:cs="Times New Roman"/>
                <w:color w:val="000000"/>
                <w:sz w:val="24"/>
                <w:szCs w:val="24"/>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3</w:t>
            </w:r>
          </w:p>
          <w:p w:rsidR="00035218" w:rsidRPr="003319A9" w:rsidRDefault="00035218" w:rsidP="00035218">
            <w:pPr>
              <w:spacing w:after="0"/>
              <w:jc w:val="center"/>
              <w:rPr>
                <w:rFonts w:ascii="Times New Roman" w:hAnsi="Times New Roman"/>
                <w:sz w:val="24"/>
                <w:szCs w:val="24"/>
                <w:lang w:val="it-IT"/>
              </w:rPr>
            </w:pPr>
          </w:p>
        </w:tc>
        <w:tc>
          <w:tcPr>
            <w:tcW w:w="81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4</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48</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45</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284"/>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108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4</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D36E78">
              <w:rPr>
                <w:rFonts w:ascii="Times New Roman" w:hAnsi="Times New Roman" w:cs="Times New Roman"/>
                <w:sz w:val="24"/>
                <w:szCs w:val="24"/>
              </w:rPr>
              <w:t>%</w:t>
            </w:r>
          </w:p>
        </w:tc>
      </w:tr>
      <w:tr w:rsidR="00035218" w:rsidRPr="00D36E78" w:rsidTr="00035218">
        <w:trPr>
          <w:trHeight w:val="261"/>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9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lastRenderedPageBreak/>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w:t>
      </w:r>
      <w:r>
        <w:rPr>
          <w:rFonts w:ascii="Times New Roman" w:hAnsi="Times New Roman" w:cs="Times New Roman"/>
          <w:sz w:val="24"/>
          <w:szCs w:val="24"/>
        </w:rPr>
        <w:t>setuju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48%, 45% menjawab “sangat setuju” 4% menjawab “ragu-ragu” dan</w:t>
      </w:r>
      <w:r w:rsidRPr="00586C54">
        <w:rPr>
          <w:rFonts w:ascii="Times New Roman" w:hAnsi="Times New Roman" w:cs="Times New Roman"/>
          <w:sz w:val="24"/>
          <w:szCs w:val="24"/>
        </w:rPr>
        <w:t xml:space="preserve"> </w:t>
      </w:r>
      <w:r>
        <w:rPr>
          <w:rFonts w:ascii="Times New Roman" w:hAnsi="Times New Roman" w:cs="Times New Roman"/>
          <w:sz w:val="24"/>
          <w:szCs w:val="24"/>
        </w:rPr>
        <w:t xml:space="preserve">sisanya 3% menjawab “tidak setuju” </w:t>
      </w:r>
      <w:r w:rsidRPr="00586C54">
        <w:rPr>
          <w:rFonts w:ascii="Times New Roman" w:hAnsi="Times New Roman" w:cs="Times New Roman"/>
          <w:sz w:val="24"/>
          <w:szCs w:val="24"/>
        </w:rPr>
        <w:t>dari total jumlah responden 100 orang. Maka dapat disimpulkan bahwa responden “</w:t>
      </w:r>
      <w:r>
        <w:rPr>
          <w:rFonts w:ascii="Times New Roman" w:hAnsi="Times New Roman" w:cs="Times New Roman"/>
          <w:sz w:val="24"/>
          <w:szCs w:val="24"/>
        </w:rPr>
        <w:t>setuju</w:t>
      </w:r>
      <w:r w:rsidRPr="00586C54">
        <w:rPr>
          <w:rFonts w:ascii="Times New Roman" w:hAnsi="Times New Roman" w:cs="Times New Roman"/>
          <w:sz w:val="24"/>
          <w:szCs w:val="24"/>
        </w:rPr>
        <w:t>”</w:t>
      </w:r>
      <w:r w:rsidRPr="00C03A9A">
        <w:rPr>
          <w:rFonts w:ascii="Times New Roman" w:hAnsi="Times New Roman" w:cs="Times New Roman"/>
          <w:sz w:val="24"/>
          <w:szCs w:val="24"/>
        </w:rPr>
        <w:t xml:space="preserve"> </w:t>
      </w:r>
      <w:r w:rsidRPr="00D36E78">
        <w:rPr>
          <w:rFonts w:ascii="Times New Roman" w:hAnsi="Times New Roman" w:cs="Times New Roman"/>
          <w:sz w:val="24"/>
          <w:szCs w:val="24"/>
        </w:rPr>
        <w:t xml:space="preserve">Bank Aceh Syariah merupakan bank yang lebih menguntungkan </w:t>
      </w:r>
      <w:r>
        <w:rPr>
          <w:rFonts w:ascii="Times New Roman" w:hAnsi="Times New Roman" w:cs="Times New Roman"/>
          <w:sz w:val="24"/>
          <w:szCs w:val="24"/>
        </w:rPr>
        <w:t xml:space="preserve">bagi saudara </w:t>
      </w:r>
      <w:r w:rsidRPr="00D36E78">
        <w:rPr>
          <w:rFonts w:ascii="Times New Roman" w:hAnsi="Times New Roman" w:cs="Times New Roman"/>
          <w:sz w:val="24"/>
          <w:szCs w:val="24"/>
        </w:rPr>
        <w:t>dan lebih adil dalam pembagian dari hasil pembiayaan.</w:t>
      </w:r>
    </w:p>
    <w:p w:rsidR="00035218" w:rsidRPr="00761A0E" w:rsidRDefault="00035218" w:rsidP="00035218">
      <w:pPr>
        <w:spacing w:after="0" w:line="480" w:lineRule="auto"/>
        <w:ind w:firstLine="720"/>
        <w:jc w:val="both"/>
        <w:rPr>
          <w:rFonts w:ascii="Times New Roman" w:hAnsi="Times New Roman" w:cs="Times New Roman"/>
          <w:sz w:val="24"/>
          <w:szCs w:val="24"/>
        </w:rPr>
      </w:pPr>
    </w:p>
    <w:p w:rsidR="00035218" w:rsidRPr="00CF0626"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3.3.1.4.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D36E78">
              <w:rPr>
                <w:rFonts w:ascii="Times New Roman" w:hAnsi="Times New Roman" w:cs="Times New Roman"/>
                <w:sz w:val="24"/>
                <w:szCs w:val="24"/>
              </w:rPr>
              <w:t>.</w:t>
            </w:r>
          </w:p>
        </w:tc>
        <w:tc>
          <w:tcPr>
            <w:tcW w:w="3071" w:type="dxa"/>
            <w:vAlign w:val="center"/>
          </w:tcPr>
          <w:p w:rsidR="00035218" w:rsidRPr="00741D81" w:rsidRDefault="00035218" w:rsidP="00035218">
            <w:pPr>
              <w:spacing w:after="0" w:line="240" w:lineRule="auto"/>
              <w:rPr>
                <w:rFonts w:ascii="Times New Roman" w:hAnsi="Times New Roman" w:cs="Times New Roman"/>
                <w:sz w:val="24"/>
                <w:szCs w:val="24"/>
              </w:rPr>
            </w:pPr>
            <w:r w:rsidRPr="00741D81">
              <w:rPr>
                <w:rFonts w:ascii="Times New Roman" w:hAnsi="Times New Roman" w:cs="Times New Roman"/>
                <w:sz w:val="24"/>
                <w:szCs w:val="24"/>
              </w:rPr>
              <w:t>Bank Aceh Syari</w:t>
            </w:r>
            <w:r>
              <w:rPr>
                <w:rFonts w:ascii="Times New Roman" w:hAnsi="Times New Roman" w:cs="Times New Roman"/>
                <w:sz w:val="24"/>
                <w:szCs w:val="24"/>
              </w:rPr>
              <w:t>’</w:t>
            </w:r>
            <w:r w:rsidRPr="00741D81">
              <w:rPr>
                <w:rFonts w:ascii="Times New Roman" w:hAnsi="Times New Roman" w:cs="Times New Roman"/>
                <w:sz w:val="24"/>
                <w:szCs w:val="24"/>
              </w:rPr>
              <w:t>ah merupakan bank lokal yang memberikan keuntungan bagi masyar</w:t>
            </w:r>
            <w:r>
              <w:rPr>
                <w:rFonts w:ascii="Times New Roman" w:hAnsi="Times New Roman" w:cs="Times New Roman"/>
                <w:sz w:val="24"/>
                <w:szCs w:val="24"/>
              </w:rPr>
              <w:t>akat A</w:t>
            </w:r>
            <w:r w:rsidRPr="00741D81">
              <w:rPr>
                <w:rFonts w:ascii="Times New Roman" w:hAnsi="Times New Roman" w:cs="Times New Roman"/>
                <w:sz w:val="24"/>
                <w:szCs w:val="24"/>
              </w:rPr>
              <w:t>ceh yang membutuhkan modal usaha dengan prinsip bagi hasil</w:t>
            </w:r>
          </w:p>
        </w:tc>
        <w:tc>
          <w:tcPr>
            <w:tcW w:w="990" w:type="dxa"/>
            <w:vAlign w:val="center"/>
          </w:tcPr>
          <w:p w:rsidR="00035218" w:rsidRPr="00AC7C25" w:rsidRDefault="00035218" w:rsidP="00035218">
            <w:pPr>
              <w:spacing w:after="0" w:line="240" w:lineRule="auto"/>
              <w:jc w:val="center"/>
              <w:rPr>
                <w:rFonts w:ascii="Times New Roman" w:hAnsi="Times New Roman"/>
                <w:sz w:val="24"/>
                <w:szCs w:val="24"/>
              </w:rPr>
            </w:pPr>
          </w:p>
        </w:tc>
        <w:tc>
          <w:tcPr>
            <w:tcW w:w="900" w:type="dxa"/>
            <w:vAlign w:val="center"/>
          </w:tcPr>
          <w:p w:rsidR="00035218" w:rsidRPr="00AC7C25" w:rsidRDefault="00035218" w:rsidP="00035218">
            <w:pPr>
              <w:spacing w:after="0" w:line="240" w:lineRule="auto"/>
              <w:jc w:val="center"/>
              <w:rPr>
                <w:rFonts w:ascii="Times New Roman" w:hAnsi="Times New Roman"/>
                <w:sz w:val="24"/>
                <w:szCs w:val="24"/>
              </w:rPr>
            </w:pPr>
          </w:p>
        </w:tc>
        <w:tc>
          <w:tcPr>
            <w:tcW w:w="810" w:type="dxa"/>
            <w:vAlign w:val="center"/>
          </w:tcPr>
          <w:p w:rsidR="00035218" w:rsidRPr="00AC7C25" w:rsidRDefault="00035218" w:rsidP="00035218">
            <w:pPr>
              <w:spacing w:after="0" w:line="240" w:lineRule="auto"/>
              <w:jc w:val="center"/>
              <w:rPr>
                <w:rFonts w:ascii="Times New Roman" w:hAnsi="Times New Roman"/>
                <w:sz w:val="24"/>
                <w:szCs w:val="24"/>
              </w:rPr>
            </w:pPr>
          </w:p>
        </w:tc>
        <w:tc>
          <w:tcPr>
            <w:tcW w:w="900" w:type="dxa"/>
            <w:vAlign w:val="center"/>
          </w:tcPr>
          <w:p w:rsidR="00035218" w:rsidRPr="00AC7C25"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87</w:t>
            </w:r>
          </w:p>
        </w:tc>
        <w:tc>
          <w:tcPr>
            <w:tcW w:w="900" w:type="dxa"/>
            <w:vAlign w:val="center"/>
          </w:tcPr>
          <w:p w:rsidR="00035218" w:rsidRPr="00AC7C25"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13</w:t>
            </w:r>
          </w:p>
        </w:tc>
      </w:tr>
      <w:tr w:rsidR="00035218" w:rsidRPr="00D36E78" w:rsidTr="00035218">
        <w:trPr>
          <w:trHeight w:val="253"/>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AC7C25"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Pr>
          <w:p w:rsidR="00035218" w:rsidRPr="00AC7C25"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w:t>
            </w:r>
          </w:p>
        </w:tc>
        <w:tc>
          <w:tcPr>
            <w:tcW w:w="810" w:type="dxa"/>
          </w:tcPr>
          <w:p w:rsidR="00035218" w:rsidRPr="00AC7C25"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w:t>
            </w:r>
          </w:p>
        </w:tc>
        <w:tc>
          <w:tcPr>
            <w:tcW w:w="900" w:type="dxa"/>
          </w:tcPr>
          <w:p w:rsidR="00035218" w:rsidRPr="00AC7C25"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87%</w:t>
            </w:r>
          </w:p>
        </w:tc>
        <w:tc>
          <w:tcPr>
            <w:tcW w:w="900" w:type="dxa"/>
          </w:tcPr>
          <w:p w:rsidR="00035218" w:rsidRPr="00AC7C25"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13%</w:t>
            </w:r>
          </w:p>
        </w:tc>
      </w:tr>
      <w:tr w:rsidR="00035218" w:rsidRPr="00D36E78" w:rsidTr="00035218">
        <w:trPr>
          <w:trHeight w:val="116"/>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AC7C25">
        <w:rPr>
          <w:rFonts w:ascii="Times New Roman" w:hAnsi="Times New Roman" w:cs="Times New Roman"/>
          <w:color w:val="0D0D0D"/>
          <w:sz w:val="24"/>
          <w:szCs w:val="24"/>
        </w:rPr>
        <w:t>Berdasarkan pernyataan di atas dapat dijelaskan bahwa responden lebih banyak memilih ja</w:t>
      </w:r>
      <w:r>
        <w:rPr>
          <w:rFonts w:ascii="Times New Roman" w:hAnsi="Times New Roman" w:cs="Times New Roman"/>
          <w:color w:val="0D0D0D"/>
          <w:sz w:val="24"/>
          <w:szCs w:val="24"/>
        </w:rPr>
        <w:t>waban “setuju” yaitu sebanyak 87</w:t>
      </w:r>
      <w:r w:rsidRPr="00AC7C25">
        <w:rPr>
          <w:rFonts w:ascii="Times New Roman" w:hAnsi="Times New Roman" w:cs="Times New Roman"/>
          <w:color w:val="0D0D0D"/>
          <w:sz w:val="24"/>
          <w:szCs w:val="24"/>
        </w:rPr>
        <w:t>%</w:t>
      </w:r>
      <w:r>
        <w:rPr>
          <w:rFonts w:ascii="Times New Roman" w:hAnsi="Times New Roman" w:cs="Times New Roman"/>
          <w:color w:val="0D0D0D"/>
          <w:sz w:val="24"/>
          <w:szCs w:val="24"/>
        </w:rPr>
        <w:t xml:space="preserve"> dan sisanya 13% menjawab “sangat setuju”</w:t>
      </w:r>
      <w:r w:rsidRPr="00AC7C25">
        <w:rPr>
          <w:rFonts w:ascii="Times New Roman" w:hAnsi="Times New Roman" w:cs="Times New Roman"/>
          <w:color w:val="0D0D0D"/>
          <w:sz w:val="24"/>
          <w:szCs w:val="24"/>
        </w:rPr>
        <w:t xml:space="preserve"> dari total jumlah responden 100 orang. Berarti dapat diambil kesimpulan bahwa responden ”setuju”</w:t>
      </w:r>
      <w:r w:rsidRPr="00E20503">
        <w:rPr>
          <w:rFonts w:ascii="Times New Roman" w:hAnsi="Times New Roman" w:cs="Times New Roman"/>
          <w:sz w:val="24"/>
          <w:szCs w:val="24"/>
        </w:rPr>
        <w:t xml:space="preserve"> </w:t>
      </w:r>
      <w:r w:rsidRPr="00D36E78">
        <w:rPr>
          <w:rFonts w:ascii="Times New Roman" w:hAnsi="Times New Roman" w:cs="Times New Roman"/>
          <w:sz w:val="24"/>
          <w:szCs w:val="24"/>
        </w:rPr>
        <w:t>Sebagai nasabah debitur merasa nyaman bermitra dengan bank aceh syariah dalam hal ini penerima fasilitas pembiayaan.</w:t>
      </w:r>
    </w:p>
    <w:p w:rsidR="00035218" w:rsidRDefault="00035218" w:rsidP="00035218">
      <w:pPr>
        <w:spacing w:after="0" w:line="480" w:lineRule="auto"/>
        <w:ind w:firstLine="720"/>
        <w:jc w:val="both"/>
        <w:rPr>
          <w:rFonts w:ascii="Times New Roman" w:hAnsi="Times New Roman" w:cs="Times New Roman"/>
          <w:sz w:val="24"/>
          <w:szCs w:val="24"/>
        </w:rPr>
      </w:pPr>
    </w:p>
    <w:p w:rsidR="00035218" w:rsidRDefault="00035218" w:rsidP="00035218">
      <w:pPr>
        <w:spacing w:after="0" w:line="480" w:lineRule="auto"/>
        <w:ind w:firstLine="720"/>
        <w:jc w:val="both"/>
        <w:rPr>
          <w:rFonts w:ascii="Times New Roman" w:hAnsi="Times New Roman" w:cs="Times New Roman"/>
          <w:sz w:val="24"/>
          <w:szCs w:val="24"/>
        </w:rPr>
      </w:pPr>
    </w:p>
    <w:p w:rsidR="00035218" w:rsidRDefault="00035218" w:rsidP="00035218">
      <w:pPr>
        <w:spacing w:after="0" w:line="480" w:lineRule="auto"/>
        <w:ind w:firstLine="720"/>
        <w:jc w:val="both"/>
        <w:rPr>
          <w:rFonts w:ascii="Times New Roman" w:hAnsi="Times New Roman" w:cs="Times New Roman"/>
          <w:sz w:val="24"/>
          <w:szCs w:val="24"/>
        </w:rPr>
      </w:pPr>
    </w:p>
    <w:p w:rsidR="00035218" w:rsidRPr="00316E4D"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3.3.1.5.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4F5ED0" w:rsidRDefault="00035218" w:rsidP="00035218">
            <w:pPr>
              <w:spacing w:after="0" w:line="240" w:lineRule="auto"/>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36E78">
              <w:rPr>
                <w:rFonts w:ascii="Times New Roman" w:hAnsi="Times New Roman" w:cs="Times New Roman"/>
                <w:sz w:val="24"/>
                <w:szCs w:val="24"/>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Sebagai nasabah debit</w:t>
            </w:r>
            <w:r>
              <w:rPr>
                <w:rFonts w:ascii="Times New Roman" w:hAnsi="Times New Roman" w:cs="Times New Roman"/>
                <w:sz w:val="24"/>
                <w:szCs w:val="24"/>
              </w:rPr>
              <w:t xml:space="preserve">ur ada pemantauan </w:t>
            </w:r>
            <w:r w:rsidRPr="00D36E78">
              <w:rPr>
                <w:rFonts w:ascii="Times New Roman" w:hAnsi="Times New Roman" w:cs="Times New Roman"/>
                <w:sz w:val="24"/>
                <w:szCs w:val="24"/>
              </w:rPr>
              <w:t xml:space="preserve"> tentang progres dari usaha yang bermodal dari pembiayaa</w:t>
            </w:r>
            <w:r>
              <w:rPr>
                <w:rFonts w:ascii="Times New Roman" w:hAnsi="Times New Roman" w:cs="Times New Roman"/>
                <w:sz w:val="24"/>
                <w:szCs w:val="24"/>
              </w:rPr>
              <w:t>n tersebut oleh pihak bank.</w:t>
            </w:r>
          </w:p>
        </w:tc>
        <w:tc>
          <w:tcPr>
            <w:tcW w:w="990" w:type="dxa"/>
            <w:vAlign w:val="center"/>
          </w:tcPr>
          <w:p w:rsidR="00035218" w:rsidRPr="00F43DD8" w:rsidRDefault="00035218" w:rsidP="00035218">
            <w:pPr>
              <w:spacing w:after="0" w:line="240" w:lineRule="auto"/>
              <w:jc w:val="center"/>
              <w:rPr>
                <w:rFonts w:ascii="Times New Roman" w:hAnsi="Times New Roman" w:cs="Times New Roman"/>
                <w:sz w:val="24"/>
                <w:szCs w:val="24"/>
              </w:rPr>
            </w:pPr>
          </w:p>
        </w:tc>
        <w:tc>
          <w:tcPr>
            <w:tcW w:w="900" w:type="dxa"/>
            <w:vAlign w:val="center"/>
          </w:tcPr>
          <w:p w:rsidR="00035218" w:rsidRPr="00F43DD8" w:rsidRDefault="00035218" w:rsidP="00035218">
            <w:pPr>
              <w:spacing w:after="0" w:line="240" w:lineRule="auto"/>
              <w:jc w:val="center"/>
              <w:rPr>
                <w:rFonts w:ascii="Times New Roman" w:hAnsi="Times New Roman" w:cs="Times New Roman"/>
                <w:sz w:val="24"/>
                <w:szCs w:val="24"/>
                <w:lang w:val="it-IT"/>
              </w:rPr>
            </w:pPr>
          </w:p>
        </w:tc>
        <w:tc>
          <w:tcPr>
            <w:tcW w:w="810" w:type="dxa"/>
            <w:vAlign w:val="center"/>
          </w:tcPr>
          <w:p w:rsidR="00035218" w:rsidRPr="00F43DD8" w:rsidRDefault="00035218" w:rsidP="00035218">
            <w:pPr>
              <w:spacing w:after="0" w:line="240" w:lineRule="auto"/>
              <w:jc w:val="center"/>
              <w:rPr>
                <w:rFonts w:ascii="Times New Roman" w:hAnsi="Times New Roman" w:cs="Times New Roman"/>
                <w:sz w:val="24"/>
                <w:szCs w:val="24"/>
                <w:lang w:val="it-IT"/>
              </w:rPr>
            </w:pPr>
            <w:r w:rsidRPr="00F43DD8">
              <w:rPr>
                <w:rFonts w:ascii="Times New Roman" w:hAnsi="Times New Roman" w:cs="Times New Roman"/>
                <w:sz w:val="24"/>
                <w:szCs w:val="24"/>
                <w:lang w:val="it-IT"/>
              </w:rPr>
              <w:t>19</w:t>
            </w:r>
          </w:p>
        </w:tc>
        <w:tc>
          <w:tcPr>
            <w:tcW w:w="900" w:type="dxa"/>
            <w:vAlign w:val="center"/>
          </w:tcPr>
          <w:p w:rsidR="00035218" w:rsidRPr="00F43DD8" w:rsidRDefault="00035218" w:rsidP="00035218">
            <w:pPr>
              <w:spacing w:after="0" w:line="240" w:lineRule="auto"/>
              <w:jc w:val="center"/>
              <w:rPr>
                <w:rFonts w:ascii="Times New Roman" w:hAnsi="Times New Roman" w:cs="Times New Roman"/>
                <w:sz w:val="24"/>
                <w:szCs w:val="24"/>
                <w:lang w:val="it-IT"/>
              </w:rPr>
            </w:pPr>
          </w:p>
          <w:p w:rsidR="00035218" w:rsidRPr="00F43DD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67</w:t>
            </w:r>
          </w:p>
          <w:p w:rsidR="00035218" w:rsidRPr="00F43DD8" w:rsidRDefault="00035218" w:rsidP="00035218">
            <w:pPr>
              <w:spacing w:after="0" w:line="240" w:lineRule="auto"/>
              <w:jc w:val="center"/>
              <w:rPr>
                <w:rFonts w:ascii="Times New Roman" w:hAnsi="Times New Roman" w:cs="Times New Roman"/>
                <w:sz w:val="24"/>
                <w:szCs w:val="24"/>
                <w:lang w:val="it-IT"/>
              </w:rPr>
            </w:pPr>
          </w:p>
        </w:tc>
        <w:tc>
          <w:tcPr>
            <w:tcW w:w="900" w:type="dxa"/>
            <w:vAlign w:val="center"/>
          </w:tcPr>
          <w:p w:rsidR="00035218" w:rsidRDefault="00035218" w:rsidP="00035218">
            <w:pPr>
              <w:spacing w:after="0" w:line="240" w:lineRule="auto"/>
              <w:jc w:val="center"/>
              <w:rPr>
                <w:rFonts w:ascii="Times New Roman" w:hAnsi="Times New Roman" w:cs="Times New Roman"/>
                <w:sz w:val="24"/>
                <w:szCs w:val="24"/>
                <w:lang w:val="it-IT"/>
              </w:rPr>
            </w:pPr>
          </w:p>
          <w:p w:rsidR="00035218" w:rsidRPr="00F43DD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14</w:t>
            </w:r>
          </w:p>
          <w:p w:rsidR="00035218" w:rsidRPr="00F43DD8" w:rsidRDefault="00035218" w:rsidP="00035218">
            <w:pPr>
              <w:spacing w:after="0" w:line="240" w:lineRule="auto"/>
              <w:jc w:val="center"/>
              <w:rPr>
                <w:rFonts w:ascii="Times New Roman" w:hAnsi="Times New Roman" w:cs="Times New Roman"/>
                <w:sz w:val="24"/>
                <w:szCs w:val="24"/>
                <w:lang w:val="it-IT"/>
              </w:rPr>
            </w:pPr>
          </w:p>
        </w:tc>
      </w:tr>
      <w:tr w:rsidR="00035218" w:rsidRPr="00D36E78" w:rsidTr="00035218">
        <w:trPr>
          <w:trHeight w:val="172"/>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F43DD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F43DD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810" w:type="dxa"/>
          </w:tcPr>
          <w:p w:rsidR="00035218" w:rsidRPr="00F43DD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19%</w:t>
            </w:r>
          </w:p>
        </w:tc>
        <w:tc>
          <w:tcPr>
            <w:tcW w:w="900" w:type="dxa"/>
          </w:tcPr>
          <w:p w:rsidR="00035218" w:rsidRPr="00F43DD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67%</w:t>
            </w:r>
          </w:p>
        </w:tc>
        <w:tc>
          <w:tcPr>
            <w:tcW w:w="900" w:type="dxa"/>
          </w:tcPr>
          <w:p w:rsidR="00035218" w:rsidRPr="00F43DD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14%</w:t>
            </w:r>
          </w:p>
        </w:tc>
      </w:tr>
      <w:tr w:rsidR="00035218" w:rsidRPr="00D36E78" w:rsidTr="00035218">
        <w:trPr>
          <w:trHeight w:val="175"/>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AC7C25">
        <w:rPr>
          <w:rFonts w:ascii="Times New Roman" w:hAnsi="Times New Roman" w:cs="Times New Roman"/>
          <w:color w:val="0D0D0D"/>
          <w:sz w:val="24"/>
          <w:szCs w:val="24"/>
        </w:rPr>
        <w:t xml:space="preserve">Berdasarkan pernyataan di atas dapat dijelaskan bahwa responden lebih banyak </w:t>
      </w:r>
      <w:r>
        <w:rPr>
          <w:rFonts w:ascii="Times New Roman" w:hAnsi="Times New Roman" w:cs="Times New Roman"/>
          <w:color w:val="0D0D0D"/>
          <w:sz w:val="24"/>
          <w:szCs w:val="24"/>
        </w:rPr>
        <w:t>memilih jawaban “ setuju</w:t>
      </w:r>
      <w:r w:rsidRPr="00AC7C25">
        <w:rPr>
          <w:rFonts w:ascii="Times New Roman" w:hAnsi="Times New Roman" w:cs="Times New Roman"/>
          <w:color w:val="0D0D0D"/>
          <w:sz w:val="24"/>
          <w:szCs w:val="24"/>
        </w:rPr>
        <w:t xml:space="preserve">” yaitu sebanyak </w:t>
      </w:r>
      <w:r>
        <w:rPr>
          <w:rFonts w:ascii="Times New Roman" w:hAnsi="Times New Roman" w:cs="Times New Roman"/>
          <w:color w:val="0D0D0D"/>
          <w:sz w:val="24"/>
          <w:szCs w:val="24"/>
        </w:rPr>
        <w:t>67</w:t>
      </w:r>
      <w:r w:rsidRPr="00AC7C25">
        <w:rPr>
          <w:rFonts w:ascii="Times New Roman" w:hAnsi="Times New Roman" w:cs="Times New Roman"/>
          <w:color w:val="0D0D0D"/>
          <w:sz w:val="24"/>
          <w:szCs w:val="24"/>
        </w:rPr>
        <w:t>%</w:t>
      </w:r>
      <w:r>
        <w:rPr>
          <w:rFonts w:ascii="Times New Roman" w:hAnsi="Times New Roman" w:cs="Times New Roman"/>
          <w:color w:val="0D0D0D"/>
          <w:sz w:val="24"/>
          <w:szCs w:val="24"/>
        </w:rPr>
        <w:t>,19% menjawab</w:t>
      </w:r>
      <w:r w:rsidRPr="00AC7C25">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“ragu-ragu” dan sisanya 14% menjawab “sangat setuju”, </w:t>
      </w:r>
      <w:r w:rsidRPr="00AC7C25">
        <w:rPr>
          <w:rFonts w:ascii="Times New Roman" w:hAnsi="Times New Roman" w:cs="Times New Roman"/>
          <w:color w:val="0D0D0D"/>
          <w:sz w:val="24"/>
          <w:szCs w:val="24"/>
        </w:rPr>
        <w:t>dari total jumlah responden 100 orang. Berarti dapat diambil kesimpulan bahwa responden ”setuju”</w:t>
      </w:r>
      <w:r w:rsidRPr="00E20503">
        <w:rPr>
          <w:rFonts w:ascii="Times New Roman" w:hAnsi="Times New Roman" w:cs="Times New Roman"/>
          <w:sz w:val="24"/>
          <w:szCs w:val="24"/>
        </w:rPr>
        <w:t xml:space="preserve"> </w:t>
      </w:r>
      <w:r w:rsidRPr="00D36E78">
        <w:rPr>
          <w:rFonts w:ascii="Times New Roman" w:hAnsi="Times New Roman" w:cs="Times New Roman"/>
          <w:sz w:val="24"/>
          <w:szCs w:val="24"/>
        </w:rPr>
        <w:t>Sebagai nasabah debitur ada pemantauan secara berkala tentang progres dari usaha yang bermodal dari pembiayaa</w:t>
      </w:r>
      <w:r>
        <w:rPr>
          <w:rFonts w:ascii="Times New Roman" w:hAnsi="Times New Roman" w:cs="Times New Roman"/>
          <w:sz w:val="24"/>
          <w:szCs w:val="24"/>
        </w:rPr>
        <w:t>n tersebut oleh pihak bank.</w:t>
      </w:r>
    </w:p>
    <w:p w:rsidR="00035218" w:rsidRPr="00316E4D"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3.3.1.6. Penilaian terhadap loyalitas nasabah debitur</w:t>
      </w:r>
    </w:p>
    <w:tbl>
      <w:tblPr>
        <w:tblW w:w="8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3087"/>
        <w:gridCol w:w="995"/>
        <w:gridCol w:w="904"/>
        <w:gridCol w:w="814"/>
        <w:gridCol w:w="904"/>
        <w:gridCol w:w="907"/>
      </w:tblGrid>
      <w:tr w:rsidR="00035218" w:rsidRPr="00D36E78" w:rsidTr="00035218">
        <w:trPr>
          <w:trHeight w:val="224"/>
        </w:trPr>
        <w:tc>
          <w:tcPr>
            <w:tcW w:w="712"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87"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24"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06"/>
        </w:trPr>
        <w:tc>
          <w:tcPr>
            <w:tcW w:w="712"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87"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5"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4"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06"/>
        </w:trPr>
        <w:tc>
          <w:tcPr>
            <w:tcW w:w="712"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87"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5"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4"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rPr>
          <w:trHeight w:val="812"/>
        </w:trPr>
        <w:tc>
          <w:tcPr>
            <w:tcW w:w="712" w:type="dxa"/>
            <w:vMerge w:val="restart"/>
          </w:tcPr>
          <w:p w:rsidR="00035218" w:rsidRPr="00E20216"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D36E78">
              <w:rPr>
                <w:rFonts w:ascii="Times New Roman" w:hAnsi="Times New Roman" w:cs="Times New Roman"/>
                <w:sz w:val="24"/>
                <w:szCs w:val="24"/>
              </w:rPr>
              <w:t>.</w:t>
            </w:r>
          </w:p>
        </w:tc>
        <w:tc>
          <w:tcPr>
            <w:tcW w:w="3087"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Bank Aceh Syariah merupakan Perbankan Syariah yang memperoleh tingkat kepe</w:t>
            </w:r>
            <w:r>
              <w:rPr>
                <w:rFonts w:ascii="Times New Roman" w:hAnsi="Times New Roman" w:cs="Times New Roman"/>
                <w:sz w:val="24"/>
                <w:szCs w:val="24"/>
              </w:rPr>
              <w:t>r</w:t>
            </w:r>
            <w:r w:rsidRPr="00D36E78">
              <w:rPr>
                <w:rFonts w:ascii="Times New Roman" w:hAnsi="Times New Roman" w:cs="Times New Roman"/>
                <w:sz w:val="24"/>
                <w:szCs w:val="24"/>
              </w:rPr>
              <w:t>cayaan yang baik dari masyarakat</w:t>
            </w:r>
          </w:p>
        </w:tc>
        <w:tc>
          <w:tcPr>
            <w:tcW w:w="995" w:type="dxa"/>
            <w:vAlign w:val="center"/>
          </w:tcPr>
          <w:p w:rsidR="00035218" w:rsidRDefault="00035218" w:rsidP="00035218">
            <w:pPr>
              <w:spacing w:after="0" w:line="240" w:lineRule="auto"/>
              <w:jc w:val="center"/>
              <w:rPr>
                <w:rFonts w:ascii="Times New Roman" w:hAnsi="Times New Roman"/>
                <w:sz w:val="24"/>
                <w:szCs w:val="24"/>
                <w:lang w:val="it-IT"/>
              </w:rPr>
            </w:pPr>
            <w:r w:rsidRPr="003319A9">
              <w:rPr>
                <w:rFonts w:ascii="Times New Roman" w:hAnsi="Times New Roman"/>
                <w:sz w:val="24"/>
                <w:szCs w:val="24"/>
                <w:lang w:val="it-IT"/>
              </w:rPr>
              <w:t xml:space="preserve"> </w:t>
            </w:r>
          </w:p>
          <w:p w:rsidR="00035218" w:rsidRPr="003319A9" w:rsidRDefault="00035218" w:rsidP="00035218">
            <w:pPr>
              <w:spacing w:after="0" w:line="240" w:lineRule="auto"/>
              <w:jc w:val="center"/>
              <w:rPr>
                <w:rFonts w:ascii="Times New Roman" w:hAnsi="Times New Roman"/>
                <w:sz w:val="24"/>
                <w:szCs w:val="24"/>
                <w:lang w:val="it-IT"/>
              </w:rPr>
            </w:pPr>
          </w:p>
        </w:tc>
        <w:tc>
          <w:tcPr>
            <w:tcW w:w="904" w:type="dxa"/>
            <w:vAlign w:val="center"/>
          </w:tcPr>
          <w:p w:rsidR="00035218" w:rsidRDefault="00035218" w:rsidP="00035218">
            <w:pPr>
              <w:spacing w:after="0" w:line="240" w:lineRule="auto"/>
              <w:jc w:val="center"/>
              <w:rPr>
                <w:rFonts w:ascii="Times New Roman" w:hAnsi="Times New Roman"/>
                <w:sz w:val="24"/>
                <w:szCs w:val="24"/>
                <w:lang w:val="it-IT"/>
              </w:rPr>
            </w:pPr>
            <w:r w:rsidRPr="003319A9">
              <w:rPr>
                <w:rFonts w:ascii="Times New Roman" w:hAnsi="Times New Roman"/>
                <w:sz w:val="24"/>
                <w:szCs w:val="24"/>
                <w:lang w:val="it-IT"/>
              </w:rPr>
              <w:t xml:space="preserve"> </w:t>
            </w:r>
            <w:r>
              <w:rPr>
                <w:rFonts w:ascii="Times New Roman" w:hAnsi="Times New Roman"/>
                <w:sz w:val="24"/>
                <w:szCs w:val="24"/>
                <w:lang w:val="it-IT"/>
              </w:rPr>
              <w:t>1</w:t>
            </w:r>
          </w:p>
          <w:p w:rsidR="00035218" w:rsidRPr="003319A9" w:rsidRDefault="00035218" w:rsidP="00035218">
            <w:pPr>
              <w:spacing w:after="0" w:line="240" w:lineRule="auto"/>
              <w:jc w:val="center"/>
              <w:rPr>
                <w:rFonts w:ascii="Times New Roman" w:hAnsi="Times New Roman"/>
                <w:sz w:val="24"/>
                <w:szCs w:val="24"/>
                <w:lang w:val="it-IT"/>
              </w:rPr>
            </w:pPr>
          </w:p>
        </w:tc>
        <w:tc>
          <w:tcPr>
            <w:tcW w:w="814"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5</w:t>
            </w:r>
          </w:p>
          <w:p w:rsidR="00035218" w:rsidRPr="003319A9" w:rsidRDefault="00035218" w:rsidP="00035218">
            <w:pPr>
              <w:spacing w:after="0" w:line="240" w:lineRule="auto"/>
              <w:jc w:val="center"/>
              <w:rPr>
                <w:rFonts w:ascii="Times New Roman" w:hAnsi="Times New Roman"/>
                <w:sz w:val="24"/>
                <w:szCs w:val="24"/>
                <w:lang w:val="it-IT"/>
              </w:rPr>
            </w:pPr>
          </w:p>
        </w:tc>
        <w:tc>
          <w:tcPr>
            <w:tcW w:w="904"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54</w:t>
            </w:r>
          </w:p>
          <w:p w:rsidR="00035218" w:rsidRPr="003319A9" w:rsidRDefault="00035218" w:rsidP="00035218">
            <w:pPr>
              <w:spacing w:after="0" w:line="240" w:lineRule="auto"/>
              <w:jc w:val="center"/>
              <w:rPr>
                <w:rFonts w:ascii="Times New Roman" w:hAnsi="Times New Roman"/>
                <w:sz w:val="24"/>
                <w:szCs w:val="24"/>
                <w:lang w:val="it-IT"/>
              </w:rPr>
            </w:pPr>
          </w:p>
        </w:tc>
        <w:tc>
          <w:tcPr>
            <w:tcW w:w="904" w:type="dxa"/>
            <w:vAlign w:val="center"/>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40</w:t>
            </w:r>
          </w:p>
          <w:p w:rsidR="00035218" w:rsidRPr="003319A9" w:rsidRDefault="00035218" w:rsidP="00035218">
            <w:pPr>
              <w:spacing w:after="0" w:line="240" w:lineRule="auto"/>
              <w:jc w:val="center"/>
              <w:rPr>
                <w:rFonts w:ascii="Times New Roman" w:hAnsi="Times New Roman"/>
                <w:sz w:val="24"/>
                <w:szCs w:val="24"/>
                <w:lang w:val="it-IT"/>
              </w:rPr>
            </w:pPr>
          </w:p>
        </w:tc>
      </w:tr>
      <w:tr w:rsidR="00035218" w:rsidRPr="00D36E78" w:rsidTr="00035218">
        <w:trPr>
          <w:trHeight w:val="56"/>
        </w:trPr>
        <w:tc>
          <w:tcPr>
            <w:tcW w:w="712"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87"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5" w:type="dxa"/>
            <w:vAlign w:val="center"/>
          </w:tcPr>
          <w:p w:rsidR="00035218" w:rsidRPr="00AC7C25" w:rsidRDefault="00035218" w:rsidP="00035218">
            <w:pPr>
              <w:spacing w:after="0" w:line="240" w:lineRule="auto"/>
              <w:jc w:val="center"/>
              <w:rPr>
                <w:rFonts w:ascii="Times New Roman" w:hAnsi="Times New Roman"/>
                <w:sz w:val="24"/>
                <w:szCs w:val="24"/>
                <w:lang w:val="it-IT"/>
              </w:rPr>
            </w:pPr>
          </w:p>
        </w:tc>
        <w:tc>
          <w:tcPr>
            <w:tcW w:w="904" w:type="dxa"/>
            <w:vAlign w:val="center"/>
          </w:tcPr>
          <w:p w:rsidR="00035218" w:rsidRPr="003319A9" w:rsidRDefault="00035218" w:rsidP="00035218">
            <w:pPr>
              <w:spacing w:after="0" w:line="240" w:lineRule="auto"/>
              <w:jc w:val="center"/>
              <w:rPr>
                <w:rFonts w:ascii="Times New Roman" w:hAnsi="Times New Roman"/>
                <w:sz w:val="24"/>
                <w:szCs w:val="24"/>
                <w:lang w:val="it-IT"/>
              </w:rPr>
            </w:pPr>
            <w:r w:rsidRPr="003319A9">
              <w:rPr>
                <w:rFonts w:ascii="Times New Roman" w:hAnsi="Times New Roman"/>
                <w:sz w:val="24"/>
                <w:szCs w:val="24"/>
                <w:lang w:val="it-IT"/>
              </w:rPr>
              <w:t xml:space="preserve"> </w:t>
            </w:r>
            <w:r>
              <w:rPr>
                <w:rFonts w:ascii="Times New Roman" w:hAnsi="Times New Roman"/>
                <w:sz w:val="24"/>
                <w:szCs w:val="24"/>
                <w:lang w:val="it-IT"/>
              </w:rPr>
              <w:t>1%</w:t>
            </w:r>
          </w:p>
        </w:tc>
        <w:tc>
          <w:tcPr>
            <w:tcW w:w="814" w:type="dxa"/>
            <w:vAlign w:val="center"/>
          </w:tcPr>
          <w:p w:rsidR="00035218" w:rsidRPr="003319A9"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5%</w:t>
            </w:r>
          </w:p>
        </w:tc>
        <w:tc>
          <w:tcPr>
            <w:tcW w:w="904" w:type="dxa"/>
            <w:vAlign w:val="center"/>
          </w:tcPr>
          <w:p w:rsidR="00035218" w:rsidRPr="003A3BA5" w:rsidRDefault="00035218" w:rsidP="00035218">
            <w:pPr>
              <w:spacing w:after="0" w:line="240" w:lineRule="auto"/>
              <w:jc w:val="center"/>
              <w:rPr>
                <w:rFonts w:ascii="Times New Roman" w:hAnsi="Times New Roman"/>
                <w:sz w:val="24"/>
                <w:szCs w:val="24"/>
              </w:rPr>
            </w:pPr>
            <w:r>
              <w:rPr>
                <w:rFonts w:ascii="Times New Roman" w:hAnsi="Times New Roman"/>
                <w:sz w:val="24"/>
                <w:szCs w:val="24"/>
                <w:lang w:val="it-IT"/>
              </w:rPr>
              <w:t>54%</w:t>
            </w:r>
          </w:p>
        </w:tc>
        <w:tc>
          <w:tcPr>
            <w:tcW w:w="904" w:type="dxa"/>
            <w:vAlign w:val="center"/>
          </w:tcPr>
          <w:p w:rsidR="00035218" w:rsidRPr="003A3BA5" w:rsidRDefault="00035218" w:rsidP="00035218">
            <w:pPr>
              <w:spacing w:after="0" w:line="240" w:lineRule="auto"/>
              <w:jc w:val="center"/>
              <w:rPr>
                <w:rFonts w:ascii="Times New Roman" w:hAnsi="Times New Roman"/>
                <w:sz w:val="24"/>
                <w:szCs w:val="24"/>
              </w:rPr>
            </w:pPr>
            <w:r>
              <w:rPr>
                <w:rFonts w:ascii="Times New Roman" w:hAnsi="Times New Roman"/>
                <w:sz w:val="24"/>
                <w:szCs w:val="24"/>
                <w:lang w:val="it-IT"/>
              </w:rPr>
              <w:t>40%</w:t>
            </w:r>
          </w:p>
        </w:tc>
      </w:tr>
      <w:tr w:rsidR="00035218" w:rsidRPr="00D36E78" w:rsidTr="00035218">
        <w:trPr>
          <w:trHeight w:val="56"/>
        </w:trPr>
        <w:tc>
          <w:tcPr>
            <w:tcW w:w="712"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87"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24"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316E4D" w:rsidRDefault="00035218" w:rsidP="00035218">
      <w:pPr>
        <w:spacing w:after="0" w:line="48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AC7C25">
        <w:rPr>
          <w:rFonts w:ascii="Times New Roman" w:hAnsi="Times New Roman" w:cs="Times New Roman"/>
          <w:color w:val="0D0D0D"/>
          <w:sz w:val="24"/>
          <w:szCs w:val="24"/>
        </w:rPr>
        <w:lastRenderedPageBreak/>
        <w:t>Berdasarkan pernyataan di atas dapat dijelaskan bahwa responden lebih banyak memilih ja</w:t>
      </w:r>
      <w:r>
        <w:rPr>
          <w:rFonts w:ascii="Times New Roman" w:hAnsi="Times New Roman" w:cs="Times New Roman"/>
          <w:color w:val="0D0D0D"/>
          <w:sz w:val="24"/>
          <w:szCs w:val="24"/>
        </w:rPr>
        <w:t xml:space="preserve">waban “setuju” yaitu sebanyak 54%, 40% responden menjawab “sangat setuju” 5% responden menjawab “ragu-ragu” dan sisanya 1% “tidak setuju” </w:t>
      </w:r>
      <w:r w:rsidRPr="00AC7C25">
        <w:rPr>
          <w:rFonts w:ascii="Times New Roman" w:hAnsi="Times New Roman" w:cs="Times New Roman"/>
          <w:color w:val="0D0D0D"/>
          <w:sz w:val="24"/>
          <w:szCs w:val="24"/>
        </w:rPr>
        <w:t xml:space="preserve">dari total jumlah responden 100 orang. Artinya bahwa </w:t>
      </w:r>
      <w:r>
        <w:rPr>
          <w:rFonts w:ascii="Times New Roman" w:hAnsi="Times New Roman" w:cs="Times New Roman"/>
          <w:color w:val="0D0D0D"/>
          <w:sz w:val="24"/>
          <w:szCs w:val="24"/>
        </w:rPr>
        <w:t xml:space="preserve"> </w:t>
      </w:r>
      <w:r w:rsidRPr="00AC7C25">
        <w:rPr>
          <w:rFonts w:ascii="Times New Roman" w:hAnsi="Times New Roman" w:cs="Times New Roman"/>
          <w:color w:val="0D0D0D"/>
          <w:sz w:val="24"/>
          <w:szCs w:val="24"/>
        </w:rPr>
        <w:t xml:space="preserve">responden “setuju” </w:t>
      </w:r>
      <w:r w:rsidRPr="00D36E78">
        <w:rPr>
          <w:rFonts w:ascii="Times New Roman" w:hAnsi="Times New Roman" w:cs="Times New Roman"/>
          <w:sz w:val="24"/>
          <w:szCs w:val="24"/>
        </w:rPr>
        <w:t>Bank Aceh Syari</w:t>
      </w:r>
      <w:r>
        <w:rPr>
          <w:rFonts w:ascii="Times New Roman" w:hAnsi="Times New Roman" w:cs="Times New Roman"/>
          <w:sz w:val="24"/>
          <w:szCs w:val="24"/>
        </w:rPr>
        <w:t>’</w:t>
      </w:r>
      <w:r w:rsidRPr="00D36E78">
        <w:rPr>
          <w:rFonts w:ascii="Times New Roman" w:hAnsi="Times New Roman" w:cs="Times New Roman"/>
          <w:sz w:val="24"/>
          <w:szCs w:val="24"/>
        </w:rPr>
        <w:t>ah merupakan Perbankan Syariah yang memperoleh tingkat kepe</w:t>
      </w:r>
      <w:r>
        <w:rPr>
          <w:rFonts w:ascii="Times New Roman" w:hAnsi="Times New Roman" w:cs="Times New Roman"/>
          <w:sz w:val="24"/>
          <w:szCs w:val="24"/>
        </w:rPr>
        <w:t>r</w:t>
      </w:r>
      <w:r w:rsidRPr="00D36E78">
        <w:rPr>
          <w:rFonts w:ascii="Times New Roman" w:hAnsi="Times New Roman" w:cs="Times New Roman"/>
          <w:sz w:val="24"/>
          <w:szCs w:val="24"/>
        </w:rPr>
        <w:t>cayaan yang baik dari masyarakat</w:t>
      </w:r>
    </w:p>
    <w:p w:rsidR="00035218" w:rsidRPr="00D36E78" w:rsidRDefault="00035218" w:rsidP="00035218">
      <w:pPr>
        <w:spacing w:after="0" w:line="480" w:lineRule="auto"/>
        <w:ind w:firstLine="720"/>
        <w:jc w:val="both"/>
        <w:rPr>
          <w:rFonts w:ascii="Times New Roman" w:hAnsi="Times New Roman" w:cs="Times New Roman"/>
          <w:sz w:val="24"/>
          <w:szCs w:val="24"/>
        </w:rPr>
      </w:pPr>
    </w:p>
    <w:p w:rsidR="00035218" w:rsidRPr="00316E4D"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3.3.1.7.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D36E78">
              <w:rPr>
                <w:rFonts w:ascii="Times New Roman" w:hAnsi="Times New Roman" w:cs="Times New Roman"/>
                <w:sz w:val="24"/>
                <w:szCs w:val="24"/>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Sistem bagi hasil yang diterapkan pada Bank Aceh Syari</w:t>
            </w:r>
            <w:r>
              <w:rPr>
                <w:rFonts w:ascii="Times New Roman" w:hAnsi="Times New Roman" w:cs="Times New Roman"/>
                <w:sz w:val="24"/>
                <w:szCs w:val="24"/>
              </w:rPr>
              <w:t>’</w:t>
            </w:r>
            <w:r w:rsidRPr="00D36E78">
              <w:rPr>
                <w:rFonts w:ascii="Times New Roman" w:hAnsi="Times New Roman" w:cs="Times New Roman"/>
                <w:sz w:val="24"/>
                <w:szCs w:val="24"/>
              </w:rPr>
              <w:t>ah a</w:t>
            </w:r>
            <w:r>
              <w:rPr>
                <w:rFonts w:ascii="Times New Roman" w:hAnsi="Times New Roman" w:cs="Times New Roman"/>
                <w:sz w:val="24"/>
                <w:szCs w:val="24"/>
              </w:rPr>
              <w:t xml:space="preserve">dalah sistem yang universal dan </w:t>
            </w:r>
            <w:r w:rsidRPr="00D36E78">
              <w:rPr>
                <w:rFonts w:ascii="Times New Roman" w:hAnsi="Times New Roman" w:cs="Times New Roman"/>
                <w:sz w:val="24"/>
                <w:szCs w:val="24"/>
              </w:rPr>
              <w:t>menguntungkan bagi bank dan nasabah debitur.</w:t>
            </w:r>
          </w:p>
        </w:tc>
        <w:tc>
          <w:tcPr>
            <w:tcW w:w="990" w:type="dxa"/>
            <w:vAlign w:val="center"/>
          </w:tcPr>
          <w:p w:rsidR="00035218" w:rsidRDefault="00035218" w:rsidP="00035218">
            <w:pPr>
              <w:spacing w:after="0"/>
              <w:jc w:val="center"/>
              <w:rPr>
                <w:rFonts w:ascii="Times New Roman" w:hAnsi="Times New Roman"/>
                <w:sz w:val="24"/>
                <w:szCs w:val="24"/>
              </w:rPr>
            </w:pPr>
            <w:r>
              <w:rPr>
                <w:rFonts w:ascii="Times New Roman" w:hAnsi="Times New Roman"/>
                <w:sz w:val="24"/>
                <w:szCs w:val="24"/>
              </w:rPr>
              <w:t>12</w:t>
            </w:r>
          </w:p>
          <w:p w:rsidR="00035218" w:rsidRPr="00CB4194" w:rsidRDefault="00035218" w:rsidP="00035218">
            <w:pPr>
              <w:spacing w:after="0"/>
              <w:jc w:val="center"/>
              <w:rPr>
                <w:rFonts w:ascii="Times New Roman" w:hAnsi="Times New Roman"/>
                <w:sz w:val="24"/>
                <w:szCs w:val="24"/>
              </w:rPr>
            </w:pPr>
          </w:p>
        </w:tc>
        <w:tc>
          <w:tcPr>
            <w:tcW w:w="90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18</w:t>
            </w:r>
          </w:p>
          <w:p w:rsidR="00035218" w:rsidRPr="003319A9" w:rsidRDefault="00035218" w:rsidP="00035218">
            <w:pPr>
              <w:spacing w:after="0"/>
              <w:jc w:val="center"/>
              <w:rPr>
                <w:rFonts w:ascii="Times New Roman" w:hAnsi="Times New Roman"/>
                <w:sz w:val="24"/>
                <w:szCs w:val="24"/>
                <w:lang w:val="it-IT"/>
              </w:rPr>
            </w:pPr>
          </w:p>
        </w:tc>
        <w:tc>
          <w:tcPr>
            <w:tcW w:w="81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13</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37</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20</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20"/>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Default="00035218" w:rsidP="00035218">
            <w:pPr>
              <w:spacing w:after="0" w:line="240" w:lineRule="auto"/>
              <w:jc w:val="center"/>
              <w:rPr>
                <w:rFonts w:ascii="Times New Roman" w:hAnsi="Times New Roman"/>
                <w:sz w:val="24"/>
                <w:szCs w:val="24"/>
              </w:rPr>
            </w:pPr>
            <w:r>
              <w:rPr>
                <w:rFonts w:ascii="Times New Roman" w:hAnsi="Times New Roman"/>
                <w:sz w:val="24"/>
                <w:szCs w:val="24"/>
              </w:rPr>
              <w:t>12%</w:t>
            </w:r>
          </w:p>
          <w:p w:rsidR="00035218" w:rsidRPr="00CB4194" w:rsidRDefault="00035218" w:rsidP="00035218">
            <w:pPr>
              <w:spacing w:after="0" w:line="240" w:lineRule="auto"/>
              <w:jc w:val="center"/>
              <w:rPr>
                <w:rFonts w:ascii="Times New Roman" w:hAnsi="Times New Roman"/>
                <w:sz w:val="24"/>
                <w:szCs w:val="24"/>
              </w:rPr>
            </w:pPr>
          </w:p>
        </w:tc>
        <w:tc>
          <w:tcPr>
            <w:tcW w:w="900" w:type="dxa"/>
          </w:tcPr>
          <w:p w:rsidR="00035218" w:rsidRPr="003319A9"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18 %</w:t>
            </w:r>
          </w:p>
        </w:tc>
        <w:tc>
          <w:tcPr>
            <w:tcW w:w="810" w:type="dxa"/>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13%</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tcPr>
          <w:p w:rsidR="00035218"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37%</w:t>
            </w:r>
          </w:p>
          <w:p w:rsidR="00035218" w:rsidRPr="003319A9" w:rsidRDefault="00035218" w:rsidP="00035218">
            <w:pPr>
              <w:spacing w:after="0" w:line="240" w:lineRule="auto"/>
              <w:jc w:val="center"/>
              <w:rPr>
                <w:rFonts w:ascii="Times New Roman" w:hAnsi="Times New Roman"/>
                <w:sz w:val="24"/>
                <w:szCs w:val="24"/>
                <w:lang w:val="it-IT"/>
              </w:rPr>
            </w:pPr>
          </w:p>
        </w:tc>
        <w:tc>
          <w:tcPr>
            <w:tcW w:w="900" w:type="dxa"/>
          </w:tcPr>
          <w:p w:rsidR="00035218" w:rsidRPr="003319A9"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20%</w:t>
            </w:r>
          </w:p>
        </w:tc>
      </w:tr>
      <w:tr w:rsidR="00035218" w:rsidRPr="00D36E78" w:rsidTr="00035218">
        <w:trPr>
          <w:trHeight w:val="20"/>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316E4D" w:rsidRDefault="00035218" w:rsidP="00035218">
      <w:pPr>
        <w:spacing w:after="0" w:line="480" w:lineRule="auto"/>
        <w:jc w:val="both"/>
        <w:rPr>
          <w:rFonts w:ascii="Times New Roman" w:hAnsi="Times New Roman" w:cs="Times New Roman"/>
          <w:color w:val="0D0D0D"/>
          <w:sz w:val="24"/>
          <w:szCs w:val="24"/>
        </w:rPr>
      </w:pPr>
      <w:r w:rsidRPr="00316E4D">
        <w:rPr>
          <w:rFonts w:ascii="Times New Roman" w:hAnsi="Times New Roman" w:cs="Times New Roman"/>
          <w:color w:val="0D0D0D"/>
          <w:sz w:val="24"/>
          <w:szCs w:val="24"/>
        </w:rPr>
        <w:t>Sumber</w:t>
      </w:r>
      <w:r>
        <w:rPr>
          <w:rFonts w:ascii="Times New Roman" w:hAnsi="Times New Roman" w:cs="Times New Roman"/>
          <w:color w:val="0D0D0D"/>
          <w:sz w:val="24"/>
          <w:szCs w:val="24"/>
        </w:rPr>
        <w:t xml:space="preserve">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AC7C25">
        <w:rPr>
          <w:rFonts w:ascii="Times New Roman" w:hAnsi="Times New Roman" w:cs="Times New Roman"/>
          <w:color w:val="0D0D0D"/>
          <w:sz w:val="24"/>
          <w:szCs w:val="24"/>
        </w:rPr>
        <w:t xml:space="preserve">Berdasarkan pernyataan di atas dapat dijelaskan bahwa responden lebih banyak memilih jawaban “setuju” yaitu sebanyak </w:t>
      </w:r>
      <w:r>
        <w:rPr>
          <w:rFonts w:ascii="Times New Roman" w:hAnsi="Times New Roman" w:cs="Times New Roman"/>
          <w:color w:val="0D0D0D"/>
          <w:sz w:val="24"/>
          <w:szCs w:val="24"/>
        </w:rPr>
        <w:t>37</w:t>
      </w:r>
      <w:r w:rsidRPr="00AC7C25">
        <w:rPr>
          <w:rFonts w:ascii="Times New Roman" w:hAnsi="Times New Roman" w:cs="Times New Roman"/>
          <w:color w:val="0D0D0D"/>
          <w:sz w:val="24"/>
          <w:szCs w:val="24"/>
        </w:rPr>
        <w:t>%</w:t>
      </w:r>
      <w:r>
        <w:rPr>
          <w:rFonts w:ascii="Times New Roman" w:hAnsi="Times New Roman" w:cs="Times New Roman"/>
          <w:color w:val="0D0D0D"/>
          <w:sz w:val="24"/>
          <w:szCs w:val="24"/>
        </w:rPr>
        <w:t>, 20% responden menjawab “sangat setuju” 18% responden menjawab “tidak setuju” 13% responden menjawab “ragu-ragu”, dan sisanya 12% responden menjawab “sangat tidak setuju”</w:t>
      </w:r>
      <w:r w:rsidRPr="00AC7C25">
        <w:rPr>
          <w:rFonts w:ascii="Times New Roman" w:hAnsi="Times New Roman" w:cs="Times New Roman"/>
          <w:color w:val="0D0D0D"/>
          <w:sz w:val="24"/>
          <w:szCs w:val="24"/>
        </w:rPr>
        <w:t xml:space="preserve"> dari total jumlah responden 100 orang. Artinya bahwa responden “setuju</w:t>
      </w:r>
      <w:r>
        <w:rPr>
          <w:rFonts w:ascii="Times New Roman" w:hAnsi="Times New Roman" w:cs="Times New Roman"/>
          <w:color w:val="0D0D0D"/>
          <w:sz w:val="24"/>
          <w:szCs w:val="24"/>
        </w:rPr>
        <w:t xml:space="preserve">” </w:t>
      </w:r>
      <w:r w:rsidRPr="00D36E78">
        <w:rPr>
          <w:rFonts w:ascii="Times New Roman" w:hAnsi="Times New Roman" w:cs="Times New Roman"/>
          <w:sz w:val="24"/>
          <w:szCs w:val="24"/>
        </w:rPr>
        <w:t>Sistem bagi hasil yang diterapkan pada Bank Aceh Syari</w:t>
      </w:r>
      <w:r>
        <w:rPr>
          <w:rFonts w:ascii="Times New Roman" w:hAnsi="Times New Roman" w:cs="Times New Roman"/>
          <w:sz w:val="24"/>
          <w:szCs w:val="24"/>
        </w:rPr>
        <w:t>’</w:t>
      </w:r>
      <w:r w:rsidRPr="00D36E78">
        <w:rPr>
          <w:rFonts w:ascii="Times New Roman" w:hAnsi="Times New Roman" w:cs="Times New Roman"/>
          <w:sz w:val="24"/>
          <w:szCs w:val="24"/>
        </w:rPr>
        <w:t>ah adalah sistem yang universal dan menguntungkan bagi bank dan nasabah debitur.</w:t>
      </w:r>
    </w:p>
    <w:p w:rsidR="00035218" w:rsidRDefault="00035218" w:rsidP="00035218">
      <w:pPr>
        <w:spacing w:after="0" w:line="480" w:lineRule="auto"/>
        <w:ind w:firstLine="720"/>
        <w:jc w:val="both"/>
        <w:rPr>
          <w:rFonts w:ascii="Times New Roman" w:hAnsi="Times New Roman" w:cs="Times New Roman"/>
          <w:sz w:val="24"/>
          <w:szCs w:val="24"/>
        </w:rPr>
      </w:pPr>
    </w:p>
    <w:p w:rsidR="00035218" w:rsidRPr="00E13569"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Tabel. 3.3.1.8.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D36E78">
              <w:rPr>
                <w:rFonts w:ascii="Times New Roman" w:hAnsi="Times New Roman" w:cs="Times New Roman"/>
                <w:sz w:val="24"/>
                <w:szCs w:val="24"/>
              </w:rPr>
              <w:t>.</w:t>
            </w:r>
          </w:p>
        </w:tc>
        <w:tc>
          <w:tcPr>
            <w:tcW w:w="3071" w:type="dxa"/>
            <w:vAlign w:val="center"/>
          </w:tcPr>
          <w:p w:rsidR="00035218" w:rsidRPr="00D36E78" w:rsidRDefault="00035218" w:rsidP="00035218">
            <w:pPr>
              <w:spacing w:after="0" w:line="240" w:lineRule="auto"/>
              <w:jc w:val="both"/>
              <w:rPr>
                <w:rFonts w:ascii="Times New Roman" w:hAnsi="Times New Roman" w:cs="Times New Roman"/>
                <w:sz w:val="24"/>
                <w:szCs w:val="24"/>
              </w:rPr>
            </w:pPr>
            <w:r w:rsidRPr="00D36E78">
              <w:rPr>
                <w:rFonts w:ascii="Times New Roman" w:hAnsi="Times New Roman" w:cs="Times New Roman"/>
                <w:sz w:val="24"/>
                <w:szCs w:val="24"/>
              </w:rPr>
              <w:t>Bank Aceh Syari</w:t>
            </w:r>
            <w:r>
              <w:rPr>
                <w:rFonts w:ascii="Times New Roman" w:hAnsi="Times New Roman" w:cs="Times New Roman"/>
                <w:sz w:val="24"/>
                <w:szCs w:val="24"/>
              </w:rPr>
              <w:t>’</w:t>
            </w:r>
            <w:r w:rsidRPr="00D36E78">
              <w:rPr>
                <w:rFonts w:ascii="Times New Roman" w:hAnsi="Times New Roman" w:cs="Times New Roman"/>
                <w:sz w:val="24"/>
                <w:szCs w:val="24"/>
              </w:rPr>
              <w:t>ah merupakan bank syari</w:t>
            </w:r>
            <w:r>
              <w:rPr>
                <w:rFonts w:ascii="Times New Roman" w:hAnsi="Times New Roman" w:cs="Times New Roman"/>
                <w:sz w:val="24"/>
                <w:szCs w:val="24"/>
              </w:rPr>
              <w:t>’</w:t>
            </w:r>
            <w:r w:rsidRPr="00D36E78">
              <w:rPr>
                <w:rFonts w:ascii="Times New Roman" w:hAnsi="Times New Roman" w:cs="Times New Roman"/>
                <w:sz w:val="24"/>
                <w:szCs w:val="24"/>
              </w:rPr>
              <w:t>ah yang murni menerapkan sistem ekonomi syariah</w:t>
            </w: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w:t>
            </w: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5</w:t>
            </w:r>
          </w:p>
          <w:p w:rsidR="00035218" w:rsidRPr="003319A9" w:rsidRDefault="00035218" w:rsidP="00035218">
            <w:pPr>
              <w:spacing w:after="0"/>
              <w:jc w:val="center"/>
              <w:rPr>
                <w:rFonts w:ascii="Times New Roman" w:hAnsi="Times New Roman"/>
                <w:sz w:val="24"/>
                <w:szCs w:val="24"/>
                <w:lang w:val="it-IT"/>
              </w:rPr>
            </w:pPr>
          </w:p>
        </w:tc>
        <w:tc>
          <w:tcPr>
            <w:tcW w:w="81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24</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58</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13</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309"/>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Persen</w:t>
            </w:r>
          </w:p>
        </w:tc>
        <w:tc>
          <w:tcPr>
            <w:tcW w:w="990" w:type="dxa"/>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w:t>
            </w:r>
          </w:p>
        </w:tc>
        <w:tc>
          <w:tcPr>
            <w:tcW w:w="900" w:type="dxa"/>
          </w:tcPr>
          <w:p w:rsidR="00035218" w:rsidRPr="003319A9"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5%</w:t>
            </w:r>
          </w:p>
        </w:tc>
        <w:tc>
          <w:tcPr>
            <w:tcW w:w="810" w:type="dxa"/>
          </w:tcPr>
          <w:p w:rsidR="00035218" w:rsidRPr="003319A9"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24%</w:t>
            </w:r>
          </w:p>
        </w:tc>
        <w:tc>
          <w:tcPr>
            <w:tcW w:w="900" w:type="dxa"/>
          </w:tcPr>
          <w:p w:rsidR="00035218" w:rsidRPr="003A3BA5" w:rsidRDefault="00035218" w:rsidP="00035218">
            <w:pPr>
              <w:spacing w:after="0"/>
              <w:jc w:val="center"/>
              <w:rPr>
                <w:rFonts w:ascii="Times New Roman" w:hAnsi="Times New Roman"/>
                <w:sz w:val="24"/>
                <w:szCs w:val="24"/>
              </w:rPr>
            </w:pPr>
            <w:r>
              <w:rPr>
                <w:rFonts w:ascii="Times New Roman" w:hAnsi="Times New Roman"/>
                <w:sz w:val="24"/>
                <w:szCs w:val="24"/>
                <w:lang w:val="it-IT"/>
              </w:rPr>
              <w:t>58%</w:t>
            </w:r>
          </w:p>
        </w:tc>
        <w:tc>
          <w:tcPr>
            <w:tcW w:w="900" w:type="dxa"/>
          </w:tcPr>
          <w:p w:rsidR="00035218" w:rsidRPr="003A3BA5" w:rsidRDefault="00035218" w:rsidP="00035218">
            <w:pPr>
              <w:spacing w:after="0"/>
              <w:jc w:val="center"/>
              <w:rPr>
                <w:rFonts w:ascii="Times New Roman" w:hAnsi="Times New Roman"/>
                <w:sz w:val="24"/>
                <w:szCs w:val="24"/>
              </w:rPr>
            </w:pPr>
            <w:r>
              <w:rPr>
                <w:rFonts w:ascii="Times New Roman" w:hAnsi="Times New Roman"/>
                <w:sz w:val="24"/>
                <w:szCs w:val="24"/>
                <w:lang w:val="it-IT"/>
              </w:rPr>
              <w:t>13%</w:t>
            </w:r>
          </w:p>
        </w:tc>
      </w:tr>
      <w:tr w:rsidR="00035218" w:rsidRPr="00D36E78" w:rsidTr="00035218">
        <w:trPr>
          <w:trHeight w:val="116"/>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586C54">
        <w:rPr>
          <w:rFonts w:ascii="Times New Roman" w:hAnsi="Times New Roman" w:cs="Times New Roman"/>
          <w:sz w:val="24"/>
          <w:szCs w:val="24"/>
        </w:rPr>
        <w:t xml:space="preserve">Berdasarkan pernyataan di atas dapat dijelaskan bahwa responden </w:t>
      </w:r>
      <w:r>
        <w:rPr>
          <w:rFonts w:ascii="Times New Roman" w:hAnsi="Times New Roman" w:cs="Times New Roman"/>
          <w:sz w:val="24"/>
          <w:szCs w:val="24"/>
        </w:rPr>
        <w:t>lebih banyak memilih jawaban  “</w:t>
      </w:r>
      <w:r w:rsidRPr="00586C54">
        <w:rPr>
          <w:rFonts w:ascii="Times New Roman" w:hAnsi="Times New Roman" w:cs="Times New Roman"/>
          <w:sz w:val="24"/>
          <w:szCs w:val="24"/>
        </w:rPr>
        <w:t xml:space="preserve"> </w:t>
      </w:r>
      <w:r>
        <w:rPr>
          <w:rFonts w:ascii="Times New Roman" w:hAnsi="Times New Roman" w:cs="Times New Roman"/>
          <w:sz w:val="24"/>
          <w:szCs w:val="24"/>
        </w:rPr>
        <w:t>setuju</w:t>
      </w:r>
      <w:r w:rsidRPr="00586C54">
        <w:rPr>
          <w:rFonts w:ascii="Times New Roman" w:hAnsi="Times New Roman" w:cs="Times New Roman"/>
          <w:sz w:val="24"/>
          <w:szCs w:val="24"/>
        </w:rPr>
        <w:t xml:space="preserve">” yaitu sebanyak </w:t>
      </w:r>
      <w:r>
        <w:rPr>
          <w:rFonts w:ascii="Times New Roman" w:hAnsi="Times New Roman" w:cs="Times New Roman"/>
          <w:sz w:val="24"/>
          <w:szCs w:val="24"/>
        </w:rPr>
        <w:t>58</w:t>
      </w:r>
      <w:r w:rsidRPr="00586C54">
        <w:rPr>
          <w:rFonts w:ascii="Times New Roman" w:hAnsi="Times New Roman" w:cs="Times New Roman"/>
          <w:sz w:val="24"/>
          <w:szCs w:val="24"/>
        </w:rPr>
        <w:t xml:space="preserve">% dan </w:t>
      </w:r>
      <w:r>
        <w:rPr>
          <w:rFonts w:ascii="Times New Roman" w:hAnsi="Times New Roman" w:cs="Times New Roman"/>
          <w:sz w:val="24"/>
          <w:szCs w:val="24"/>
        </w:rPr>
        <w:t>24</w:t>
      </w:r>
      <w:r w:rsidRPr="00586C54">
        <w:rPr>
          <w:rFonts w:ascii="Times New Roman" w:hAnsi="Times New Roman" w:cs="Times New Roman"/>
          <w:sz w:val="24"/>
          <w:szCs w:val="24"/>
        </w:rPr>
        <w:t>% menjawab “</w:t>
      </w:r>
      <w:r>
        <w:rPr>
          <w:rFonts w:ascii="Times New Roman" w:hAnsi="Times New Roman" w:cs="Times New Roman"/>
          <w:sz w:val="24"/>
          <w:szCs w:val="24"/>
        </w:rPr>
        <w:t>ragu-ragu</w:t>
      </w:r>
      <w:r w:rsidRPr="00586C54">
        <w:rPr>
          <w:rFonts w:ascii="Times New Roman" w:hAnsi="Times New Roman" w:cs="Times New Roman"/>
          <w:sz w:val="24"/>
          <w:szCs w:val="24"/>
        </w:rPr>
        <w:t>”</w:t>
      </w:r>
      <w:r>
        <w:rPr>
          <w:rFonts w:ascii="Times New Roman" w:hAnsi="Times New Roman" w:cs="Times New Roman"/>
          <w:sz w:val="24"/>
          <w:szCs w:val="24"/>
        </w:rPr>
        <w:t>, 13</w:t>
      </w:r>
      <w:r w:rsidRPr="00586C54">
        <w:rPr>
          <w:rFonts w:ascii="Times New Roman" w:hAnsi="Times New Roman" w:cs="Times New Roman"/>
          <w:sz w:val="24"/>
          <w:szCs w:val="24"/>
        </w:rPr>
        <w:t>% menjawab “</w:t>
      </w:r>
      <w:r>
        <w:rPr>
          <w:rFonts w:ascii="Times New Roman" w:hAnsi="Times New Roman" w:cs="Times New Roman"/>
          <w:sz w:val="24"/>
          <w:szCs w:val="24"/>
        </w:rPr>
        <w:t>sangat setuju</w:t>
      </w:r>
      <w:r w:rsidRPr="00586C54">
        <w:rPr>
          <w:rFonts w:ascii="Times New Roman" w:hAnsi="Times New Roman" w:cs="Times New Roman"/>
          <w:sz w:val="24"/>
          <w:szCs w:val="24"/>
        </w:rPr>
        <w:t>”,</w:t>
      </w:r>
      <w:r>
        <w:rPr>
          <w:rFonts w:ascii="Times New Roman" w:hAnsi="Times New Roman" w:cs="Times New Roman"/>
          <w:sz w:val="24"/>
          <w:szCs w:val="24"/>
        </w:rPr>
        <w:t xml:space="preserve"> dan sisanya 5%% menjawab “tidak setuju” </w:t>
      </w:r>
      <w:r w:rsidRPr="00586C54">
        <w:rPr>
          <w:rFonts w:ascii="Times New Roman" w:hAnsi="Times New Roman" w:cs="Times New Roman"/>
          <w:sz w:val="24"/>
          <w:szCs w:val="24"/>
        </w:rPr>
        <w:t>dari total jumlah responden 100 orang. Maka dapat disimpulkan bahwa responden “</w:t>
      </w:r>
      <w:r>
        <w:rPr>
          <w:rFonts w:ascii="Times New Roman" w:hAnsi="Times New Roman" w:cs="Times New Roman"/>
          <w:sz w:val="24"/>
          <w:szCs w:val="24"/>
        </w:rPr>
        <w:t>setuju</w:t>
      </w:r>
      <w:r w:rsidRPr="00586C54">
        <w:rPr>
          <w:rFonts w:ascii="Times New Roman" w:hAnsi="Times New Roman" w:cs="Times New Roman"/>
          <w:sz w:val="24"/>
          <w:szCs w:val="24"/>
        </w:rPr>
        <w:t>”</w:t>
      </w:r>
      <w:r>
        <w:rPr>
          <w:rFonts w:ascii="Times New Roman" w:hAnsi="Times New Roman" w:cs="Times New Roman"/>
          <w:sz w:val="24"/>
          <w:szCs w:val="24"/>
        </w:rPr>
        <w:t xml:space="preserve"> </w:t>
      </w:r>
      <w:r w:rsidRPr="00D36E78">
        <w:rPr>
          <w:rFonts w:ascii="Times New Roman" w:hAnsi="Times New Roman" w:cs="Times New Roman"/>
          <w:sz w:val="24"/>
          <w:szCs w:val="24"/>
        </w:rPr>
        <w:t>Bank Aceh Syari</w:t>
      </w:r>
      <w:r>
        <w:rPr>
          <w:rFonts w:ascii="Times New Roman" w:hAnsi="Times New Roman" w:cs="Times New Roman"/>
          <w:sz w:val="24"/>
          <w:szCs w:val="24"/>
        </w:rPr>
        <w:t>’</w:t>
      </w:r>
      <w:r w:rsidRPr="00D36E78">
        <w:rPr>
          <w:rFonts w:ascii="Times New Roman" w:hAnsi="Times New Roman" w:cs="Times New Roman"/>
          <w:sz w:val="24"/>
          <w:szCs w:val="24"/>
        </w:rPr>
        <w:t xml:space="preserve">ah merupakan bank syariah yang murni menerapkan sistem </w:t>
      </w:r>
      <w:r>
        <w:rPr>
          <w:rFonts w:ascii="Times New Roman" w:hAnsi="Times New Roman" w:cs="Times New Roman"/>
          <w:sz w:val="24"/>
          <w:szCs w:val="24"/>
        </w:rPr>
        <w:t>ekonomi syari’ah.</w:t>
      </w:r>
    </w:p>
    <w:p w:rsidR="00035218" w:rsidRPr="00332D5D" w:rsidRDefault="00035218" w:rsidP="00035218">
      <w:pPr>
        <w:spacing w:after="0" w:line="480" w:lineRule="auto"/>
        <w:ind w:firstLine="720"/>
        <w:jc w:val="both"/>
        <w:rPr>
          <w:rFonts w:ascii="Times New Roman" w:hAnsi="Times New Roman" w:cs="Times New Roman"/>
          <w:sz w:val="24"/>
          <w:szCs w:val="24"/>
        </w:rPr>
      </w:pPr>
    </w:p>
    <w:p w:rsidR="00035218" w:rsidRPr="00E13569"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3.3.1.9.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D36E78">
              <w:rPr>
                <w:rFonts w:ascii="Times New Roman" w:hAnsi="Times New Roman" w:cs="Times New Roman"/>
                <w:sz w:val="24"/>
                <w:szCs w:val="24"/>
              </w:rPr>
              <w:t>.</w:t>
            </w:r>
          </w:p>
        </w:tc>
        <w:tc>
          <w:tcPr>
            <w:tcW w:w="3071" w:type="dxa"/>
            <w:vAlign w:val="center"/>
          </w:tcPr>
          <w:p w:rsidR="00035218" w:rsidRPr="00D1597E" w:rsidRDefault="00035218" w:rsidP="00035218">
            <w:pPr>
              <w:rPr>
                <w:rFonts w:ascii="Times New Roman" w:hAnsi="Times New Roman" w:cs="Times New Roman"/>
                <w:sz w:val="24"/>
                <w:szCs w:val="28"/>
              </w:rPr>
            </w:pPr>
            <w:r w:rsidRPr="00D1597E">
              <w:rPr>
                <w:rFonts w:ascii="Times New Roman" w:hAnsi="Times New Roman" w:cs="Times New Roman"/>
                <w:sz w:val="24"/>
                <w:szCs w:val="28"/>
              </w:rPr>
              <w:t>Bank Aceh Syari</w:t>
            </w:r>
            <w:r>
              <w:rPr>
                <w:rFonts w:ascii="Times New Roman" w:hAnsi="Times New Roman" w:cs="Times New Roman"/>
                <w:sz w:val="24"/>
                <w:szCs w:val="28"/>
              </w:rPr>
              <w:t>’</w:t>
            </w:r>
            <w:r w:rsidRPr="00D1597E">
              <w:rPr>
                <w:rFonts w:ascii="Times New Roman" w:hAnsi="Times New Roman" w:cs="Times New Roman"/>
                <w:sz w:val="24"/>
                <w:szCs w:val="28"/>
              </w:rPr>
              <w:t>ah mempunyai kendala dalam hal menjelaskan perbedaan agunan di Bank Aceh Syari</w:t>
            </w:r>
            <w:r>
              <w:rPr>
                <w:rFonts w:ascii="Times New Roman" w:hAnsi="Times New Roman" w:cs="Times New Roman"/>
                <w:sz w:val="24"/>
                <w:szCs w:val="28"/>
              </w:rPr>
              <w:t>’</w:t>
            </w:r>
            <w:r w:rsidRPr="00D1597E">
              <w:rPr>
                <w:rFonts w:ascii="Times New Roman" w:hAnsi="Times New Roman" w:cs="Times New Roman"/>
                <w:sz w:val="24"/>
                <w:szCs w:val="28"/>
              </w:rPr>
              <w:t>ah dengan agunan pada bank konvensional.</w:t>
            </w:r>
          </w:p>
        </w:tc>
        <w:tc>
          <w:tcPr>
            <w:tcW w:w="990" w:type="dxa"/>
            <w:vAlign w:val="center"/>
          </w:tcPr>
          <w:p w:rsidR="00035218" w:rsidRPr="001A318E" w:rsidRDefault="00035218" w:rsidP="00035218">
            <w:pPr>
              <w:spacing w:after="0" w:line="240" w:lineRule="auto"/>
              <w:rPr>
                <w:rFonts w:ascii="Times New Roman" w:hAnsi="Times New Roman" w:cs="Times New Roman"/>
                <w:sz w:val="24"/>
                <w:szCs w:val="24"/>
              </w:rPr>
            </w:pPr>
          </w:p>
        </w:tc>
        <w:tc>
          <w:tcPr>
            <w:tcW w:w="90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w:t>
            </w:r>
          </w:p>
          <w:p w:rsidR="00035218" w:rsidRPr="003319A9" w:rsidRDefault="00035218" w:rsidP="00035218">
            <w:pPr>
              <w:spacing w:after="0"/>
              <w:jc w:val="center"/>
              <w:rPr>
                <w:rFonts w:ascii="Times New Roman" w:hAnsi="Times New Roman"/>
                <w:sz w:val="24"/>
                <w:szCs w:val="24"/>
                <w:lang w:val="it-IT"/>
              </w:rPr>
            </w:pPr>
          </w:p>
        </w:tc>
        <w:tc>
          <w:tcPr>
            <w:tcW w:w="81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4</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76</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19</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242"/>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Pr="00D1597E" w:rsidRDefault="00035218" w:rsidP="00035218">
            <w:pPr>
              <w:spacing w:after="0" w:line="240" w:lineRule="auto"/>
              <w:rPr>
                <w:rFonts w:ascii="Times New Roman" w:hAnsi="Times New Roman" w:cs="Times New Roman"/>
                <w:sz w:val="24"/>
                <w:szCs w:val="24"/>
              </w:rPr>
            </w:pPr>
            <w:r w:rsidRPr="00D1597E">
              <w:rPr>
                <w:rFonts w:ascii="Times New Roman" w:hAnsi="Times New Roman" w:cs="Times New Roman"/>
                <w:sz w:val="24"/>
                <w:szCs w:val="24"/>
              </w:rPr>
              <w:t>Persen</w:t>
            </w:r>
          </w:p>
        </w:tc>
        <w:tc>
          <w:tcPr>
            <w:tcW w:w="99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Pr="00D36E78">
              <w:rPr>
                <w:rFonts w:ascii="Times New Roman" w:hAnsi="Times New Roman" w:cs="Times New Roman"/>
                <w:sz w:val="24"/>
                <w:szCs w:val="24"/>
                <w:lang w:val="it-IT"/>
              </w:rPr>
              <w:t>%</w:t>
            </w:r>
          </w:p>
        </w:tc>
        <w:tc>
          <w:tcPr>
            <w:tcW w:w="810" w:type="dxa"/>
          </w:tcPr>
          <w:p w:rsidR="00035218" w:rsidRPr="00D36E78" w:rsidRDefault="00035218" w:rsidP="00035218">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4</w:t>
            </w:r>
            <w:r w:rsidRPr="00D36E78">
              <w:rPr>
                <w:rFonts w:ascii="Times New Roman" w:hAnsi="Times New Roman" w:cs="Times New Roman"/>
                <w:sz w:val="24"/>
                <w:szCs w:val="24"/>
                <w:lang w:val="it-IT"/>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r w:rsidRPr="00D36E78">
              <w:rPr>
                <w:rFonts w:ascii="Times New Roman" w:hAnsi="Times New Roman" w:cs="Times New Roman"/>
                <w:sz w:val="24"/>
                <w:szCs w:val="24"/>
              </w:rPr>
              <w:t>%</w:t>
            </w:r>
          </w:p>
        </w:tc>
        <w:tc>
          <w:tcPr>
            <w:tcW w:w="900" w:type="dxa"/>
          </w:tcPr>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Pr="00D36E78">
              <w:rPr>
                <w:rFonts w:ascii="Times New Roman" w:hAnsi="Times New Roman" w:cs="Times New Roman"/>
                <w:sz w:val="24"/>
                <w:szCs w:val="24"/>
              </w:rPr>
              <w:t>%</w:t>
            </w:r>
          </w:p>
        </w:tc>
      </w:tr>
      <w:tr w:rsidR="00035218" w:rsidRPr="00D36E78" w:rsidTr="00035218">
        <w:trPr>
          <w:trHeight w:val="245"/>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Pr="00E13569" w:rsidRDefault="00035218" w:rsidP="00035218">
      <w:pPr>
        <w:spacing w:after="0" w:line="480" w:lineRule="auto"/>
        <w:jc w:val="both"/>
        <w:rPr>
          <w:rFonts w:ascii="Times New Roman" w:hAnsi="Times New Roman" w:cs="Times New Roman"/>
          <w:color w:val="0D0D0D"/>
          <w:sz w:val="24"/>
          <w:szCs w:val="24"/>
        </w:rPr>
      </w:pPr>
      <w:r w:rsidRPr="00E13569">
        <w:rPr>
          <w:rFonts w:ascii="Times New Roman" w:hAnsi="Times New Roman" w:cs="Times New Roman"/>
          <w:color w:val="0D0D0D"/>
          <w:sz w:val="24"/>
          <w:szCs w:val="24"/>
        </w:rPr>
        <w:t>Sumber</w:t>
      </w:r>
      <w:r>
        <w:rPr>
          <w:rFonts w:ascii="Times New Roman" w:hAnsi="Times New Roman" w:cs="Times New Roman"/>
          <w:color w:val="0D0D0D"/>
          <w:sz w:val="24"/>
          <w:szCs w:val="24"/>
        </w:rPr>
        <w:t xml:space="preserve">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AC7C25">
        <w:rPr>
          <w:rFonts w:ascii="Times New Roman" w:hAnsi="Times New Roman" w:cs="Times New Roman"/>
          <w:color w:val="0D0D0D"/>
          <w:sz w:val="24"/>
          <w:szCs w:val="24"/>
        </w:rPr>
        <w:lastRenderedPageBreak/>
        <w:t xml:space="preserve">Berdasarkan pernyataan di atas dapat dijelaskan bahwa responden lebih banyak memilih jawaban “setuju” yaitu sebanyak </w:t>
      </w:r>
      <w:r>
        <w:rPr>
          <w:rFonts w:ascii="Times New Roman" w:hAnsi="Times New Roman" w:cs="Times New Roman"/>
          <w:color w:val="0D0D0D"/>
          <w:sz w:val="24"/>
          <w:szCs w:val="24"/>
        </w:rPr>
        <w:t>76</w:t>
      </w:r>
      <w:r w:rsidRPr="00AC7C25">
        <w:rPr>
          <w:rFonts w:ascii="Times New Roman" w:hAnsi="Times New Roman" w:cs="Times New Roman"/>
          <w:color w:val="0D0D0D"/>
          <w:sz w:val="24"/>
          <w:szCs w:val="24"/>
        </w:rPr>
        <w:t>% dari total jumlah responden 100 orang. Artinya bahwa responden “setuju</w:t>
      </w:r>
      <w:r>
        <w:rPr>
          <w:rFonts w:ascii="Times New Roman" w:hAnsi="Times New Roman" w:cs="Times New Roman"/>
          <w:color w:val="0D0D0D"/>
          <w:sz w:val="24"/>
          <w:szCs w:val="24"/>
        </w:rPr>
        <w:t xml:space="preserve">” </w:t>
      </w:r>
      <w:r>
        <w:rPr>
          <w:rFonts w:ascii="Times New Roman" w:hAnsi="Times New Roman" w:cs="Times New Roman"/>
          <w:sz w:val="24"/>
          <w:szCs w:val="24"/>
        </w:rPr>
        <w:t>Ketika saya</w:t>
      </w:r>
      <w:r w:rsidRPr="00D36E78">
        <w:rPr>
          <w:rFonts w:ascii="Times New Roman" w:hAnsi="Times New Roman" w:cs="Times New Roman"/>
          <w:sz w:val="24"/>
          <w:szCs w:val="24"/>
        </w:rPr>
        <w:t xml:space="preserve"> telah menyelesaikan pembiaya</w:t>
      </w:r>
      <w:r>
        <w:rPr>
          <w:rFonts w:ascii="Times New Roman" w:hAnsi="Times New Roman" w:cs="Times New Roman"/>
          <w:sz w:val="24"/>
          <w:szCs w:val="24"/>
        </w:rPr>
        <w:t>an di Bank Aceh Syari</w:t>
      </w:r>
      <w:r>
        <w:rPr>
          <w:rFonts w:ascii="Times New Roman" w:hAnsi="Times New Roman" w:cs="Times New Roman"/>
          <w:sz w:val="24"/>
          <w:szCs w:val="24"/>
          <w:lang w:val="en-GB"/>
        </w:rPr>
        <w:t>’</w:t>
      </w:r>
      <w:r>
        <w:rPr>
          <w:rFonts w:ascii="Times New Roman" w:hAnsi="Times New Roman" w:cs="Times New Roman"/>
          <w:sz w:val="24"/>
          <w:szCs w:val="24"/>
        </w:rPr>
        <w:t>ah dan saya</w:t>
      </w:r>
      <w:r w:rsidRPr="00D36E78">
        <w:rPr>
          <w:rFonts w:ascii="Times New Roman" w:hAnsi="Times New Roman" w:cs="Times New Roman"/>
          <w:sz w:val="24"/>
          <w:szCs w:val="24"/>
        </w:rPr>
        <w:t xml:space="preserve"> ingin mengambi</w:t>
      </w:r>
      <w:r>
        <w:rPr>
          <w:rFonts w:ascii="Times New Roman" w:hAnsi="Times New Roman" w:cs="Times New Roman"/>
          <w:sz w:val="24"/>
          <w:szCs w:val="24"/>
        </w:rPr>
        <w:t>l fasilitas pembiayaan kembali, maka saya</w:t>
      </w:r>
      <w:r w:rsidRPr="00D36E78">
        <w:rPr>
          <w:rFonts w:ascii="Times New Roman" w:hAnsi="Times New Roman" w:cs="Times New Roman"/>
          <w:sz w:val="24"/>
          <w:szCs w:val="24"/>
        </w:rPr>
        <w:t xml:space="preserve"> tetap melanjutkannya di bank tersebut.</w:t>
      </w:r>
    </w:p>
    <w:p w:rsidR="00035218" w:rsidRDefault="00035218" w:rsidP="00035218">
      <w:pPr>
        <w:spacing w:after="0" w:line="480" w:lineRule="auto"/>
        <w:ind w:firstLine="720"/>
        <w:jc w:val="both"/>
        <w:rPr>
          <w:rFonts w:ascii="Times New Roman" w:hAnsi="Times New Roman" w:cs="Times New Roman"/>
          <w:sz w:val="24"/>
          <w:szCs w:val="24"/>
        </w:rPr>
      </w:pPr>
    </w:p>
    <w:p w:rsidR="00035218" w:rsidRPr="0094362B" w:rsidRDefault="00035218" w:rsidP="00035218">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Tabel. 3.3.1.10. Penilaian terhadap loyalitas nasabah debitur</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71"/>
        <w:gridCol w:w="990"/>
        <w:gridCol w:w="900"/>
        <w:gridCol w:w="810"/>
        <w:gridCol w:w="900"/>
        <w:gridCol w:w="900"/>
      </w:tblGrid>
      <w:tr w:rsidR="00035218" w:rsidRPr="00D36E78" w:rsidTr="00035218">
        <w:trPr>
          <w:trHeight w:val="278"/>
        </w:trPr>
        <w:tc>
          <w:tcPr>
            <w:tcW w:w="709"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sv-SE"/>
              </w:rPr>
              <w:t xml:space="preserve">               </w:t>
            </w:r>
            <w:r w:rsidRPr="00D36E78">
              <w:rPr>
                <w:rFonts w:ascii="Times New Roman" w:hAnsi="Times New Roman" w:cs="Times New Roman"/>
                <w:sz w:val="24"/>
                <w:szCs w:val="24"/>
                <w:lang w:val="it-IT"/>
              </w:rPr>
              <w:t>No.</w:t>
            </w:r>
          </w:p>
        </w:tc>
        <w:tc>
          <w:tcPr>
            <w:tcW w:w="3071" w:type="dxa"/>
            <w:vMerge w:val="restart"/>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Pernyataan</w:t>
            </w:r>
          </w:p>
        </w:tc>
        <w:tc>
          <w:tcPr>
            <w:tcW w:w="4500" w:type="dxa"/>
            <w:gridSpan w:val="5"/>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Tanggapan Responden</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Tidak 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TidakSetuju</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RaguRagu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Setuju</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Sangat Setuju</w:t>
            </w:r>
          </w:p>
        </w:tc>
      </w:tr>
      <w:tr w:rsidR="00035218" w:rsidRPr="00D36E78" w:rsidTr="00035218">
        <w:trPr>
          <w:trHeight w:val="255"/>
        </w:trPr>
        <w:tc>
          <w:tcPr>
            <w:tcW w:w="709"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vMerge/>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99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(2)</w:t>
            </w:r>
          </w:p>
        </w:tc>
        <w:tc>
          <w:tcPr>
            <w:tcW w:w="81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(3)</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(4)</w:t>
            </w:r>
          </w:p>
        </w:tc>
        <w:tc>
          <w:tcPr>
            <w:tcW w:w="900" w:type="dxa"/>
            <w:vAlign w:val="center"/>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(5)</w:t>
            </w:r>
          </w:p>
        </w:tc>
      </w:tr>
      <w:tr w:rsidR="00035218" w:rsidRPr="00D36E78" w:rsidTr="00035218">
        <w:tc>
          <w:tcPr>
            <w:tcW w:w="709" w:type="dxa"/>
            <w:vMerge w:val="restart"/>
          </w:tcPr>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p>
          <w:p w:rsidR="00035218" w:rsidRPr="00D36E78" w:rsidRDefault="00035218" w:rsidP="00035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D36E78">
              <w:rPr>
                <w:rFonts w:ascii="Times New Roman" w:hAnsi="Times New Roman" w:cs="Times New Roman"/>
                <w:sz w:val="24"/>
                <w:szCs w:val="24"/>
              </w:rPr>
              <w:t>.</w:t>
            </w:r>
          </w:p>
        </w:tc>
        <w:tc>
          <w:tcPr>
            <w:tcW w:w="3071" w:type="dxa"/>
            <w:vAlign w:val="center"/>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 xml:space="preserve">Ketentuan </w:t>
            </w:r>
            <w:r>
              <w:rPr>
                <w:rFonts w:ascii="Times New Roman" w:hAnsi="Times New Roman" w:cs="Times New Roman"/>
                <w:sz w:val="24"/>
                <w:szCs w:val="24"/>
              </w:rPr>
              <w:t xml:space="preserve">penetapan </w:t>
            </w:r>
            <w:r w:rsidRPr="00D36E78">
              <w:rPr>
                <w:rFonts w:ascii="Times New Roman" w:hAnsi="Times New Roman" w:cs="Times New Roman"/>
                <w:sz w:val="24"/>
                <w:szCs w:val="24"/>
              </w:rPr>
              <w:t>agunan di bank syariah memberatkan</w:t>
            </w:r>
            <w:r>
              <w:rPr>
                <w:rFonts w:ascii="Times New Roman" w:hAnsi="Times New Roman" w:cs="Times New Roman"/>
                <w:sz w:val="24"/>
                <w:szCs w:val="24"/>
              </w:rPr>
              <w:t xml:space="preserve"> saya untuk</w:t>
            </w:r>
            <w:r w:rsidRPr="00D36E78">
              <w:rPr>
                <w:rFonts w:ascii="Times New Roman" w:hAnsi="Times New Roman" w:cs="Times New Roman"/>
                <w:sz w:val="24"/>
                <w:szCs w:val="24"/>
              </w:rPr>
              <w:t xml:space="preserve"> pengambilan pembiayaan di Bank  Aceh Syari</w:t>
            </w:r>
            <w:r>
              <w:rPr>
                <w:rFonts w:ascii="Times New Roman" w:hAnsi="Times New Roman" w:cs="Times New Roman"/>
                <w:sz w:val="24"/>
                <w:szCs w:val="24"/>
              </w:rPr>
              <w:t>’</w:t>
            </w:r>
            <w:r w:rsidRPr="00D36E78">
              <w:rPr>
                <w:rFonts w:ascii="Times New Roman" w:hAnsi="Times New Roman" w:cs="Times New Roman"/>
                <w:sz w:val="24"/>
                <w:szCs w:val="24"/>
              </w:rPr>
              <w:t>ah.</w:t>
            </w:r>
          </w:p>
        </w:tc>
        <w:tc>
          <w:tcPr>
            <w:tcW w:w="990" w:type="dxa"/>
            <w:vAlign w:val="center"/>
          </w:tcPr>
          <w:p w:rsidR="00035218" w:rsidRPr="00490602" w:rsidRDefault="00035218" w:rsidP="00035218">
            <w:pPr>
              <w:spacing w:after="0" w:line="240" w:lineRule="auto"/>
              <w:jc w:val="center"/>
              <w:rPr>
                <w:rFonts w:ascii="Times New Roman" w:hAnsi="Times New Roman" w:cs="Times New Roman"/>
                <w:sz w:val="24"/>
                <w:szCs w:val="24"/>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2</w:t>
            </w:r>
          </w:p>
          <w:p w:rsidR="00035218" w:rsidRPr="003319A9" w:rsidRDefault="00035218" w:rsidP="00035218">
            <w:pPr>
              <w:spacing w:after="0"/>
              <w:jc w:val="center"/>
              <w:rPr>
                <w:rFonts w:ascii="Times New Roman" w:hAnsi="Times New Roman"/>
                <w:sz w:val="24"/>
                <w:szCs w:val="24"/>
                <w:lang w:val="it-IT"/>
              </w:rPr>
            </w:pPr>
          </w:p>
        </w:tc>
        <w:tc>
          <w:tcPr>
            <w:tcW w:w="81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4</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74</w:t>
            </w:r>
          </w:p>
          <w:p w:rsidR="00035218" w:rsidRPr="003319A9" w:rsidRDefault="00035218" w:rsidP="00035218">
            <w:pPr>
              <w:spacing w:after="0"/>
              <w:jc w:val="center"/>
              <w:rPr>
                <w:rFonts w:ascii="Times New Roman" w:hAnsi="Times New Roman"/>
                <w:sz w:val="24"/>
                <w:szCs w:val="24"/>
                <w:lang w:val="it-IT"/>
              </w:rPr>
            </w:pPr>
          </w:p>
        </w:tc>
        <w:tc>
          <w:tcPr>
            <w:tcW w:w="900" w:type="dxa"/>
            <w:vAlign w:val="center"/>
          </w:tcPr>
          <w:p w:rsidR="00035218" w:rsidRDefault="00035218" w:rsidP="00035218">
            <w:pPr>
              <w:spacing w:after="0"/>
              <w:jc w:val="center"/>
              <w:rPr>
                <w:rFonts w:ascii="Times New Roman" w:hAnsi="Times New Roman"/>
                <w:sz w:val="24"/>
                <w:szCs w:val="24"/>
                <w:lang w:val="it-IT"/>
              </w:rPr>
            </w:pPr>
          </w:p>
          <w:p w:rsidR="00035218" w:rsidRDefault="00035218" w:rsidP="00035218">
            <w:pPr>
              <w:spacing w:after="0"/>
              <w:jc w:val="center"/>
              <w:rPr>
                <w:rFonts w:ascii="Times New Roman" w:hAnsi="Times New Roman"/>
                <w:sz w:val="24"/>
                <w:szCs w:val="24"/>
                <w:lang w:val="it-IT"/>
              </w:rPr>
            </w:pPr>
            <w:r>
              <w:rPr>
                <w:rFonts w:ascii="Times New Roman" w:hAnsi="Times New Roman"/>
                <w:sz w:val="24"/>
                <w:szCs w:val="24"/>
                <w:lang w:val="it-IT"/>
              </w:rPr>
              <w:t>15</w:t>
            </w:r>
          </w:p>
          <w:p w:rsidR="00035218" w:rsidRPr="003319A9" w:rsidRDefault="00035218" w:rsidP="00035218">
            <w:pPr>
              <w:spacing w:after="0"/>
              <w:jc w:val="center"/>
              <w:rPr>
                <w:rFonts w:ascii="Times New Roman" w:hAnsi="Times New Roman"/>
                <w:sz w:val="24"/>
                <w:szCs w:val="24"/>
                <w:lang w:val="it-IT"/>
              </w:rPr>
            </w:pPr>
          </w:p>
        </w:tc>
      </w:tr>
      <w:tr w:rsidR="00035218" w:rsidRPr="00D36E78" w:rsidTr="00035218">
        <w:trPr>
          <w:trHeight w:val="254"/>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lang w:val="it-IT"/>
              </w:rPr>
            </w:pPr>
          </w:p>
        </w:tc>
        <w:tc>
          <w:tcPr>
            <w:tcW w:w="3071" w:type="dxa"/>
          </w:tcPr>
          <w:p w:rsidR="00035218" w:rsidRDefault="00035218" w:rsidP="00035218">
            <w:pPr>
              <w:spacing w:after="0" w:line="240" w:lineRule="auto"/>
              <w:jc w:val="center"/>
              <w:rPr>
                <w:rFonts w:ascii="Times New Roman" w:hAnsi="Times New Roman" w:cs="Times New Roman"/>
                <w:sz w:val="24"/>
                <w:szCs w:val="24"/>
              </w:rPr>
            </w:pPr>
            <w:r w:rsidRPr="00D36E78">
              <w:rPr>
                <w:rFonts w:ascii="Times New Roman" w:hAnsi="Times New Roman" w:cs="Times New Roman"/>
                <w:sz w:val="24"/>
                <w:szCs w:val="24"/>
              </w:rPr>
              <w:t>Persen</w:t>
            </w:r>
          </w:p>
          <w:p w:rsidR="00035218" w:rsidRPr="00D36E78" w:rsidRDefault="00035218" w:rsidP="00035218">
            <w:pPr>
              <w:spacing w:after="0" w:line="240" w:lineRule="auto"/>
              <w:jc w:val="center"/>
              <w:rPr>
                <w:rFonts w:ascii="Times New Roman" w:hAnsi="Times New Roman" w:cs="Times New Roman"/>
                <w:sz w:val="24"/>
                <w:szCs w:val="24"/>
              </w:rPr>
            </w:pPr>
          </w:p>
        </w:tc>
        <w:tc>
          <w:tcPr>
            <w:tcW w:w="990" w:type="dxa"/>
          </w:tcPr>
          <w:p w:rsidR="00035218" w:rsidRPr="00490602" w:rsidRDefault="00035218" w:rsidP="00035218">
            <w:pPr>
              <w:spacing w:after="0" w:line="240" w:lineRule="auto"/>
              <w:jc w:val="center"/>
              <w:rPr>
                <w:rFonts w:ascii="Times New Roman" w:hAnsi="Times New Roman" w:cs="Times New Roman"/>
                <w:sz w:val="24"/>
                <w:szCs w:val="24"/>
              </w:rPr>
            </w:pPr>
          </w:p>
        </w:tc>
        <w:tc>
          <w:tcPr>
            <w:tcW w:w="900" w:type="dxa"/>
          </w:tcPr>
          <w:p w:rsidR="00035218" w:rsidRPr="003319A9"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2%</w:t>
            </w:r>
          </w:p>
        </w:tc>
        <w:tc>
          <w:tcPr>
            <w:tcW w:w="810" w:type="dxa"/>
          </w:tcPr>
          <w:p w:rsidR="00035218" w:rsidRPr="003319A9" w:rsidRDefault="00035218" w:rsidP="00035218">
            <w:pPr>
              <w:spacing w:after="0" w:line="240" w:lineRule="auto"/>
              <w:jc w:val="center"/>
              <w:rPr>
                <w:rFonts w:ascii="Times New Roman" w:hAnsi="Times New Roman"/>
                <w:sz w:val="24"/>
                <w:szCs w:val="24"/>
                <w:lang w:val="it-IT"/>
              </w:rPr>
            </w:pPr>
            <w:r>
              <w:rPr>
                <w:rFonts w:ascii="Times New Roman" w:hAnsi="Times New Roman"/>
                <w:sz w:val="24"/>
                <w:szCs w:val="24"/>
                <w:lang w:val="it-IT"/>
              </w:rPr>
              <w:t>4%</w:t>
            </w:r>
          </w:p>
        </w:tc>
        <w:tc>
          <w:tcPr>
            <w:tcW w:w="900" w:type="dxa"/>
          </w:tcPr>
          <w:p w:rsidR="00035218" w:rsidRPr="003A3BA5" w:rsidRDefault="00035218" w:rsidP="00035218">
            <w:pPr>
              <w:spacing w:after="0" w:line="240" w:lineRule="auto"/>
              <w:jc w:val="center"/>
              <w:rPr>
                <w:rFonts w:ascii="Times New Roman" w:hAnsi="Times New Roman"/>
                <w:sz w:val="24"/>
                <w:szCs w:val="24"/>
              </w:rPr>
            </w:pPr>
            <w:r>
              <w:rPr>
                <w:rFonts w:ascii="Times New Roman" w:hAnsi="Times New Roman"/>
                <w:sz w:val="24"/>
                <w:szCs w:val="24"/>
                <w:lang w:val="it-IT"/>
              </w:rPr>
              <w:t>74%</w:t>
            </w:r>
          </w:p>
        </w:tc>
        <w:tc>
          <w:tcPr>
            <w:tcW w:w="900" w:type="dxa"/>
          </w:tcPr>
          <w:p w:rsidR="00035218" w:rsidRPr="003A3BA5" w:rsidRDefault="00035218" w:rsidP="00035218">
            <w:pPr>
              <w:spacing w:after="0" w:line="240" w:lineRule="auto"/>
              <w:jc w:val="center"/>
              <w:rPr>
                <w:rFonts w:ascii="Times New Roman" w:hAnsi="Times New Roman"/>
                <w:sz w:val="24"/>
                <w:szCs w:val="24"/>
              </w:rPr>
            </w:pPr>
            <w:r>
              <w:rPr>
                <w:rFonts w:ascii="Times New Roman" w:hAnsi="Times New Roman"/>
                <w:sz w:val="24"/>
                <w:szCs w:val="24"/>
                <w:lang w:val="it-IT"/>
              </w:rPr>
              <w:t>15%</w:t>
            </w:r>
          </w:p>
        </w:tc>
      </w:tr>
      <w:tr w:rsidR="00035218" w:rsidRPr="00D36E78" w:rsidTr="00035218">
        <w:trPr>
          <w:trHeight w:val="248"/>
        </w:trPr>
        <w:tc>
          <w:tcPr>
            <w:tcW w:w="709" w:type="dxa"/>
            <w:vMerge/>
          </w:tcPr>
          <w:p w:rsidR="00035218" w:rsidRPr="00D36E78" w:rsidRDefault="00035218" w:rsidP="00035218">
            <w:pPr>
              <w:spacing w:after="0" w:line="240" w:lineRule="auto"/>
              <w:jc w:val="center"/>
              <w:rPr>
                <w:rFonts w:ascii="Times New Roman" w:hAnsi="Times New Roman" w:cs="Times New Roman"/>
                <w:sz w:val="24"/>
                <w:szCs w:val="24"/>
              </w:rPr>
            </w:pPr>
          </w:p>
        </w:tc>
        <w:tc>
          <w:tcPr>
            <w:tcW w:w="3071" w:type="dxa"/>
          </w:tcPr>
          <w:p w:rsidR="00035218" w:rsidRPr="00D36E78" w:rsidRDefault="00035218" w:rsidP="00035218">
            <w:pPr>
              <w:spacing w:after="0" w:line="240" w:lineRule="auto"/>
              <w:rPr>
                <w:rFonts w:ascii="Times New Roman" w:hAnsi="Times New Roman" w:cs="Times New Roman"/>
                <w:sz w:val="24"/>
                <w:szCs w:val="24"/>
              </w:rPr>
            </w:pPr>
            <w:r w:rsidRPr="00D36E78">
              <w:rPr>
                <w:rFonts w:ascii="Times New Roman" w:hAnsi="Times New Roman" w:cs="Times New Roman"/>
                <w:sz w:val="24"/>
                <w:szCs w:val="24"/>
              </w:rPr>
              <w:t>Total</w:t>
            </w:r>
          </w:p>
        </w:tc>
        <w:tc>
          <w:tcPr>
            <w:tcW w:w="4500" w:type="dxa"/>
            <w:gridSpan w:val="5"/>
          </w:tcPr>
          <w:p w:rsidR="00035218" w:rsidRPr="00D36E78" w:rsidRDefault="00035218" w:rsidP="00035218">
            <w:pPr>
              <w:spacing w:after="0" w:line="240" w:lineRule="auto"/>
              <w:jc w:val="center"/>
              <w:rPr>
                <w:rFonts w:ascii="Times New Roman" w:hAnsi="Times New Roman" w:cs="Times New Roman"/>
                <w:sz w:val="24"/>
                <w:szCs w:val="24"/>
                <w:lang w:val="it-IT"/>
              </w:rPr>
            </w:pPr>
            <w:r w:rsidRPr="00D36E78">
              <w:rPr>
                <w:rFonts w:ascii="Times New Roman" w:hAnsi="Times New Roman" w:cs="Times New Roman"/>
                <w:sz w:val="24"/>
                <w:szCs w:val="24"/>
                <w:lang w:val="it-IT"/>
              </w:rPr>
              <w:t>100%</w:t>
            </w:r>
          </w:p>
        </w:tc>
      </w:tr>
    </w:tbl>
    <w:p w:rsidR="00035218" w:rsidRDefault="00035218" w:rsidP="00035218">
      <w:pPr>
        <w:spacing w:after="0" w:line="36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Sumber : Data primer yang diolah</w:t>
      </w:r>
    </w:p>
    <w:p w:rsidR="00035218" w:rsidRDefault="00035218" w:rsidP="00035218">
      <w:pPr>
        <w:spacing w:after="0" w:line="480" w:lineRule="auto"/>
        <w:ind w:firstLine="720"/>
        <w:jc w:val="both"/>
        <w:rPr>
          <w:rFonts w:ascii="Times New Roman" w:hAnsi="Times New Roman" w:cs="Times New Roman"/>
          <w:sz w:val="24"/>
          <w:szCs w:val="24"/>
        </w:rPr>
      </w:pPr>
      <w:r w:rsidRPr="00AC7C25">
        <w:rPr>
          <w:rFonts w:ascii="Times New Roman" w:hAnsi="Times New Roman" w:cs="Times New Roman"/>
          <w:color w:val="0D0D0D"/>
          <w:sz w:val="24"/>
          <w:szCs w:val="24"/>
        </w:rPr>
        <w:t>Berdasarkan pernyataan di atas dapat dijelaskan bahwa responden lebih banyak memilih jawaban “</w:t>
      </w:r>
      <w:r>
        <w:rPr>
          <w:rFonts w:ascii="Times New Roman" w:hAnsi="Times New Roman" w:cs="Times New Roman"/>
          <w:color w:val="0D0D0D"/>
          <w:sz w:val="24"/>
          <w:szCs w:val="24"/>
        </w:rPr>
        <w:t xml:space="preserve"> </w:t>
      </w:r>
      <w:r w:rsidRPr="00AC7C25">
        <w:rPr>
          <w:rFonts w:ascii="Times New Roman" w:hAnsi="Times New Roman" w:cs="Times New Roman"/>
          <w:color w:val="0D0D0D"/>
          <w:sz w:val="24"/>
          <w:szCs w:val="24"/>
        </w:rPr>
        <w:t xml:space="preserve">setuju” yaitu sebanyak </w:t>
      </w:r>
      <w:r>
        <w:rPr>
          <w:rFonts w:ascii="Times New Roman" w:hAnsi="Times New Roman" w:cs="Times New Roman"/>
          <w:color w:val="0D0D0D"/>
          <w:sz w:val="24"/>
          <w:szCs w:val="24"/>
        </w:rPr>
        <w:t>74</w:t>
      </w:r>
      <w:r w:rsidRPr="00AC7C25">
        <w:rPr>
          <w:rFonts w:ascii="Times New Roman" w:hAnsi="Times New Roman" w:cs="Times New Roman"/>
          <w:color w:val="0D0D0D"/>
          <w:sz w:val="24"/>
          <w:szCs w:val="24"/>
        </w:rPr>
        <w:t>% dari total jumlah responden 100 orang. Artinya bahwa responden “setuju</w:t>
      </w:r>
      <w:r>
        <w:rPr>
          <w:rFonts w:ascii="Times New Roman" w:hAnsi="Times New Roman" w:cs="Times New Roman"/>
          <w:color w:val="0D0D0D"/>
          <w:sz w:val="24"/>
          <w:szCs w:val="24"/>
        </w:rPr>
        <w:t xml:space="preserve">” </w:t>
      </w:r>
      <w:r>
        <w:rPr>
          <w:rFonts w:ascii="Times New Roman" w:hAnsi="Times New Roman" w:cs="Times New Roman"/>
          <w:sz w:val="24"/>
          <w:szCs w:val="24"/>
        </w:rPr>
        <w:t>k</w:t>
      </w:r>
      <w:r w:rsidRPr="00D36E78">
        <w:rPr>
          <w:rFonts w:ascii="Times New Roman" w:hAnsi="Times New Roman" w:cs="Times New Roman"/>
          <w:sz w:val="24"/>
          <w:szCs w:val="24"/>
        </w:rPr>
        <w:t xml:space="preserve">etentuan </w:t>
      </w:r>
      <w:r>
        <w:rPr>
          <w:rFonts w:ascii="Times New Roman" w:hAnsi="Times New Roman" w:cs="Times New Roman"/>
          <w:sz w:val="24"/>
          <w:szCs w:val="24"/>
        </w:rPr>
        <w:t xml:space="preserve">penetapan </w:t>
      </w:r>
      <w:r w:rsidRPr="00D36E78">
        <w:rPr>
          <w:rFonts w:ascii="Times New Roman" w:hAnsi="Times New Roman" w:cs="Times New Roman"/>
          <w:sz w:val="24"/>
          <w:szCs w:val="24"/>
        </w:rPr>
        <w:t>agunan di Bank Syari</w:t>
      </w:r>
      <w:r>
        <w:rPr>
          <w:rFonts w:ascii="Times New Roman" w:hAnsi="Times New Roman" w:cs="Times New Roman"/>
          <w:sz w:val="24"/>
          <w:szCs w:val="24"/>
        </w:rPr>
        <w:t>’</w:t>
      </w:r>
      <w:r w:rsidRPr="00D36E78">
        <w:rPr>
          <w:rFonts w:ascii="Times New Roman" w:hAnsi="Times New Roman" w:cs="Times New Roman"/>
          <w:sz w:val="24"/>
          <w:szCs w:val="24"/>
        </w:rPr>
        <w:t>ah memberatkan</w:t>
      </w:r>
      <w:r>
        <w:rPr>
          <w:rFonts w:ascii="Times New Roman" w:hAnsi="Times New Roman" w:cs="Times New Roman"/>
          <w:sz w:val="24"/>
          <w:szCs w:val="24"/>
        </w:rPr>
        <w:t xml:space="preserve"> saya untuk</w:t>
      </w:r>
      <w:r w:rsidRPr="00D36E78">
        <w:rPr>
          <w:rFonts w:ascii="Times New Roman" w:hAnsi="Times New Roman" w:cs="Times New Roman"/>
          <w:sz w:val="24"/>
          <w:szCs w:val="24"/>
        </w:rPr>
        <w:t xml:space="preserve"> pengambilan p</w:t>
      </w:r>
      <w:r>
        <w:rPr>
          <w:rFonts w:ascii="Times New Roman" w:hAnsi="Times New Roman" w:cs="Times New Roman"/>
          <w:sz w:val="24"/>
          <w:szCs w:val="24"/>
        </w:rPr>
        <w:t>embiayaan di Bank  Aceh Syari’ah.</w:t>
      </w:r>
    </w:p>
    <w:p w:rsidR="00035218" w:rsidRPr="00F06CB8" w:rsidRDefault="00035218" w:rsidP="00035218">
      <w:pPr>
        <w:spacing w:after="0" w:line="240" w:lineRule="auto"/>
        <w:jc w:val="both"/>
        <w:rPr>
          <w:rFonts w:ascii="Times New Roman" w:hAnsi="Times New Roman" w:cs="Times New Roman"/>
          <w:sz w:val="24"/>
          <w:szCs w:val="24"/>
        </w:rPr>
      </w:pPr>
      <w:r w:rsidRPr="00F06CB8">
        <w:rPr>
          <w:rFonts w:ascii="Times New Roman" w:hAnsi="Times New Roman" w:cs="Times New Roman"/>
          <w:noProof/>
          <w:sz w:val="24"/>
          <w:szCs w:val="24"/>
          <w:lang w:val="en-GB" w:eastAsia="en-GB"/>
        </w:rPr>
        <w:lastRenderedPageBreak/>
        <w:drawing>
          <wp:inline distT="0" distB="0" distL="0" distR="0">
            <wp:extent cx="4781550" cy="35147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5218" w:rsidRPr="00F06CB8" w:rsidRDefault="00035218" w:rsidP="00035218">
      <w:pPr>
        <w:spacing w:after="0" w:line="240" w:lineRule="auto"/>
        <w:jc w:val="both"/>
        <w:rPr>
          <w:rFonts w:ascii="Times New Roman" w:hAnsi="Times New Roman" w:cs="Times New Roman"/>
          <w:sz w:val="24"/>
          <w:szCs w:val="24"/>
        </w:rPr>
      </w:pPr>
      <w:r w:rsidRPr="00F06CB8">
        <w:rPr>
          <w:rFonts w:ascii="Times New Roman" w:hAnsi="Times New Roman" w:cs="Times New Roman"/>
          <w:sz w:val="24"/>
          <w:szCs w:val="24"/>
        </w:rPr>
        <w:t xml:space="preserve">Sumber : Data </w:t>
      </w:r>
      <w:r>
        <w:rPr>
          <w:rFonts w:ascii="Times New Roman" w:hAnsi="Times New Roman" w:cs="Times New Roman"/>
          <w:sz w:val="24"/>
          <w:szCs w:val="24"/>
        </w:rPr>
        <w:t xml:space="preserve">primer </w:t>
      </w:r>
      <w:r w:rsidRPr="00F06CB8">
        <w:rPr>
          <w:rFonts w:ascii="Times New Roman" w:hAnsi="Times New Roman" w:cs="Times New Roman"/>
          <w:sz w:val="24"/>
          <w:szCs w:val="24"/>
        </w:rPr>
        <w:t>yang diolah</w:t>
      </w:r>
    </w:p>
    <w:p w:rsidR="00035218" w:rsidRDefault="00035218" w:rsidP="00035218">
      <w:pPr>
        <w:spacing w:after="0" w:line="480" w:lineRule="auto"/>
        <w:ind w:firstLine="720"/>
        <w:jc w:val="both"/>
        <w:rPr>
          <w:rFonts w:ascii="Times New Roman" w:hAnsi="Times New Roman" w:cs="Times New Roman"/>
          <w:sz w:val="24"/>
          <w:szCs w:val="24"/>
        </w:rPr>
      </w:pPr>
    </w:p>
    <w:p w:rsidR="00035218" w:rsidRDefault="00035218" w:rsidP="00035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grafik.3.3. Pengaruh persepsi dan pemahaman nasabah debitur debitur terhadap loyalitas pengambilan pembiayaan di Bank Aceh Syari’ah di kategorikan cukup, Artinya persepsi dan pemahaman berpengaruh terhadap loyalitas nasabah untuk tetap mengambil pembiayaan di Bank Aceh Syari’ah. Hal ini dapat dilihat pada jawaban</w:t>
      </w:r>
      <w:r w:rsidRPr="00586C54">
        <w:rPr>
          <w:rFonts w:ascii="Times New Roman" w:hAnsi="Times New Roman" w:cs="Times New Roman"/>
          <w:sz w:val="24"/>
          <w:szCs w:val="24"/>
        </w:rPr>
        <w:t xml:space="preserve"> responden</w:t>
      </w:r>
      <w:r>
        <w:rPr>
          <w:rFonts w:ascii="Times New Roman" w:hAnsi="Times New Roman" w:cs="Times New Roman"/>
          <w:sz w:val="24"/>
          <w:szCs w:val="24"/>
        </w:rPr>
        <w:t xml:space="preserve"> dari keseluruhan pertanyaan yang diajukan oleh peneliti dengan rata-rata menjawab setuju dan sangat setuju.</w:t>
      </w:r>
    </w:p>
    <w:p w:rsidR="00035218" w:rsidRPr="00AA39CB" w:rsidRDefault="00035218" w:rsidP="00035218">
      <w:pPr>
        <w:spacing w:after="0" w:line="480" w:lineRule="auto"/>
        <w:ind w:firstLine="720"/>
        <w:jc w:val="both"/>
        <w:rPr>
          <w:rFonts w:ascii="Times New Roman" w:hAnsi="Times New Roman" w:cs="Times New Roman"/>
          <w:sz w:val="24"/>
          <w:szCs w:val="24"/>
        </w:rPr>
      </w:pPr>
    </w:p>
    <w:p w:rsidR="00035218" w:rsidRPr="00BC6C8F" w:rsidRDefault="00035218" w:rsidP="001A58DF">
      <w:pPr>
        <w:numPr>
          <w:ilvl w:val="1"/>
          <w:numId w:val="17"/>
        </w:numPr>
        <w:spacing w:after="0" w:line="240" w:lineRule="auto"/>
        <w:jc w:val="both"/>
        <w:rPr>
          <w:rFonts w:ascii="Times New Roman" w:hAnsi="Times New Roman" w:cs="Times New Roman"/>
          <w:b/>
          <w:sz w:val="24"/>
          <w:szCs w:val="24"/>
        </w:rPr>
      </w:pPr>
      <w:r w:rsidRPr="00114181">
        <w:rPr>
          <w:rFonts w:ascii="Times New Roman" w:hAnsi="Times New Roman" w:cs="Times New Roman"/>
          <w:b/>
          <w:sz w:val="24"/>
          <w:szCs w:val="24"/>
        </w:rPr>
        <w:t>Analisis Persepsi</w:t>
      </w:r>
      <w:r>
        <w:rPr>
          <w:rFonts w:ascii="Times New Roman" w:hAnsi="Times New Roman" w:cs="Times New Roman"/>
          <w:b/>
          <w:sz w:val="24"/>
          <w:szCs w:val="24"/>
          <w:lang w:val="en-GB"/>
        </w:rPr>
        <w:t xml:space="preserve"> dan Pemahaman</w:t>
      </w:r>
      <w:r w:rsidRPr="00114181">
        <w:rPr>
          <w:rFonts w:ascii="Times New Roman" w:hAnsi="Times New Roman" w:cs="Times New Roman"/>
          <w:b/>
          <w:sz w:val="24"/>
          <w:szCs w:val="24"/>
        </w:rPr>
        <w:t xml:space="preserve"> Responden Terhadap Penetapan Agunan Pembiayaan </w:t>
      </w:r>
      <w:r>
        <w:rPr>
          <w:rFonts w:ascii="Times New Roman" w:hAnsi="Times New Roman" w:cs="Times New Roman"/>
          <w:b/>
          <w:sz w:val="24"/>
          <w:szCs w:val="24"/>
        </w:rPr>
        <w:t>p</w:t>
      </w:r>
      <w:r w:rsidRPr="00114181">
        <w:rPr>
          <w:rFonts w:ascii="Times New Roman" w:hAnsi="Times New Roman" w:cs="Times New Roman"/>
          <w:b/>
          <w:sz w:val="24"/>
          <w:szCs w:val="24"/>
        </w:rPr>
        <w:t>ada Bank Aceh Syari</w:t>
      </w:r>
      <w:r>
        <w:rPr>
          <w:rFonts w:ascii="Times New Roman" w:hAnsi="Times New Roman" w:cs="Times New Roman"/>
          <w:b/>
          <w:sz w:val="24"/>
          <w:szCs w:val="24"/>
          <w:lang w:val="en-GB"/>
        </w:rPr>
        <w:t>’</w:t>
      </w:r>
      <w:r w:rsidRPr="00114181">
        <w:rPr>
          <w:rFonts w:ascii="Times New Roman" w:hAnsi="Times New Roman" w:cs="Times New Roman"/>
          <w:b/>
          <w:sz w:val="24"/>
          <w:szCs w:val="24"/>
        </w:rPr>
        <w:t>ah</w:t>
      </w:r>
    </w:p>
    <w:p w:rsidR="00035218" w:rsidRPr="00114181" w:rsidRDefault="00035218" w:rsidP="00035218">
      <w:pPr>
        <w:spacing w:after="0" w:line="240" w:lineRule="auto"/>
        <w:ind w:left="540"/>
        <w:jc w:val="both"/>
        <w:rPr>
          <w:rFonts w:ascii="Times New Roman" w:hAnsi="Times New Roman" w:cs="Times New Roman"/>
          <w:b/>
          <w:sz w:val="24"/>
          <w:szCs w:val="24"/>
        </w:rPr>
      </w:pPr>
    </w:p>
    <w:p w:rsidR="00035218" w:rsidRDefault="00035218" w:rsidP="00035218">
      <w:pPr>
        <w:spacing w:after="0" w:line="480" w:lineRule="auto"/>
        <w:ind w:firstLine="630"/>
        <w:jc w:val="both"/>
        <w:rPr>
          <w:rFonts w:ascii="Times New Roman" w:hAnsi="Times New Roman"/>
          <w:color w:val="0D0D0D"/>
          <w:sz w:val="24"/>
          <w:szCs w:val="24"/>
        </w:rPr>
      </w:pPr>
      <w:r w:rsidRPr="001A318E">
        <w:rPr>
          <w:rFonts w:ascii="Times New Roman" w:hAnsi="Times New Roman"/>
          <w:color w:val="0D0D0D"/>
          <w:sz w:val="24"/>
          <w:szCs w:val="24"/>
        </w:rPr>
        <w:t>Berdasarkan hasil olahan data kuesioner per-item pernyataan di atas dapat di simpulkan bahwa pemahaman</w:t>
      </w:r>
      <w:r>
        <w:rPr>
          <w:rFonts w:ascii="Times New Roman" w:hAnsi="Times New Roman"/>
          <w:color w:val="0D0D0D"/>
          <w:sz w:val="24"/>
          <w:szCs w:val="24"/>
        </w:rPr>
        <w:t xml:space="preserve"> n</w:t>
      </w:r>
      <w:r w:rsidRPr="001A318E">
        <w:rPr>
          <w:rFonts w:ascii="Times New Roman" w:hAnsi="Times New Roman"/>
          <w:color w:val="0D0D0D"/>
          <w:sz w:val="24"/>
          <w:szCs w:val="24"/>
        </w:rPr>
        <w:t xml:space="preserve">asabah debitur dalam hal penetapan agunan </w:t>
      </w:r>
      <w:r w:rsidRPr="001A318E">
        <w:rPr>
          <w:rFonts w:ascii="Times New Roman" w:hAnsi="Times New Roman"/>
          <w:color w:val="0D0D0D"/>
          <w:sz w:val="24"/>
          <w:szCs w:val="24"/>
        </w:rPr>
        <w:lastRenderedPageBreak/>
        <w:t>pada pembi</w:t>
      </w:r>
      <w:r w:rsidRPr="00BE572A">
        <w:rPr>
          <w:rFonts w:ascii="Times New Roman" w:hAnsi="Times New Roman"/>
          <w:color w:val="0D0D0D"/>
          <w:sz w:val="24"/>
          <w:szCs w:val="24"/>
        </w:rPr>
        <w:t>a</w:t>
      </w:r>
      <w:r w:rsidRPr="001A318E">
        <w:rPr>
          <w:rFonts w:ascii="Times New Roman" w:hAnsi="Times New Roman"/>
          <w:color w:val="0D0D0D"/>
          <w:sz w:val="24"/>
          <w:szCs w:val="24"/>
        </w:rPr>
        <w:t>yaan di Bank Aceh Syari</w:t>
      </w:r>
      <w:r>
        <w:rPr>
          <w:rFonts w:ascii="Times New Roman" w:hAnsi="Times New Roman"/>
          <w:color w:val="0D0D0D"/>
          <w:sz w:val="24"/>
          <w:szCs w:val="24"/>
          <w:lang w:val="en-GB"/>
        </w:rPr>
        <w:t>’</w:t>
      </w:r>
      <w:r w:rsidRPr="001A318E">
        <w:rPr>
          <w:rFonts w:ascii="Times New Roman" w:hAnsi="Times New Roman"/>
          <w:color w:val="0D0D0D"/>
          <w:sz w:val="24"/>
          <w:szCs w:val="24"/>
        </w:rPr>
        <w:t>ah berpengaruh terhadap pengambilan pembi</w:t>
      </w:r>
      <w:r w:rsidRPr="00BE572A">
        <w:rPr>
          <w:rFonts w:ascii="Times New Roman" w:hAnsi="Times New Roman"/>
          <w:color w:val="0D0D0D"/>
          <w:sz w:val="24"/>
          <w:szCs w:val="24"/>
        </w:rPr>
        <w:t>a</w:t>
      </w:r>
      <w:r w:rsidRPr="001A318E">
        <w:rPr>
          <w:rFonts w:ascii="Times New Roman" w:hAnsi="Times New Roman"/>
          <w:color w:val="0D0D0D"/>
          <w:sz w:val="24"/>
          <w:szCs w:val="24"/>
        </w:rPr>
        <w:t>yaan di Bank Aceh Syari</w:t>
      </w:r>
      <w:r>
        <w:rPr>
          <w:rFonts w:ascii="Times New Roman" w:hAnsi="Times New Roman"/>
          <w:color w:val="0D0D0D"/>
          <w:sz w:val="24"/>
          <w:szCs w:val="24"/>
          <w:lang w:val="en-GB"/>
        </w:rPr>
        <w:t>’</w:t>
      </w:r>
      <w:r w:rsidRPr="001A318E">
        <w:rPr>
          <w:rFonts w:ascii="Times New Roman" w:hAnsi="Times New Roman"/>
          <w:color w:val="0D0D0D"/>
          <w:sz w:val="24"/>
          <w:szCs w:val="24"/>
        </w:rPr>
        <w:t>ah. Hal ini dapat dilihat dari hasil kolerasi antara pemahaman penerapan agunan pada perbankan syariah di kategorikan “</w:t>
      </w:r>
      <w:r w:rsidRPr="001A318E">
        <w:rPr>
          <w:rFonts w:ascii="Times New Roman" w:hAnsi="Times New Roman"/>
          <w:color w:val="000000"/>
          <w:sz w:val="24"/>
          <w:szCs w:val="24"/>
        </w:rPr>
        <w:t>cukup</w:t>
      </w:r>
      <w:r w:rsidRPr="001A318E">
        <w:rPr>
          <w:rFonts w:ascii="Times New Roman" w:hAnsi="Times New Roman"/>
          <w:color w:val="0D0D0D"/>
          <w:sz w:val="24"/>
          <w:szCs w:val="24"/>
        </w:rPr>
        <w:t>” untuk lebih jelasnya dapat dilihat pada tabel di bawa</w:t>
      </w:r>
      <w:r w:rsidRPr="00AA39CB">
        <w:rPr>
          <w:rFonts w:ascii="Times New Roman" w:hAnsi="Times New Roman"/>
          <w:color w:val="0D0D0D"/>
          <w:sz w:val="24"/>
          <w:szCs w:val="24"/>
        </w:rPr>
        <w:t>h</w:t>
      </w:r>
      <w:r w:rsidRPr="001A318E">
        <w:rPr>
          <w:rFonts w:ascii="Times New Roman" w:hAnsi="Times New Roman"/>
          <w:color w:val="0D0D0D"/>
          <w:sz w:val="24"/>
          <w:szCs w:val="24"/>
        </w:rPr>
        <w:t xml:space="preserve"> ini.</w:t>
      </w:r>
    </w:p>
    <w:p w:rsidR="00035218" w:rsidRPr="001A318E" w:rsidRDefault="00035218" w:rsidP="00035218">
      <w:pPr>
        <w:spacing w:after="0" w:line="480" w:lineRule="auto"/>
        <w:jc w:val="both"/>
        <w:rPr>
          <w:rFonts w:ascii="Times New Roman" w:hAnsi="Times New Roman"/>
          <w:color w:val="0D0D0D"/>
          <w:sz w:val="24"/>
          <w:szCs w:val="24"/>
        </w:rPr>
      </w:pPr>
    </w:p>
    <w:p w:rsidR="00035218" w:rsidRDefault="00035218" w:rsidP="00035218">
      <w:pPr>
        <w:spacing w:after="0" w:line="240" w:lineRule="auto"/>
        <w:ind w:left="1134" w:hanging="1134"/>
        <w:rPr>
          <w:rFonts w:ascii="Times New Roman" w:hAnsi="Times New Roman"/>
          <w:color w:val="0D0D0D"/>
          <w:sz w:val="24"/>
          <w:szCs w:val="24"/>
        </w:rPr>
      </w:pPr>
      <w:r>
        <w:rPr>
          <w:rFonts w:ascii="Times New Roman" w:hAnsi="Times New Roman"/>
          <w:color w:val="0D0D0D"/>
          <w:sz w:val="24"/>
          <w:szCs w:val="24"/>
        </w:rPr>
        <w:t>Tabel 3.4.1.P</w:t>
      </w:r>
      <w:r w:rsidRPr="009B481D">
        <w:rPr>
          <w:rFonts w:ascii="Times New Roman" w:hAnsi="Times New Roman"/>
          <w:color w:val="0D0D0D"/>
          <w:sz w:val="24"/>
          <w:szCs w:val="24"/>
        </w:rPr>
        <w:t xml:space="preserve">engaruh </w:t>
      </w:r>
      <w:r>
        <w:rPr>
          <w:rFonts w:ascii="Times New Roman" w:hAnsi="Times New Roman"/>
          <w:color w:val="0D0D0D"/>
          <w:sz w:val="24"/>
          <w:szCs w:val="24"/>
        </w:rPr>
        <w:t>persepsi  nasabah debitur terhadap loyalitas nasabah untuk  mengambil pembiayaan di Bank Aceh Syari’ah di bawah ini.</w:t>
      </w:r>
    </w:p>
    <w:tbl>
      <w:tblPr>
        <w:tblpPr w:leftFromText="180" w:rightFromText="180" w:vertAnchor="text" w:horzAnchor="page" w:tblpX="2371" w:tblpY="40"/>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90"/>
        <w:gridCol w:w="1620"/>
        <w:gridCol w:w="1800"/>
        <w:gridCol w:w="1620"/>
        <w:gridCol w:w="1780"/>
      </w:tblGrid>
      <w:tr w:rsidR="00035218" w:rsidRPr="00AA68BC" w:rsidTr="00035218">
        <w:trPr>
          <w:cantSplit/>
          <w:trHeight w:val="265"/>
          <w:tblHeader/>
        </w:trPr>
        <w:tc>
          <w:tcPr>
            <w:tcW w:w="8110"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035218" w:rsidRPr="00C83A81" w:rsidRDefault="00035218" w:rsidP="00035218">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C83A81">
              <w:rPr>
                <w:rFonts w:ascii="Times New Roman" w:hAnsi="Times New Roman" w:cs="Times New Roman"/>
                <w:b/>
                <w:bCs/>
                <w:color w:val="000000"/>
                <w:sz w:val="24"/>
                <w:szCs w:val="24"/>
              </w:rPr>
              <w:t>Correlations</w:t>
            </w:r>
          </w:p>
        </w:tc>
      </w:tr>
      <w:tr w:rsidR="00035218" w:rsidRPr="00AA68BC" w:rsidTr="00035218">
        <w:trPr>
          <w:cantSplit/>
          <w:trHeight w:val="247"/>
          <w:tblHeader/>
        </w:trPr>
        <w:tc>
          <w:tcPr>
            <w:tcW w:w="12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jc w:val="center"/>
              <w:rPr>
                <w:rFonts w:ascii="Times New Roman" w:hAnsi="Times New Roman" w:cs="Times New Roman"/>
                <w:color w:val="000000"/>
                <w:sz w:val="18"/>
                <w:szCs w:val="24"/>
              </w:rPr>
            </w:pPr>
            <w:r>
              <w:rPr>
                <w:rFonts w:ascii="Times New Roman" w:hAnsi="Times New Roman" w:cs="Times New Roman"/>
                <w:color w:val="000000"/>
                <w:sz w:val="18"/>
                <w:szCs w:val="24"/>
              </w:rPr>
              <w:t>Persepsi Nasabah Terhadap Agunan</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Pr>
                <w:rFonts w:ascii="Times New Roman" w:hAnsi="Times New Roman" w:cs="Times New Roman"/>
                <w:color w:val="000000"/>
                <w:sz w:val="18"/>
                <w:szCs w:val="24"/>
              </w:rPr>
              <w:t>Loyalitas Nasabah terhadap pembiayaan di Bank Aceh Syariah</w:t>
            </w:r>
          </w:p>
        </w:tc>
      </w:tr>
      <w:tr w:rsidR="00035218" w:rsidRPr="00AA68BC" w:rsidTr="00035218">
        <w:trPr>
          <w:cantSplit/>
          <w:trHeight w:val="303"/>
          <w:tblHeader/>
        </w:trPr>
        <w:tc>
          <w:tcPr>
            <w:tcW w:w="129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Spearman's rho</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Pr>
                <w:rFonts w:ascii="Times New Roman" w:hAnsi="Times New Roman" w:cs="Times New Roman"/>
                <w:color w:val="000000"/>
                <w:sz w:val="18"/>
                <w:szCs w:val="24"/>
              </w:rPr>
              <w:t>Persepsi Nasabah Terhadap Agunan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Correlation Coefficient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1.000</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Pr>
                <w:rFonts w:ascii="Times New Roman" w:hAnsi="Times New Roman" w:cs="Times New Roman"/>
                <w:color w:val="000000"/>
                <w:sz w:val="18"/>
                <w:szCs w:val="24"/>
              </w:rPr>
              <w:t>.356</w:t>
            </w:r>
            <w:r w:rsidRPr="00AA68BC">
              <w:rPr>
                <w:rFonts w:ascii="Times New Roman" w:hAnsi="Times New Roman" w:cs="Times New Roman"/>
                <w:color w:val="000000"/>
                <w:sz w:val="18"/>
                <w:szCs w:val="24"/>
                <w:vertAlign w:val="superscript"/>
              </w:rPr>
              <w:t>**</w:t>
            </w:r>
          </w:p>
        </w:tc>
      </w:tr>
      <w:tr w:rsidR="00035218" w:rsidRPr="00AA68BC" w:rsidTr="00035218">
        <w:trPr>
          <w:cantSplit/>
          <w:trHeight w:val="180"/>
          <w:tblHeader/>
        </w:trPr>
        <w:tc>
          <w:tcPr>
            <w:tcW w:w="129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Sig. (2-tailed)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.000</w:t>
            </w:r>
          </w:p>
        </w:tc>
      </w:tr>
      <w:tr w:rsidR="00035218" w:rsidRPr="00AA68BC" w:rsidTr="00035218">
        <w:trPr>
          <w:cantSplit/>
          <w:trHeight w:val="180"/>
          <w:tblHeader/>
        </w:trPr>
        <w:tc>
          <w:tcPr>
            <w:tcW w:w="129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100</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100</w:t>
            </w:r>
          </w:p>
        </w:tc>
      </w:tr>
      <w:tr w:rsidR="00035218" w:rsidRPr="00AA68BC" w:rsidTr="00035218">
        <w:trPr>
          <w:cantSplit/>
          <w:trHeight w:val="180"/>
          <w:tblHeader/>
        </w:trPr>
        <w:tc>
          <w:tcPr>
            <w:tcW w:w="129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Pr>
                <w:rFonts w:ascii="Times New Roman" w:hAnsi="Times New Roman" w:cs="Times New Roman"/>
                <w:color w:val="000000"/>
                <w:sz w:val="18"/>
                <w:szCs w:val="24"/>
              </w:rPr>
              <w:t>Loyalitas Nasabah Terhadap Pembiayaan di Bank Aceh Syari’ah</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Correlation Coefficient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Pr>
                <w:rFonts w:ascii="Times New Roman" w:hAnsi="Times New Roman" w:cs="Times New Roman"/>
                <w:color w:val="000000"/>
                <w:sz w:val="18"/>
                <w:szCs w:val="24"/>
              </w:rPr>
              <w:t>.356</w:t>
            </w:r>
            <w:r w:rsidRPr="00AA68BC">
              <w:rPr>
                <w:rFonts w:ascii="Times New Roman" w:hAnsi="Times New Roman" w:cs="Times New Roman"/>
                <w:color w:val="000000"/>
                <w:sz w:val="18"/>
                <w:szCs w:val="24"/>
                <w:vertAlign w:val="superscript"/>
              </w:rPr>
              <w:t>**</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1.000</w:t>
            </w:r>
          </w:p>
        </w:tc>
      </w:tr>
      <w:tr w:rsidR="00035218" w:rsidRPr="00AA68BC" w:rsidTr="00035218">
        <w:trPr>
          <w:cantSplit/>
          <w:trHeight w:val="180"/>
          <w:tblHeader/>
        </w:trPr>
        <w:tc>
          <w:tcPr>
            <w:tcW w:w="129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Sig. (2-tailed)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.000</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w:t>
            </w:r>
          </w:p>
        </w:tc>
      </w:tr>
      <w:tr w:rsidR="00035218" w:rsidRPr="00AA68BC" w:rsidTr="00035218">
        <w:trPr>
          <w:cantSplit/>
          <w:trHeight w:val="180"/>
          <w:tblHeader/>
        </w:trPr>
        <w:tc>
          <w:tcPr>
            <w:tcW w:w="129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100</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35218" w:rsidRPr="00AA68BC" w:rsidRDefault="00035218" w:rsidP="00035218">
            <w:pPr>
              <w:autoSpaceDE w:val="0"/>
              <w:autoSpaceDN w:val="0"/>
              <w:adjustRightInd w:val="0"/>
              <w:spacing w:after="0" w:line="240" w:lineRule="auto"/>
              <w:contextualSpacing/>
              <w:jc w:val="right"/>
              <w:rPr>
                <w:rFonts w:ascii="Times New Roman" w:hAnsi="Times New Roman" w:cs="Times New Roman"/>
                <w:color w:val="000000"/>
                <w:sz w:val="18"/>
                <w:szCs w:val="24"/>
              </w:rPr>
            </w:pPr>
            <w:r w:rsidRPr="00AA68BC">
              <w:rPr>
                <w:rFonts w:ascii="Times New Roman" w:hAnsi="Times New Roman" w:cs="Times New Roman"/>
                <w:color w:val="000000"/>
                <w:sz w:val="18"/>
                <w:szCs w:val="24"/>
              </w:rPr>
              <w:t>100</w:t>
            </w:r>
          </w:p>
        </w:tc>
      </w:tr>
      <w:tr w:rsidR="00035218" w:rsidRPr="00AA68BC" w:rsidTr="00035218">
        <w:trPr>
          <w:cantSplit/>
          <w:trHeight w:val="265"/>
        </w:trPr>
        <w:tc>
          <w:tcPr>
            <w:tcW w:w="4710"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color w:val="000000"/>
                <w:sz w:val="18"/>
                <w:szCs w:val="24"/>
              </w:rPr>
            </w:pPr>
            <w:r w:rsidRPr="00AA68BC">
              <w:rPr>
                <w:rFonts w:ascii="Times New Roman" w:hAnsi="Times New Roman" w:cs="Times New Roman"/>
                <w:color w:val="000000"/>
                <w:sz w:val="18"/>
                <w:szCs w:val="24"/>
              </w:rPr>
              <w:t>**. Correlation is significant at the 0.01 level (2-tailed).</w:t>
            </w:r>
          </w:p>
        </w:tc>
        <w:tc>
          <w:tcPr>
            <w:tcW w:w="1620" w:type="dxa"/>
            <w:tcBorders>
              <w:top w:val="single" w:sz="4" w:space="0" w:color="auto"/>
              <w:left w:val="nil"/>
              <w:bottom w:val="nil"/>
              <w:right w:val="nil"/>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c>
          <w:tcPr>
            <w:tcW w:w="1780" w:type="dxa"/>
            <w:tcBorders>
              <w:top w:val="single" w:sz="4" w:space="0" w:color="auto"/>
              <w:left w:val="nil"/>
              <w:bottom w:val="nil"/>
              <w:right w:val="nil"/>
            </w:tcBorders>
            <w:shd w:val="clear" w:color="auto" w:fill="FFFFFF"/>
            <w:tcMar>
              <w:top w:w="30" w:type="dxa"/>
              <w:left w:w="30" w:type="dxa"/>
              <w:bottom w:w="30" w:type="dxa"/>
              <w:right w:w="30" w:type="dxa"/>
            </w:tcMar>
          </w:tcPr>
          <w:p w:rsidR="00035218" w:rsidRPr="00AA68BC" w:rsidRDefault="00035218" w:rsidP="00035218">
            <w:pPr>
              <w:autoSpaceDE w:val="0"/>
              <w:autoSpaceDN w:val="0"/>
              <w:adjustRightInd w:val="0"/>
              <w:spacing w:after="0" w:line="240" w:lineRule="auto"/>
              <w:contextualSpacing/>
              <w:rPr>
                <w:rFonts w:ascii="Times New Roman" w:hAnsi="Times New Roman" w:cs="Times New Roman"/>
                <w:sz w:val="18"/>
                <w:szCs w:val="24"/>
              </w:rPr>
            </w:pPr>
          </w:p>
        </w:tc>
      </w:tr>
    </w:tbl>
    <w:p w:rsidR="00035218" w:rsidRDefault="00035218" w:rsidP="00035218">
      <w:pPr>
        <w:spacing w:after="0" w:line="480" w:lineRule="auto"/>
        <w:ind w:firstLine="720"/>
        <w:jc w:val="both"/>
        <w:rPr>
          <w:rFonts w:ascii="Times New Roman" w:hAnsi="Times New Roman"/>
          <w:sz w:val="24"/>
          <w:szCs w:val="24"/>
        </w:rPr>
      </w:pPr>
    </w:p>
    <w:p w:rsidR="00035218" w:rsidRPr="00C822B7" w:rsidRDefault="00035218" w:rsidP="00035218">
      <w:pPr>
        <w:spacing w:after="0" w:line="480" w:lineRule="auto"/>
        <w:ind w:firstLine="720"/>
        <w:jc w:val="both"/>
        <w:rPr>
          <w:rFonts w:ascii="Times New Roman" w:hAnsi="Times New Roman"/>
          <w:sz w:val="24"/>
          <w:szCs w:val="24"/>
        </w:rPr>
      </w:pPr>
      <w:r w:rsidRPr="00C822B7">
        <w:rPr>
          <w:rFonts w:ascii="Times New Roman" w:hAnsi="Times New Roman"/>
          <w:sz w:val="24"/>
          <w:szCs w:val="24"/>
        </w:rPr>
        <w:t>Dari hasil pengolahan data di atas dapa</w:t>
      </w:r>
      <w:r>
        <w:rPr>
          <w:rFonts w:ascii="Times New Roman" w:hAnsi="Times New Roman"/>
          <w:sz w:val="24"/>
          <w:szCs w:val="24"/>
        </w:rPr>
        <w:t xml:space="preserve">t diketahui </w:t>
      </w:r>
      <w:r w:rsidRPr="00C822B7">
        <w:rPr>
          <w:rFonts w:ascii="Times New Roman" w:hAnsi="Times New Roman"/>
          <w:sz w:val="24"/>
          <w:szCs w:val="24"/>
        </w:rPr>
        <w:t xml:space="preserve">hubungan antara </w:t>
      </w:r>
      <w:r>
        <w:rPr>
          <w:rFonts w:ascii="Times New Roman" w:hAnsi="Times New Roman"/>
          <w:sz w:val="24"/>
          <w:szCs w:val="24"/>
        </w:rPr>
        <w:t>persepsi</w:t>
      </w:r>
      <w:r w:rsidRPr="00C822B7">
        <w:rPr>
          <w:rFonts w:ascii="Times New Roman" w:hAnsi="Times New Roman"/>
          <w:sz w:val="24"/>
          <w:szCs w:val="24"/>
        </w:rPr>
        <w:t xml:space="preserve"> </w:t>
      </w:r>
      <w:r>
        <w:rPr>
          <w:rFonts w:ascii="Times New Roman" w:hAnsi="Times New Roman"/>
          <w:sz w:val="24"/>
          <w:szCs w:val="24"/>
        </w:rPr>
        <w:t xml:space="preserve">nasabah debitur terhadap agunan pada pembiayaan </w:t>
      </w:r>
      <w:r w:rsidRPr="00C822B7">
        <w:rPr>
          <w:rFonts w:ascii="Times New Roman" w:hAnsi="Times New Roman"/>
          <w:sz w:val="24"/>
          <w:szCs w:val="24"/>
        </w:rPr>
        <w:t xml:space="preserve">dengan </w:t>
      </w:r>
      <w:r>
        <w:rPr>
          <w:rFonts w:ascii="Times New Roman" w:hAnsi="Times New Roman"/>
          <w:sz w:val="24"/>
          <w:szCs w:val="24"/>
        </w:rPr>
        <w:t xml:space="preserve">dengan  loyalitas nasabah untuk pengambilan pembiayaan di Bank Aceh Syari’ah. </w:t>
      </w:r>
      <w:r w:rsidRPr="00C822B7">
        <w:rPr>
          <w:rFonts w:ascii="Times New Roman" w:hAnsi="Times New Roman"/>
          <w:sz w:val="24"/>
          <w:szCs w:val="24"/>
        </w:rPr>
        <w:t>Ketentuan pengujian koefisien korelasi berkisaran antara satu dan nol, koefisien korelasi ini melambangkan kekuatan hubungan antara variabel. Nilai koefisien korelasi paling kuat adalah satu, jadi apabila nilai koefisien mendekati angka satu maka nilai kekuatan hubungan antara variabel semakin kuat.</w:t>
      </w:r>
    </w:p>
    <w:p w:rsidR="00035218" w:rsidRDefault="00035218" w:rsidP="00035218">
      <w:pPr>
        <w:spacing w:after="0" w:line="480" w:lineRule="auto"/>
        <w:ind w:firstLine="450"/>
        <w:jc w:val="both"/>
        <w:rPr>
          <w:rFonts w:ascii="Times New Roman" w:hAnsi="Times New Roman"/>
          <w:sz w:val="24"/>
          <w:szCs w:val="24"/>
        </w:rPr>
      </w:pPr>
      <w:r w:rsidRPr="00C822B7">
        <w:rPr>
          <w:rFonts w:ascii="Times New Roman" w:hAnsi="Times New Roman"/>
          <w:sz w:val="24"/>
          <w:szCs w:val="24"/>
        </w:rPr>
        <w:t>Berdasarkan tabel di atas nilai ko</w:t>
      </w:r>
      <w:r>
        <w:rPr>
          <w:rFonts w:ascii="Times New Roman" w:hAnsi="Times New Roman"/>
          <w:sz w:val="24"/>
          <w:szCs w:val="24"/>
        </w:rPr>
        <w:t>efisien korelasinya adalah 0,356</w:t>
      </w:r>
      <w:r w:rsidRPr="00C822B7">
        <w:rPr>
          <w:rFonts w:ascii="Times New Roman" w:hAnsi="Times New Roman"/>
          <w:sz w:val="24"/>
          <w:szCs w:val="24"/>
        </w:rPr>
        <w:t xml:space="preserve"> artinya ini </w:t>
      </w:r>
      <w:r w:rsidRPr="00C822B7">
        <w:rPr>
          <w:rFonts w:ascii="Times New Roman" w:hAnsi="Times New Roman"/>
          <w:iCs/>
          <w:sz w:val="24"/>
          <w:szCs w:val="24"/>
        </w:rPr>
        <w:t xml:space="preserve">menunjukkan hasil bahwa hubungan antara pemahaman </w:t>
      </w:r>
      <w:r>
        <w:rPr>
          <w:rFonts w:ascii="Times New Roman" w:hAnsi="Times New Roman"/>
          <w:iCs/>
          <w:sz w:val="24"/>
          <w:szCs w:val="24"/>
        </w:rPr>
        <w:t xml:space="preserve">nasabah terhadap penetapan agunan pada pembiayaan di bank aceh syariah </w:t>
      </w:r>
      <w:r w:rsidRPr="00C822B7">
        <w:rPr>
          <w:rFonts w:ascii="Times New Roman" w:hAnsi="Times New Roman"/>
          <w:iCs/>
          <w:sz w:val="24"/>
          <w:szCs w:val="24"/>
        </w:rPr>
        <w:t xml:space="preserve">dengan </w:t>
      </w:r>
      <w:r>
        <w:rPr>
          <w:rFonts w:ascii="Times New Roman" w:hAnsi="Times New Roman"/>
          <w:iCs/>
          <w:sz w:val="24"/>
          <w:szCs w:val="24"/>
        </w:rPr>
        <w:t xml:space="preserve">keputusan </w:t>
      </w:r>
      <w:r>
        <w:rPr>
          <w:rFonts w:ascii="Times New Roman" w:hAnsi="Times New Roman"/>
          <w:iCs/>
          <w:sz w:val="24"/>
          <w:szCs w:val="24"/>
        </w:rPr>
        <w:lastRenderedPageBreak/>
        <w:t xml:space="preserve">nasabah untuk mengambil pembiayaan di Bank Aceh Syari’ah, hasil pengujiannya </w:t>
      </w:r>
      <w:r w:rsidRPr="00C822B7">
        <w:rPr>
          <w:rFonts w:ascii="Times New Roman" w:hAnsi="Times New Roman"/>
          <w:iCs/>
          <w:sz w:val="24"/>
          <w:szCs w:val="24"/>
        </w:rPr>
        <w:t xml:space="preserve"> masuk dalam kategori cukup</w:t>
      </w:r>
      <w:r w:rsidRPr="00C822B7">
        <w:rPr>
          <w:rFonts w:ascii="Times New Roman" w:hAnsi="Times New Roman"/>
          <w:sz w:val="24"/>
          <w:szCs w:val="24"/>
        </w:rPr>
        <w:t xml:space="preserve">. Artinya, </w:t>
      </w:r>
      <w:r>
        <w:rPr>
          <w:rFonts w:ascii="Times New Roman" w:hAnsi="Times New Roman"/>
          <w:sz w:val="24"/>
          <w:szCs w:val="24"/>
        </w:rPr>
        <w:t>persepsi nasabah debitur</w:t>
      </w:r>
      <w:r w:rsidRPr="00C822B7">
        <w:rPr>
          <w:rFonts w:ascii="Times New Roman" w:hAnsi="Times New Roman"/>
          <w:sz w:val="24"/>
          <w:szCs w:val="24"/>
        </w:rPr>
        <w:t xml:space="preserve"> cukup berpengaruh </w:t>
      </w:r>
      <w:r>
        <w:rPr>
          <w:rFonts w:ascii="Times New Roman" w:hAnsi="Times New Roman"/>
          <w:sz w:val="24"/>
          <w:szCs w:val="24"/>
        </w:rPr>
        <w:t>untuk kesetiaan nasabah tetap mengambil pembiayaan di Bank Aceh Syari’ah. Persepsi nasabah bisa diartikan sebagai bentuk pemahaman nasabah terhadap apa yang sedang dialaminya, dalam hal ini keputusan untuk mengambil pembiayaan di Bank Aceh Syari’ah dengan harus adanya bukti penguat terhadap perbuatan hukum yang dilakukannya dengan jaminan aset berharga yang dimiki nasabah debitut</w:t>
      </w:r>
      <w:r w:rsidRPr="00C822B7">
        <w:rPr>
          <w:rFonts w:ascii="Times New Roman" w:hAnsi="Times New Roman"/>
          <w:sz w:val="24"/>
          <w:szCs w:val="24"/>
        </w:rPr>
        <w:t xml:space="preserve"> </w:t>
      </w:r>
      <w:r>
        <w:rPr>
          <w:rFonts w:ascii="Times New Roman" w:hAnsi="Times New Roman"/>
          <w:sz w:val="24"/>
          <w:szCs w:val="24"/>
        </w:rPr>
        <w:t>.</w:t>
      </w:r>
    </w:p>
    <w:p w:rsidR="00035218" w:rsidRDefault="00035218" w:rsidP="00035218">
      <w:pPr>
        <w:spacing w:after="0" w:line="480" w:lineRule="auto"/>
        <w:ind w:firstLine="450"/>
        <w:jc w:val="both"/>
        <w:rPr>
          <w:rFonts w:ascii="Times New Roman" w:hAnsi="Times New Roman"/>
          <w:sz w:val="24"/>
          <w:szCs w:val="24"/>
        </w:rPr>
      </w:pPr>
    </w:p>
    <w:p w:rsidR="00035218" w:rsidRDefault="00035218" w:rsidP="001A58DF">
      <w:pPr>
        <w:numPr>
          <w:ilvl w:val="1"/>
          <w:numId w:val="17"/>
        </w:numPr>
        <w:spacing w:after="0" w:line="240" w:lineRule="auto"/>
        <w:jc w:val="both"/>
        <w:rPr>
          <w:rFonts w:ascii="Times New Roman" w:hAnsi="Times New Roman"/>
          <w:b/>
          <w:sz w:val="24"/>
          <w:szCs w:val="24"/>
        </w:rPr>
      </w:pPr>
      <w:r w:rsidRPr="00502143">
        <w:rPr>
          <w:rFonts w:ascii="Times New Roman" w:hAnsi="Times New Roman"/>
          <w:b/>
          <w:sz w:val="24"/>
          <w:szCs w:val="24"/>
        </w:rPr>
        <w:t>Uji Validitas dan Rentabilitas Variabel Persepsi dan Pemahaman Nasabah Debitur serta Pengaruhnya terhadap Lo</w:t>
      </w:r>
      <w:r>
        <w:rPr>
          <w:rFonts w:ascii="Times New Roman" w:hAnsi="Times New Roman"/>
          <w:b/>
          <w:sz w:val="24"/>
          <w:szCs w:val="24"/>
        </w:rPr>
        <w:t>yalitas Nasabah Mengambil Pembi</w:t>
      </w:r>
      <w:r w:rsidRPr="00502143">
        <w:rPr>
          <w:rFonts w:ascii="Times New Roman" w:hAnsi="Times New Roman"/>
          <w:b/>
          <w:sz w:val="24"/>
          <w:szCs w:val="24"/>
        </w:rPr>
        <w:t>ayaan di Bank Aceh Syari</w:t>
      </w:r>
      <w:r>
        <w:rPr>
          <w:rFonts w:ascii="Times New Roman" w:hAnsi="Times New Roman"/>
          <w:b/>
          <w:sz w:val="24"/>
          <w:szCs w:val="24"/>
        </w:rPr>
        <w:t>’</w:t>
      </w:r>
      <w:r w:rsidRPr="00502143">
        <w:rPr>
          <w:rFonts w:ascii="Times New Roman" w:hAnsi="Times New Roman"/>
          <w:b/>
          <w:sz w:val="24"/>
          <w:szCs w:val="24"/>
        </w:rPr>
        <w:t>ah</w:t>
      </w:r>
    </w:p>
    <w:p w:rsidR="00035218" w:rsidRPr="00502143" w:rsidRDefault="00035218" w:rsidP="00035218">
      <w:pPr>
        <w:spacing w:after="0" w:line="360" w:lineRule="auto"/>
        <w:ind w:left="540"/>
        <w:jc w:val="both"/>
        <w:rPr>
          <w:rFonts w:ascii="Times New Roman" w:hAnsi="Times New Roman"/>
          <w:b/>
          <w:sz w:val="24"/>
          <w:szCs w:val="24"/>
        </w:rPr>
      </w:pPr>
    </w:p>
    <w:p w:rsidR="00035218" w:rsidRPr="007D02DC" w:rsidRDefault="00035218" w:rsidP="001A58DF">
      <w:pPr>
        <w:numPr>
          <w:ilvl w:val="2"/>
          <w:numId w:val="17"/>
        </w:numPr>
        <w:spacing w:after="0" w:line="480" w:lineRule="auto"/>
        <w:jc w:val="both"/>
        <w:rPr>
          <w:rFonts w:ascii="Times New Roman" w:hAnsi="Times New Roman"/>
          <w:bCs/>
          <w:sz w:val="24"/>
          <w:szCs w:val="24"/>
        </w:rPr>
      </w:pPr>
      <w:r w:rsidRPr="007D02DC">
        <w:rPr>
          <w:rFonts w:ascii="Times New Roman" w:hAnsi="Times New Roman"/>
          <w:bCs/>
          <w:sz w:val="24"/>
          <w:szCs w:val="24"/>
        </w:rPr>
        <w:t>Uji Validitas</w:t>
      </w:r>
    </w:p>
    <w:p w:rsidR="00035218" w:rsidRDefault="00035218" w:rsidP="00035218">
      <w:pPr>
        <w:spacing w:after="0" w:line="480" w:lineRule="auto"/>
        <w:ind w:firstLine="540"/>
        <w:jc w:val="both"/>
        <w:rPr>
          <w:rFonts w:ascii="Times New Roman" w:hAnsi="Times New Roman"/>
          <w:bCs/>
          <w:sz w:val="24"/>
          <w:szCs w:val="24"/>
        </w:rPr>
      </w:pPr>
      <w:r w:rsidRPr="00953248">
        <w:rPr>
          <w:rFonts w:ascii="Times New Roman" w:hAnsi="Times New Roman"/>
          <w:bCs/>
          <w:sz w:val="24"/>
          <w:szCs w:val="24"/>
        </w:rPr>
        <w:t xml:space="preserve">Validitas adalah </w:t>
      </w:r>
      <w:r>
        <w:rPr>
          <w:rFonts w:ascii="Times New Roman" w:hAnsi="Times New Roman"/>
          <w:bCs/>
          <w:sz w:val="24"/>
          <w:szCs w:val="24"/>
        </w:rPr>
        <w:t xml:space="preserve">suatu ukuran yang menunjukkan tingkat kesahihan suatu tes. Uji validitas dilakukan untuk mengetahui tingkat validitas dari kuesioner yang dilakukan dalam pengumpulan data. Uji validitas ini dilakukan untuk mengetahui apakah faktor yang tersaji dalam kuesioner benar-benar mampu mengungkapkan dengan pasti apa yang diteliti. </w:t>
      </w:r>
    </w:p>
    <w:p w:rsidR="00035218" w:rsidRDefault="00035218" w:rsidP="00035218">
      <w:pPr>
        <w:spacing w:after="0" w:line="480" w:lineRule="auto"/>
        <w:ind w:firstLine="630"/>
        <w:jc w:val="both"/>
        <w:rPr>
          <w:rFonts w:ascii="Times New Roman" w:hAnsi="Times New Roman"/>
          <w:bCs/>
          <w:sz w:val="24"/>
          <w:szCs w:val="24"/>
        </w:rPr>
      </w:pPr>
      <w:r>
        <w:rPr>
          <w:rFonts w:ascii="Times New Roman" w:hAnsi="Times New Roman"/>
          <w:bCs/>
          <w:sz w:val="24"/>
          <w:szCs w:val="24"/>
        </w:rPr>
        <w:t xml:space="preserve">Untuk menguji validitas setiap butir soal maka skor yang ada pada butir yang dimaksud dikorelasikan dengan skor totalnya. Pengujian validitas dalam penelitian ini dilakukan secara statistik yaitu dengan menggunakan uji </w:t>
      </w:r>
      <w:r w:rsidRPr="00325B5C">
        <w:rPr>
          <w:rFonts w:ascii="Times New Roman" w:hAnsi="Times New Roman"/>
          <w:bCs/>
          <w:i/>
          <w:iCs/>
          <w:sz w:val="24"/>
          <w:szCs w:val="24"/>
        </w:rPr>
        <w:t>Person Product-Moment Coefficient Of Correlation</w:t>
      </w:r>
      <w:r>
        <w:rPr>
          <w:rFonts w:ascii="Times New Roman" w:hAnsi="Times New Roman"/>
          <w:bCs/>
          <w:sz w:val="24"/>
          <w:szCs w:val="24"/>
        </w:rPr>
        <w:t xml:space="preserve"> dengan bantuan </w:t>
      </w:r>
      <w:r w:rsidRPr="00325B5C">
        <w:rPr>
          <w:rFonts w:ascii="Times New Roman" w:hAnsi="Times New Roman"/>
          <w:bCs/>
          <w:i/>
          <w:iCs/>
          <w:sz w:val="24"/>
          <w:szCs w:val="24"/>
        </w:rPr>
        <w:t xml:space="preserve">Software Microsoft Excel </w:t>
      </w:r>
      <w:r w:rsidRPr="00325B5C">
        <w:rPr>
          <w:rFonts w:ascii="Times New Roman" w:hAnsi="Times New Roman"/>
          <w:bCs/>
          <w:sz w:val="24"/>
          <w:szCs w:val="24"/>
        </w:rPr>
        <w:t>dan</w:t>
      </w:r>
      <w:r w:rsidRPr="00325B5C">
        <w:rPr>
          <w:rFonts w:ascii="Times New Roman" w:hAnsi="Times New Roman"/>
          <w:bCs/>
          <w:i/>
          <w:iCs/>
          <w:sz w:val="24"/>
          <w:szCs w:val="24"/>
        </w:rPr>
        <w:t xml:space="preserve"> Software Statistic Package For Social Science </w:t>
      </w:r>
      <w:r>
        <w:rPr>
          <w:rFonts w:ascii="Times New Roman" w:hAnsi="Times New Roman"/>
          <w:bCs/>
          <w:sz w:val="24"/>
          <w:szCs w:val="24"/>
        </w:rPr>
        <w:t>versi 17 (SPSS 17).</w:t>
      </w:r>
    </w:p>
    <w:p w:rsidR="00035218" w:rsidRPr="00A21B73" w:rsidRDefault="00035218" w:rsidP="00035218">
      <w:pPr>
        <w:spacing w:after="0" w:line="480" w:lineRule="auto"/>
        <w:jc w:val="both"/>
        <w:rPr>
          <w:rFonts w:ascii="Times New Roman" w:hAnsi="Times New Roman"/>
          <w:bCs/>
          <w:sz w:val="24"/>
          <w:szCs w:val="24"/>
        </w:rPr>
      </w:pPr>
      <w:r>
        <w:rPr>
          <w:rFonts w:ascii="Times New Roman" w:hAnsi="Times New Roman"/>
          <w:bCs/>
          <w:sz w:val="24"/>
          <w:szCs w:val="24"/>
        </w:rPr>
        <w:lastRenderedPageBreak/>
        <w:t xml:space="preserve">Ketentuan pengujian validitas yang dilakukan adalah dengan membandingkan koefisien korelasi dengan nilai kritis korelasi </w:t>
      </w:r>
      <w:r>
        <w:rPr>
          <w:rFonts w:ascii="Times New Roman" w:hAnsi="Times New Roman"/>
          <w:bCs/>
          <w:i/>
          <w:iCs/>
          <w:sz w:val="24"/>
          <w:szCs w:val="24"/>
        </w:rPr>
        <w:t>product-moment</w:t>
      </w:r>
      <w:r>
        <w:rPr>
          <w:rFonts w:ascii="Times New Roman" w:hAnsi="Times New Roman"/>
          <w:bCs/>
          <w:sz w:val="24"/>
          <w:szCs w:val="24"/>
        </w:rPr>
        <w:t xml:space="preserve"> dengan ketentuan apabila nilai korelasi item total lebih besar dibandingkan nilai r tabel, maka item pernyataan yang bersangkutan dinyatakan valid. Adapun nilai kritis pada penelitian ini adalah 0,196 yang didapat dengan melihat nilai r tabel pada signifikansi 5% dan n= 98. Untuk lebih jelasnya mengenai hasil uji validitas dapat dilihat pada tabel di bawah ini.</w:t>
      </w:r>
    </w:p>
    <w:p w:rsidR="00035218" w:rsidRPr="007D02DC" w:rsidRDefault="00035218" w:rsidP="001A58DF">
      <w:pPr>
        <w:numPr>
          <w:ilvl w:val="2"/>
          <w:numId w:val="17"/>
        </w:numPr>
        <w:spacing w:after="0" w:line="240" w:lineRule="auto"/>
        <w:rPr>
          <w:rFonts w:ascii="Times New Roman" w:hAnsi="Times New Roman"/>
          <w:sz w:val="24"/>
          <w:szCs w:val="24"/>
        </w:rPr>
      </w:pPr>
      <w:r w:rsidRPr="007D02DC">
        <w:rPr>
          <w:rFonts w:ascii="Times New Roman" w:hAnsi="Times New Roman"/>
          <w:sz w:val="24"/>
          <w:szCs w:val="24"/>
        </w:rPr>
        <w:t>Variabel Persepsi Dan Pemahaman Nasabah Debitur Terhadap Penetapan Agunan Pada Pembiayaan Di Bank Aceh Syari</w:t>
      </w:r>
      <w:r>
        <w:rPr>
          <w:rFonts w:ascii="Times New Roman" w:hAnsi="Times New Roman"/>
          <w:sz w:val="24"/>
          <w:szCs w:val="24"/>
        </w:rPr>
        <w:t>’</w:t>
      </w:r>
      <w:r w:rsidRPr="007D02DC">
        <w:rPr>
          <w:rFonts w:ascii="Times New Roman" w:hAnsi="Times New Roman"/>
          <w:sz w:val="24"/>
          <w:szCs w:val="24"/>
        </w:rPr>
        <w:t>ah</w:t>
      </w:r>
    </w:p>
    <w:p w:rsidR="00035218" w:rsidRPr="007D02DC" w:rsidRDefault="00035218" w:rsidP="00035218">
      <w:pPr>
        <w:spacing w:after="0" w:line="240" w:lineRule="auto"/>
        <w:ind w:left="990"/>
        <w:rPr>
          <w:rFonts w:ascii="Times New Roman" w:hAnsi="Times New Roman"/>
          <w:sz w:val="24"/>
          <w:szCs w:val="24"/>
        </w:rPr>
      </w:pPr>
    </w:p>
    <w:p w:rsidR="00035218" w:rsidRPr="00A21B73" w:rsidRDefault="00035218" w:rsidP="00035218">
      <w:pPr>
        <w:spacing w:after="0" w:line="240" w:lineRule="auto"/>
        <w:ind w:left="720"/>
        <w:rPr>
          <w:rFonts w:ascii="Times New Roman" w:hAnsi="Times New Roman"/>
          <w:bCs/>
          <w:color w:val="0D0D0D"/>
          <w:sz w:val="24"/>
          <w:szCs w:val="24"/>
        </w:rPr>
      </w:pPr>
      <w:r>
        <w:rPr>
          <w:rFonts w:ascii="Times New Roman" w:hAnsi="Times New Roman"/>
          <w:bCs/>
          <w:color w:val="0D0D0D"/>
          <w:sz w:val="24"/>
          <w:szCs w:val="24"/>
        </w:rPr>
        <w:t>Tabel. 3.5.2</w:t>
      </w:r>
      <w:r w:rsidRPr="00A21B73">
        <w:rPr>
          <w:rFonts w:ascii="Times New Roman" w:hAnsi="Times New Roman"/>
          <w:bCs/>
          <w:color w:val="0D0D0D"/>
          <w:sz w:val="24"/>
          <w:szCs w:val="24"/>
        </w:rPr>
        <w:t>. Hasil Uji Validitas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70"/>
        <w:gridCol w:w="1620"/>
        <w:gridCol w:w="1530"/>
        <w:gridCol w:w="1350"/>
      </w:tblGrid>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sidRPr="009B32A4">
              <w:rPr>
                <w:rFonts w:ascii="Times New Roman" w:hAnsi="Times New Roman"/>
                <w:bCs/>
                <w:sz w:val="24"/>
                <w:szCs w:val="24"/>
              </w:rPr>
              <w:t>No</w:t>
            </w:r>
          </w:p>
        </w:tc>
        <w:tc>
          <w:tcPr>
            <w:tcW w:w="2070"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Item Pernyataan</w:t>
            </w:r>
          </w:p>
        </w:tc>
        <w:tc>
          <w:tcPr>
            <w:tcW w:w="1620"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R hitung</w:t>
            </w:r>
          </w:p>
        </w:tc>
        <w:tc>
          <w:tcPr>
            <w:tcW w:w="1530"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r table</w:t>
            </w:r>
          </w:p>
        </w:tc>
        <w:tc>
          <w:tcPr>
            <w:tcW w:w="1350"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Validitas</w:t>
            </w:r>
          </w:p>
        </w:tc>
      </w:tr>
      <w:tr w:rsidR="00035218" w:rsidRPr="009B32A4" w:rsidTr="00035218">
        <w:tc>
          <w:tcPr>
            <w:tcW w:w="756" w:type="dxa"/>
            <w:shd w:val="clear" w:color="auto" w:fill="auto"/>
          </w:tcPr>
          <w:p w:rsidR="00035218" w:rsidRPr="009B32A4" w:rsidRDefault="00035218" w:rsidP="00035218">
            <w:pPr>
              <w:spacing w:after="0" w:line="480" w:lineRule="auto"/>
              <w:rPr>
                <w:rFonts w:ascii="Times New Roman" w:hAnsi="Times New Roman"/>
                <w:bCs/>
                <w:sz w:val="24"/>
                <w:szCs w:val="24"/>
              </w:rPr>
            </w:pPr>
            <w:r>
              <w:rPr>
                <w:rFonts w:ascii="Times New Roman" w:hAnsi="Times New Roman"/>
                <w:bCs/>
                <w:sz w:val="24"/>
                <w:szCs w:val="24"/>
              </w:rPr>
              <w:t xml:space="preserve">  1.</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1</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0,518**</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rPr>
                <w:rFonts w:ascii="Times New Roman" w:hAnsi="Times New Roman"/>
                <w:bCs/>
                <w:sz w:val="24"/>
                <w:szCs w:val="24"/>
              </w:rPr>
            </w:pPr>
            <w:r>
              <w:rPr>
                <w:rFonts w:ascii="Times New Roman" w:hAnsi="Times New Roman"/>
                <w:bCs/>
                <w:sz w:val="24"/>
                <w:szCs w:val="24"/>
              </w:rPr>
              <w:t xml:space="preserve">  2.</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2</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0,482**</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rPr>
                <w:rFonts w:ascii="Times New Roman" w:hAnsi="Times New Roman"/>
                <w:bCs/>
                <w:sz w:val="24"/>
                <w:szCs w:val="24"/>
              </w:rPr>
            </w:pPr>
            <w:r>
              <w:rPr>
                <w:rFonts w:ascii="Times New Roman" w:hAnsi="Times New Roman"/>
                <w:bCs/>
                <w:sz w:val="24"/>
                <w:szCs w:val="24"/>
              </w:rPr>
              <w:t xml:space="preserve">  3.</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3</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0,619**</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rPr>
                <w:rFonts w:ascii="Times New Roman" w:hAnsi="Times New Roman"/>
                <w:bCs/>
                <w:sz w:val="24"/>
                <w:szCs w:val="24"/>
              </w:rPr>
            </w:pPr>
            <w:r>
              <w:rPr>
                <w:rFonts w:ascii="Times New Roman" w:hAnsi="Times New Roman"/>
                <w:bCs/>
                <w:sz w:val="24"/>
                <w:szCs w:val="24"/>
              </w:rPr>
              <w:t xml:space="preserve">  4.</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4</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0,397**</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5.</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5</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0,474**</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6.</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6</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0,491**</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7.</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7</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0,458**</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8.</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8</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0,525**</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9.</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9</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0,454**</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56"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10.</w:t>
            </w:r>
          </w:p>
        </w:tc>
        <w:tc>
          <w:tcPr>
            <w:tcW w:w="207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10</w:t>
            </w:r>
          </w:p>
        </w:tc>
        <w:tc>
          <w:tcPr>
            <w:tcW w:w="1620" w:type="dxa"/>
            <w:shd w:val="clear" w:color="auto" w:fill="auto"/>
            <w:vAlign w:val="center"/>
          </w:tcPr>
          <w:p w:rsidR="00035218" w:rsidRPr="009B32A4" w:rsidRDefault="00035218" w:rsidP="00035218">
            <w:pPr>
              <w:spacing w:after="0" w:line="240" w:lineRule="auto"/>
              <w:jc w:val="center"/>
              <w:rPr>
                <w:rFonts w:ascii="Times New Roman" w:hAnsi="Times New Roman" w:cs="Times New Roman"/>
                <w:sz w:val="24"/>
                <w:szCs w:val="24"/>
              </w:rPr>
            </w:pPr>
            <w:r w:rsidRPr="009B32A4">
              <w:rPr>
                <w:rFonts w:ascii="Times New Roman" w:hAnsi="Times New Roman" w:cs="Times New Roman"/>
                <w:sz w:val="24"/>
                <w:szCs w:val="24"/>
              </w:rPr>
              <w:t>0,484**</w:t>
            </w:r>
          </w:p>
        </w:tc>
        <w:tc>
          <w:tcPr>
            <w:tcW w:w="153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35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bl>
    <w:p w:rsidR="00035218" w:rsidRDefault="00035218" w:rsidP="00035218">
      <w:pPr>
        <w:spacing w:before="240" w:after="0" w:line="240" w:lineRule="auto"/>
        <w:ind w:firstLine="720"/>
        <w:rPr>
          <w:rFonts w:ascii="Times New Roman" w:hAnsi="Times New Roman" w:cs="Times New Roman"/>
          <w:i/>
          <w:sz w:val="24"/>
          <w:szCs w:val="24"/>
        </w:rPr>
      </w:pPr>
      <w:r w:rsidRPr="00CC3A70">
        <w:rPr>
          <w:rFonts w:ascii="Times New Roman" w:hAnsi="Times New Roman"/>
          <w:sz w:val="24"/>
          <w:szCs w:val="24"/>
          <w:lang w:val="it-IT"/>
        </w:rPr>
        <w:t xml:space="preserve">Sumber : </w:t>
      </w:r>
      <w:r w:rsidRPr="00CC3A70">
        <w:rPr>
          <w:rFonts w:ascii="Times New Roman" w:hAnsi="Times New Roman" w:cs="Times New Roman"/>
          <w:i/>
          <w:sz w:val="24"/>
          <w:szCs w:val="24"/>
        </w:rPr>
        <w:t>Hasil Uji Validitas Data Menggunakan Software SPSS 17</w:t>
      </w:r>
    </w:p>
    <w:p w:rsidR="00035218" w:rsidRPr="00E20216" w:rsidRDefault="00035218" w:rsidP="00035218">
      <w:pPr>
        <w:spacing w:before="240" w:after="0" w:line="240" w:lineRule="auto"/>
        <w:ind w:firstLine="720"/>
        <w:rPr>
          <w:rFonts w:ascii="Times New Roman" w:hAnsi="Times New Roman" w:cs="Times New Roman"/>
          <w:i/>
          <w:sz w:val="24"/>
          <w:szCs w:val="24"/>
        </w:rPr>
      </w:pPr>
    </w:p>
    <w:p w:rsidR="00035218" w:rsidRDefault="00035218" w:rsidP="001A58DF">
      <w:pPr>
        <w:numPr>
          <w:ilvl w:val="2"/>
          <w:numId w:val="17"/>
        </w:numPr>
        <w:spacing w:after="0" w:line="360" w:lineRule="auto"/>
        <w:jc w:val="both"/>
        <w:rPr>
          <w:rFonts w:ascii="Times New Roman" w:hAnsi="Times New Roman" w:cs="Times New Roman"/>
          <w:bCs/>
          <w:i/>
          <w:sz w:val="24"/>
          <w:szCs w:val="24"/>
        </w:rPr>
      </w:pPr>
      <w:r w:rsidRPr="007D02DC">
        <w:rPr>
          <w:rFonts w:ascii="Times New Roman" w:hAnsi="Times New Roman" w:cs="Times New Roman"/>
          <w:bCs/>
          <w:sz w:val="24"/>
          <w:szCs w:val="24"/>
        </w:rPr>
        <w:lastRenderedPageBreak/>
        <w:t>Pengaruh Persepsi dan Pemahaman Nasabah Debitur Terhadap  Loyalitas Nasabah untuk Mengambil Pembiyaan di Bank Aceh Sya</w:t>
      </w:r>
      <w:r>
        <w:rPr>
          <w:rFonts w:ascii="Times New Roman" w:hAnsi="Times New Roman" w:cs="Times New Roman"/>
          <w:bCs/>
          <w:sz w:val="24"/>
          <w:szCs w:val="24"/>
        </w:rPr>
        <w:t>ri’ah</w:t>
      </w:r>
    </w:p>
    <w:p w:rsidR="00035218" w:rsidRPr="007D02DC" w:rsidRDefault="00035218" w:rsidP="00035218">
      <w:pPr>
        <w:spacing w:after="0" w:line="360" w:lineRule="auto"/>
        <w:jc w:val="both"/>
        <w:rPr>
          <w:rFonts w:ascii="Times New Roman" w:hAnsi="Times New Roman" w:cs="Times New Roman"/>
          <w:bCs/>
          <w:i/>
          <w:sz w:val="24"/>
          <w:szCs w:val="24"/>
        </w:rPr>
      </w:pPr>
    </w:p>
    <w:p w:rsidR="00035218" w:rsidRPr="001F2242" w:rsidRDefault="00035218" w:rsidP="00035218">
      <w:pPr>
        <w:spacing w:after="0" w:line="240" w:lineRule="auto"/>
        <w:ind w:left="720"/>
        <w:rPr>
          <w:rFonts w:ascii="Times New Roman" w:hAnsi="Times New Roman"/>
          <w:bCs/>
          <w:color w:val="0D0D0D"/>
          <w:sz w:val="24"/>
          <w:szCs w:val="24"/>
        </w:rPr>
      </w:pPr>
      <w:r w:rsidRPr="001F2242">
        <w:rPr>
          <w:rFonts w:ascii="Times New Roman" w:hAnsi="Times New Roman"/>
          <w:bCs/>
          <w:color w:val="0D0D0D"/>
          <w:sz w:val="24"/>
          <w:szCs w:val="24"/>
        </w:rPr>
        <w:t>Tabel</w:t>
      </w:r>
      <w:r>
        <w:rPr>
          <w:rFonts w:ascii="Times New Roman" w:hAnsi="Times New Roman"/>
          <w:bCs/>
          <w:color w:val="0D0D0D"/>
          <w:sz w:val="24"/>
          <w:szCs w:val="24"/>
        </w:rPr>
        <w:t>.</w:t>
      </w:r>
      <w:r w:rsidRPr="001F2242">
        <w:rPr>
          <w:rFonts w:ascii="Times New Roman" w:hAnsi="Times New Roman"/>
          <w:bCs/>
          <w:color w:val="0D0D0D"/>
          <w:sz w:val="24"/>
          <w:szCs w:val="24"/>
        </w:rPr>
        <w:t xml:space="preserve"> 3.</w:t>
      </w:r>
      <w:r>
        <w:rPr>
          <w:rFonts w:ascii="Times New Roman" w:hAnsi="Times New Roman"/>
          <w:bCs/>
          <w:color w:val="0D0D0D"/>
          <w:sz w:val="24"/>
          <w:szCs w:val="24"/>
        </w:rPr>
        <w:t>5.3</w:t>
      </w:r>
      <w:r w:rsidRPr="001F2242">
        <w:rPr>
          <w:rFonts w:ascii="Times New Roman" w:hAnsi="Times New Roman"/>
          <w:bCs/>
          <w:color w:val="0D0D0D"/>
          <w:sz w:val="24"/>
          <w:szCs w:val="24"/>
        </w:rPr>
        <w:t>. Hasil Uji Validitas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260"/>
        <w:gridCol w:w="1589"/>
        <w:gridCol w:w="1590"/>
        <w:gridCol w:w="1137"/>
      </w:tblGrid>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sidRPr="009B32A4">
              <w:rPr>
                <w:rFonts w:ascii="Times New Roman" w:hAnsi="Times New Roman"/>
                <w:bCs/>
                <w:sz w:val="24"/>
                <w:szCs w:val="24"/>
              </w:rPr>
              <w:t>No</w:t>
            </w:r>
          </w:p>
        </w:tc>
        <w:tc>
          <w:tcPr>
            <w:tcW w:w="2260"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Item Pernyataan</w:t>
            </w:r>
          </w:p>
        </w:tc>
        <w:tc>
          <w:tcPr>
            <w:tcW w:w="1589"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R hitung</w:t>
            </w:r>
          </w:p>
        </w:tc>
        <w:tc>
          <w:tcPr>
            <w:tcW w:w="1590"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r table</w:t>
            </w:r>
          </w:p>
        </w:tc>
        <w:tc>
          <w:tcPr>
            <w:tcW w:w="1137" w:type="dxa"/>
            <w:shd w:val="clear" w:color="auto" w:fill="auto"/>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b/>
                <w:sz w:val="24"/>
                <w:szCs w:val="24"/>
              </w:rPr>
            </w:pPr>
            <w:r w:rsidRPr="009B32A4">
              <w:rPr>
                <w:rFonts w:ascii="Times New Roman" w:eastAsia="Times New Roman" w:hAnsi="Times New Roman" w:cs="Times New Roman"/>
                <w:b/>
                <w:sz w:val="24"/>
                <w:szCs w:val="24"/>
              </w:rPr>
              <w:t>Validitas</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1.</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1</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0,590**</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2.</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2</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0,602**</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3.</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3</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0,510**</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4.</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4</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0,522**</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5.</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5</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0,536**</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6.</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6</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0,471**</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7.</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7</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0,545**</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8.</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8</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0,605**</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Pr>
                <w:rFonts w:ascii="Times New Roman" w:hAnsi="Times New Roman"/>
                <w:bCs/>
                <w:sz w:val="24"/>
                <w:szCs w:val="24"/>
              </w:rPr>
              <w:t>9.</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9</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0,369**</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r w:rsidR="00035218" w:rsidRPr="009B32A4" w:rsidTr="00035218">
        <w:tc>
          <w:tcPr>
            <w:tcW w:w="720" w:type="dxa"/>
            <w:shd w:val="clear" w:color="auto" w:fill="auto"/>
          </w:tcPr>
          <w:p w:rsidR="00035218" w:rsidRPr="009B32A4" w:rsidRDefault="00035218" w:rsidP="00035218">
            <w:pPr>
              <w:spacing w:after="0" w:line="480" w:lineRule="auto"/>
              <w:jc w:val="center"/>
              <w:rPr>
                <w:rFonts w:ascii="Times New Roman" w:hAnsi="Times New Roman"/>
                <w:bCs/>
                <w:sz w:val="24"/>
                <w:szCs w:val="24"/>
              </w:rPr>
            </w:pPr>
            <w:r w:rsidRPr="009B32A4">
              <w:rPr>
                <w:rFonts w:ascii="Times New Roman" w:hAnsi="Times New Roman"/>
                <w:bCs/>
                <w:sz w:val="24"/>
                <w:szCs w:val="24"/>
              </w:rPr>
              <w:t>10.</w:t>
            </w:r>
          </w:p>
        </w:tc>
        <w:tc>
          <w:tcPr>
            <w:tcW w:w="2260" w:type="dxa"/>
            <w:shd w:val="clear" w:color="auto" w:fill="auto"/>
            <w:vAlign w:val="center"/>
          </w:tcPr>
          <w:p w:rsidR="00035218" w:rsidRPr="009B32A4" w:rsidRDefault="00035218" w:rsidP="00035218">
            <w:pPr>
              <w:tabs>
                <w:tab w:val="center" w:pos="4513"/>
                <w:tab w:val="right" w:pos="9026"/>
              </w:tabs>
              <w:spacing w:after="0" w:line="240" w:lineRule="auto"/>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Pernyataan 10</w:t>
            </w:r>
          </w:p>
        </w:tc>
        <w:tc>
          <w:tcPr>
            <w:tcW w:w="1589" w:type="dxa"/>
            <w:shd w:val="clear" w:color="auto" w:fill="auto"/>
            <w:vAlign w:val="center"/>
          </w:tcPr>
          <w:p w:rsidR="00035218" w:rsidRPr="009B32A4" w:rsidRDefault="00035218" w:rsidP="00035218">
            <w:pPr>
              <w:spacing w:after="0"/>
              <w:jc w:val="center"/>
              <w:rPr>
                <w:rFonts w:ascii="Times New Roman" w:hAnsi="Times New Roman" w:cs="Times New Roman"/>
                <w:sz w:val="24"/>
                <w:szCs w:val="24"/>
              </w:rPr>
            </w:pPr>
            <w:r w:rsidRPr="009B32A4">
              <w:rPr>
                <w:rFonts w:ascii="Times New Roman" w:hAnsi="Times New Roman" w:cs="Times New Roman"/>
                <w:sz w:val="24"/>
                <w:szCs w:val="24"/>
              </w:rPr>
              <w:t>0,428**</w:t>
            </w:r>
          </w:p>
        </w:tc>
        <w:tc>
          <w:tcPr>
            <w:tcW w:w="1590" w:type="dxa"/>
            <w:shd w:val="clear" w:color="auto" w:fill="auto"/>
            <w:vAlign w:val="center"/>
          </w:tcPr>
          <w:p w:rsidR="00035218" w:rsidRPr="009B32A4" w:rsidRDefault="00035218" w:rsidP="00035218">
            <w:pPr>
              <w:tabs>
                <w:tab w:val="center" w:pos="4513"/>
                <w:tab w:val="right" w:pos="9026"/>
              </w:tabs>
              <w:spacing w:after="0"/>
              <w:jc w:val="center"/>
              <w:rPr>
                <w:rFonts w:ascii="Times New Roman" w:eastAsia="Times New Roman" w:hAnsi="Times New Roman" w:cs="Times New Roman"/>
                <w:sz w:val="24"/>
                <w:szCs w:val="24"/>
              </w:rPr>
            </w:pPr>
            <w:r w:rsidRPr="009B32A4">
              <w:rPr>
                <w:rFonts w:ascii="Times New Roman" w:eastAsia="Times New Roman" w:hAnsi="Times New Roman" w:cs="Times New Roman"/>
                <w:sz w:val="24"/>
                <w:szCs w:val="24"/>
              </w:rPr>
              <w:t>0,196</w:t>
            </w:r>
          </w:p>
        </w:tc>
        <w:tc>
          <w:tcPr>
            <w:tcW w:w="1137" w:type="dxa"/>
            <w:shd w:val="clear" w:color="auto" w:fill="auto"/>
            <w:vAlign w:val="center"/>
          </w:tcPr>
          <w:p w:rsidR="00035218" w:rsidRPr="009B32A4" w:rsidRDefault="00035218" w:rsidP="00035218">
            <w:pPr>
              <w:tabs>
                <w:tab w:val="center" w:pos="4513"/>
                <w:tab w:val="right" w:pos="9026"/>
              </w:tabs>
              <w:spacing w:after="0"/>
              <w:jc w:val="center"/>
              <w:rPr>
                <w:rFonts w:ascii="Times New Roman" w:hAnsi="Times New Roman" w:cs="Times New Roman"/>
                <w:sz w:val="24"/>
                <w:szCs w:val="24"/>
              </w:rPr>
            </w:pPr>
            <w:r w:rsidRPr="009B32A4">
              <w:rPr>
                <w:rFonts w:ascii="Times New Roman" w:eastAsia="Times New Roman" w:hAnsi="Times New Roman" w:cs="Times New Roman"/>
                <w:sz w:val="24"/>
                <w:szCs w:val="24"/>
              </w:rPr>
              <w:t>Valid</w:t>
            </w:r>
          </w:p>
        </w:tc>
      </w:tr>
    </w:tbl>
    <w:p w:rsidR="00035218" w:rsidRDefault="00035218" w:rsidP="00035218">
      <w:pPr>
        <w:spacing w:after="0" w:line="480" w:lineRule="auto"/>
        <w:ind w:firstLine="540"/>
        <w:rPr>
          <w:rFonts w:ascii="Times New Roman" w:hAnsi="Times New Roman" w:cs="Times New Roman"/>
          <w:i/>
          <w:sz w:val="24"/>
          <w:szCs w:val="24"/>
        </w:rPr>
      </w:pPr>
      <w:r w:rsidRPr="00FE2802">
        <w:rPr>
          <w:rFonts w:ascii="Times New Roman" w:hAnsi="Times New Roman"/>
          <w:sz w:val="24"/>
          <w:szCs w:val="24"/>
          <w:lang w:val="it-IT"/>
        </w:rPr>
        <w:t xml:space="preserve">Sumber : </w:t>
      </w:r>
      <w:r w:rsidRPr="00FE2802">
        <w:rPr>
          <w:rFonts w:ascii="Times New Roman" w:hAnsi="Times New Roman" w:cs="Times New Roman"/>
          <w:i/>
          <w:sz w:val="24"/>
          <w:szCs w:val="24"/>
        </w:rPr>
        <w:t>Hasil Uji Validitas Data Menggunakan Software SPSS 17</w:t>
      </w:r>
    </w:p>
    <w:p w:rsidR="00035218" w:rsidRPr="00705811" w:rsidRDefault="00035218" w:rsidP="00035218">
      <w:pPr>
        <w:tabs>
          <w:tab w:val="left" w:pos="1440"/>
          <w:tab w:val="left" w:pos="1800"/>
        </w:tabs>
        <w:spacing w:after="0" w:line="360" w:lineRule="auto"/>
        <w:ind w:left="1440"/>
        <w:jc w:val="both"/>
        <w:rPr>
          <w:rFonts w:ascii="Times New Roman" w:hAnsi="Times New Roman" w:cs="Times New Roman"/>
          <w:b/>
          <w:i/>
          <w:sz w:val="24"/>
          <w:szCs w:val="24"/>
        </w:rPr>
      </w:pPr>
    </w:p>
    <w:p w:rsidR="00035218" w:rsidRDefault="00035218" w:rsidP="00035218">
      <w:pPr>
        <w:spacing w:after="0" w:line="480" w:lineRule="auto"/>
        <w:ind w:firstLine="540"/>
        <w:jc w:val="both"/>
        <w:rPr>
          <w:rFonts w:ascii="Times New Roman" w:hAnsi="Times New Roman" w:cs="Times New Roman"/>
          <w:iCs/>
          <w:sz w:val="24"/>
          <w:szCs w:val="24"/>
        </w:rPr>
      </w:pPr>
      <w:r>
        <w:rPr>
          <w:rFonts w:ascii="Times New Roman" w:hAnsi="Times New Roman" w:cs="Times New Roman"/>
          <w:iCs/>
          <w:sz w:val="24"/>
          <w:szCs w:val="24"/>
        </w:rPr>
        <w:t>Dari tabel di atas dapat dilihat nilai total korelasi hitung untuk semua item pernyataan yang terdapat pada masing-masing variabel menunjukkan angka lebih besar bila dibandingkan dengan nilai r tabel. Sehingga dapat disimpulkan bahwa semua item pernyataan dinyatakan valid.</w:t>
      </w:r>
    </w:p>
    <w:p w:rsidR="00035218" w:rsidRDefault="00035218" w:rsidP="00035218">
      <w:pPr>
        <w:spacing w:after="0" w:line="480" w:lineRule="auto"/>
        <w:jc w:val="both"/>
        <w:rPr>
          <w:rFonts w:ascii="Times New Roman" w:hAnsi="Times New Roman" w:cs="Times New Roman"/>
          <w:iCs/>
          <w:sz w:val="24"/>
          <w:szCs w:val="24"/>
        </w:rPr>
      </w:pPr>
    </w:p>
    <w:p w:rsidR="00035218" w:rsidRDefault="00035218" w:rsidP="001A58DF">
      <w:pPr>
        <w:numPr>
          <w:ilvl w:val="2"/>
          <w:numId w:val="17"/>
        </w:num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Uji Reliabilitas</w:t>
      </w:r>
    </w:p>
    <w:p w:rsidR="00035218" w:rsidRDefault="00035218" w:rsidP="00035218">
      <w:pPr>
        <w:spacing w:after="0" w:line="480" w:lineRule="auto"/>
        <w:ind w:firstLine="540"/>
        <w:jc w:val="both"/>
        <w:rPr>
          <w:rFonts w:ascii="Times New Roman" w:hAnsi="Times New Roman" w:cs="Times New Roman"/>
          <w:iCs/>
          <w:sz w:val="24"/>
          <w:szCs w:val="24"/>
        </w:rPr>
      </w:pPr>
      <w:r>
        <w:rPr>
          <w:rFonts w:ascii="Times New Roman" w:hAnsi="Times New Roman" w:cs="Times New Roman"/>
          <w:iCs/>
          <w:sz w:val="24"/>
          <w:szCs w:val="24"/>
        </w:rPr>
        <w:tab/>
        <w:t xml:space="preserve">Uji reliabilitas menunjuk pada satu pengertian bahwa suatu instrumen cukup dapat dipercaya untuk digunakan sebagai alat pengumpulan data. Analisis </w:t>
      </w:r>
      <w:r>
        <w:rPr>
          <w:rFonts w:ascii="Times New Roman" w:hAnsi="Times New Roman" w:cs="Times New Roman"/>
          <w:iCs/>
          <w:sz w:val="24"/>
          <w:szCs w:val="24"/>
        </w:rPr>
        <w:lastRenderedPageBreak/>
        <w:t xml:space="preserve">reliabilitas yang umumnya digunakan adalah analisa </w:t>
      </w:r>
      <w:r>
        <w:rPr>
          <w:rFonts w:ascii="Times New Roman" w:hAnsi="Times New Roman" w:cs="Times New Roman"/>
          <w:i/>
          <w:sz w:val="24"/>
          <w:szCs w:val="24"/>
        </w:rPr>
        <w:t>cronbach alpha.</w:t>
      </w:r>
      <w:r>
        <w:rPr>
          <w:rFonts w:ascii="Times New Roman" w:hAnsi="Times New Roman" w:cs="Times New Roman"/>
          <w:iCs/>
          <w:sz w:val="24"/>
          <w:szCs w:val="24"/>
        </w:rPr>
        <w:t xml:space="preserve"> Adapun pengujian dengan menggunakan kosfisien </w:t>
      </w:r>
      <w:r w:rsidRPr="00E334A2">
        <w:rPr>
          <w:rFonts w:ascii="Times New Roman" w:hAnsi="Times New Roman" w:cs="Times New Roman"/>
          <w:i/>
          <w:sz w:val="24"/>
          <w:szCs w:val="24"/>
        </w:rPr>
        <w:t>cronbach alpha</w:t>
      </w:r>
      <w:r>
        <w:rPr>
          <w:rFonts w:ascii="Times New Roman" w:hAnsi="Times New Roman" w:cs="Times New Roman"/>
          <w:iCs/>
          <w:sz w:val="24"/>
          <w:szCs w:val="24"/>
        </w:rPr>
        <w:t xml:space="preserve"> harus lebih besar atau sama dengan 0,50 yaitu nilai yang dianggap dapat menguji valid tidaknya kuesioner yang digunakan.</w:t>
      </w:r>
    </w:p>
    <w:p w:rsidR="00035218" w:rsidRDefault="00035218" w:rsidP="00035218">
      <w:pPr>
        <w:spacing w:after="0" w:line="480" w:lineRule="auto"/>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Untuk lebih jelasnya uji reliabilitas terhadap kuesioner penelitian ini atau besarnya nilai </w:t>
      </w:r>
      <w:r>
        <w:rPr>
          <w:rFonts w:ascii="Times New Roman" w:hAnsi="Times New Roman" w:cs="Times New Roman"/>
          <w:i/>
          <w:sz w:val="24"/>
          <w:szCs w:val="24"/>
        </w:rPr>
        <w:t>cronbatch alpha</w:t>
      </w:r>
      <w:r>
        <w:rPr>
          <w:rFonts w:ascii="Times New Roman" w:hAnsi="Times New Roman" w:cs="Times New Roman"/>
          <w:iCs/>
          <w:sz w:val="24"/>
          <w:szCs w:val="24"/>
        </w:rPr>
        <w:t xml:space="preserve"> pada masing-masing variabel dapat dilihat dari tabel berikut ini:</w:t>
      </w:r>
    </w:p>
    <w:p w:rsidR="00035218" w:rsidRDefault="00035218" w:rsidP="00035218">
      <w:pPr>
        <w:spacing w:after="0" w:line="480" w:lineRule="auto"/>
        <w:ind w:firstLine="540"/>
        <w:jc w:val="both"/>
        <w:rPr>
          <w:rFonts w:ascii="Times New Roman" w:hAnsi="Times New Roman" w:cs="Times New Roman"/>
          <w:iCs/>
          <w:sz w:val="24"/>
          <w:szCs w:val="24"/>
        </w:rPr>
      </w:pPr>
    </w:p>
    <w:p w:rsidR="00035218" w:rsidRPr="00EC25C7" w:rsidRDefault="00035218" w:rsidP="00035218">
      <w:pPr>
        <w:spacing w:after="0" w:line="240" w:lineRule="auto"/>
        <w:ind w:hanging="142"/>
        <w:jc w:val="both"/>
        <w:rPr>
          <w:rFonts w:ascii="Times New Roman" w:hAnsi="Times New Roman" w:cs="Times New Roman"/>
          <w:iCs/>
          <w:sz w:val="24"/>
          <w:szCs w:val="24"/>
        </w:rPr>
      </w:pPr>
      <w:r>
        <w:rPr>
          <w:rFonts w:ascii="Times New Roman" w:hAnsi="Times New Roman" w:cs="Times New Roman"/>
          <w:bCs/>
          <w:iCs/>
          <w:color w:val="0D0D0D"/>
          <w:sz w:val="24"/>
          <w:szCs w:val="24"/>
        </w:rPr>
        <w:t>Tabel 3.5.4</w:t>
      </w:r>
      <w:r w:rsidRPr="00DD553F">
        <w:rPr>
          <w:rFonts w:ascii="Times New Roman" w:hAnsi="Times New Roman" w:cs="Times New Roman"/>
          <w:bCs/>
          <w:iCs/>
          <w:color w:val="0D0D0D"/>
          <w:sz w:val="24"/>
          <w:szCs w:val="24"/>
        </w:rPr>
        <w:t>. Hasil Uji Reliabilitas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179"/>
        <w:gridCol w:w="1615"/>
        <w:gridCol w:w="1654"/>
        <w:gridCol w:w="1658"/>
      </w:tblGrid>
      <w:tr w:rsidR="00035218" w:rsidRPr="009C34F1" w:rsidTr="00035218">
        <w:trPr>
          <w:trHeight w:val="593"/>
        </w:trPr>
        <w:tc>
          <w:tcPr>
            <w:tcW w:w="2178" w:type="dxa"/>
            <w:shd w:val="clear" w:color="auto" w:fill="auto"/>
          </w:tcPr>
          <w:p w:rsidR="00035218" w:rsidRPr="00294000" w:rsidRDefault="00035218" w:rsidP="00035218">
            <w:pPr>
              <w:spacing w:after="0" w:line="240" w:lineRule="auto"/>
              <w:jc w:val="center"/>
              <w:rPr>
                <w:rFonts w:ascii="Times New Roman" w:hAnsi="Times New Roman" w:cs="Times New Roman"/>
                <w:b/>
                <w:bCs/>
                <w:iCs/>
                <w:sz w:val="24"/>
                <w:szCs w:val="24"/>
              </w:rPr>
            </w:pPr>
            <w:r w:rsidRPr="00294000">
              <w:rPr>
                <w:rFonts w:ascii="Times New Roman" w:hAnsi="Times New Roman" w:cs="Times New Roman"/>
                <w:b/>
                <w:bCs/>
                <w:iCs/>
                <w:sz w:val="24"/>
                <w:szCs w:val="24"/>
              </w:rPr>
              <w:t>Variabel</w:t>
            </w:r>
          </w:p>
        </w:tc>
        <w:tc>
          <w:tcPr>
            <w:tcW w:w="1216" w:type="dxa"/>
            <w:shd w:val="clear" w:color="auto" w:fill="auto"/>
          </w:tcPr>
          <w:p w:rsidR="00035218" w:rsidRPr="00294000" w:rsidRDefault="00035218" w:rsidP="00035218">
            <w:pPr>
              <w:spacing w:after="0" w:line="240" w:lineRule="auto"/>
              <w:jc w:val="center"/>
              <w:rPr>
                <w:rFonts w:ascii="Times New Roman" w:hAnsi="Times New Roman" w:cs="Times New Roman"/>
                <w:b/>
                <w:bCs/>
                <w:iCs/>
                <w:sz w:val="24"/>
                <w:szCs w:val="24"/>
              </w:rPr>
            </w:pPr>
            <w:r w:rsidRPr="00294000">
              <w:rPr>
                <w:rFonts w:ascii="Times New Roman" w:hAnsi="Times New Roman" w:cs="Times New Roman"/>
                <w:b/>
                <w:bCs/>
                <w:iCs/>
                <w:sz w:val="24"/>
                <w:szCs w:val="24"/>
              </w:rPr>
              <w:t>Jumlah Item</w:t>
            </w:r>
          </w:p>
        </w:tc>
        <w:tc>
          <w:tcPr>
            <w:tcW w:w="1697" w:type="dxa"/>
            <w:shd w:val="clear" w:color="auto" w:fill="auto"/>
          </w:tcPr>
          <w:p w:rsidR="00035218" w:rsidRPr="00294000" w:rsidRDefault="00035218" w:rsidP="00035218">
            <w:pPr>
              <w:spacing w:after="0" w:line="240" w:lineRule="auto"/>
              <w:jc w:val="center"/>
              <w:rPr>
                <w:rFonts w:ascii="Times New Roman" w:hAnsi="Times New Roman" w:cs="Times New Roman"/>
                <w:b/>
                <w:bCs/>
                <w:i/>
                <w:sz w:val="24"/>
                <w:szCs w:val="24"/>
              </w:rPr>
            </w:pPr>
            <w:r w:rsidRPr="00294000">
              <w:rPr>
                <w:rFonts w:ascii="Times New Roman" w:hAnsi="Times New Roman" w:cs="Times New Roman"/>
                <w:b/>
                <w:bCs/>
                <w:i/>
                <w:sz w:val="24"/>
                <w:szCs w:val="24"/>
              </w:rPr>
              <w:t>Cronbach Alpha</w:t>
            </w:r>
          </w:p>
        </w:tc>
        <w:tc>
          <w:tcPr>
            <w:tcW w:w="1698" w:type="dxa"/>
            <w:shd w:val="clear" w:color="auto" w:fill="auto"/>
          </w:tcPr>
          <w:p w:rsidR="00035218" w:rsidRPr="00294000" w:rsidRDefault="00035218" w:rsidP="00035218">
            <w:pPr>
              <w:spacing w:after="0" w:line="240" w:lineRule="auto"/>
              <w:jc w:val="center"/>
              <w:rPr>
                <w:rFonts w:ascii="Times New Roman" w:hAnsi="Times New Roman" w:cs="Times New Roman"/>
                <w:b/>
                <w:bCs/>
                <w:iCs/>
                <w:sz w:val="24"/>
                <w:szCs w:val="24"/>
              </w:rPr>
            </w:pPr>
            <w:r w:rsidRPr="00294000">
              <w:rPr>
                <w:rFonts w:ascii="Times New Roman" w:hAnsi="Times New Roman" w:cs="Times New Roman"/>
                <w:b/>
                <w:bCs/>
                <w:iCs/>
                <w:sz w:val="24"/>
                <w:szCs w:val="24"/>
              </w:rPr>
              <w:t>Keterangan</w:t>
            </w:r>
          </w:p>
        </w:tc>
        <w:tc>
          <w:tcPr>
            <w:tcW w:w="1698" w:type="dxa"/>
            <w:shd w:val="clear" w:color="auto" w:fill="auto"/>
          </w:tcPr>
          <w:p w:rsidR="00035218" w:rsidRPr="00294000" w:rsidRDefault="00035218" w:rsidP="00035218">
            <w:pPr>
              <w:spacing w:after="0" w:line="240" w:lineRule="auto"/>
              <w:jc w:val="center"/>
              <w:rPr>
                <w:rFonts w:ascii="Times New Roman" w:hAnsi="Times New Roman" w:cs="Times New Roman"/>
                <w:b/>
                <w:bCs/>
                <w:iCs/>
                <w:sz w:val="24"/>
                <w:szCs w:val="24"/>
              </w:rPr>
            </w:pPr>
            <w:r w:rsidRPr="00294000">
              <w:rPr>
                <w:rFonts w:ascii="Times New Roman" w:hAnsi="Times New Roman" w:cs="Times New Roman"/>
                <w:b/>
                <w:bCs/>
                <w:iCs/>
                <w:sz w:val="24"/>
                <w:szCs w:val="24"/>
              </w:rPr>
              <w:t>Kesimpulan</w:t>
            </w:r>
          </w:p>
        </w:tc>
      </w:tr>
      <w:tr w:rsidR="00035218" w:rsidTr="00035218">
        <w:trPr>
          <w:trHeight w:val="1340"/>
        </w:trPr>
        <w:tc>
          <w:tcPr>
            <w:tcW w:w="2178" w:type="dxa"/>
            <w:shd w:val="clear" w:color="auto" w:fill="auto"/>
          </w:tcPr>
          <w:p w:rsidR="00035218" w:rsidRPr="00294000" w:rsidRDefault="00035218" w:rsidP="00035218">
            <w:pPr>
              <w:spacing w:after="0" w:line="240" w:lineRule="auto"/>
              <w:rPr>
                <w:rFonts w:ascii="Times New Roman" w:hAnsi="Times New Roman" w:cs="Times New Roman"/>
                <w:iCs/>
                <w:sz w:val="24"/>
                <w:szCs w:val="24"/>
              </w:rPr>
            </w:pPr>
            <w:r w:rsidRPr="00294000">
              <w:rPr>
                <w:rFonts w:ascii="Times New Roman" w:hAnsi="Times New Roman" w:cs="Times New Roman"/>
                <w:iCs/>
                <w:sz w:val="24"/>
                <w:szCs w:val="24"/>
              </w:rPr>
              <w:t xml:space="preserve">Persepsi </w:t>
            </w:r>
            <w:r>
              <w:rPr>
                <w:rFonts w:ascii="Times New Roman" w:hAnsi="Times New Roman" w:cs="Times New Roman"/>
                <w:iCs/>
                <w:sz w:val="24"/>
                <w:szCs w:val="24"/>
              </w:rPr>
              <w:t xml:space="preserve">dan Pemahaman </w:t>
            </w:r>
            <w:r w:rsidRPr="00294000">
              <w:rPr>
                <w:rFonts w:ascii="Times New Roman" w:hAnsi="Times New Roman" w:cs="Times New Roman"/>
                <w:iCs/>
                <w:sz w:val="24"/>
                <w:szCs w:val="24"/>
              </w:rPr>
              <w:t>Nasabah Debitur</w:t>
            </w:r>
          </w:p>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(X)</w:t>
            </w:r>
          </w:p>
        </w:tc>
        <w:tc>
          <w:tcPr>
            <w:tcW w:w="1216"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p>
        </w:tc>
        <w:tc>
          <w:tcPr>
            <w:tcW w:w="1697"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0,574</w:t>
            </w:r>
          </w:p>
        </w:tc>
        <w:tc>
          <w:tcPr>
            <w:tcW w:w="1698"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0,574 &gt; 0,50</w:t>
            </w:r>
          </w:p>
        </w:tc>
        <w:tc>
          <w:tcPr>
            <w:tcW w:w="1698"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Reliabel</w:t>
            </w:r>
          </w:p>
        </w:tc>
      </w:tr>
      <w:tr w:rsidR="00035218" w:rsidTr="00035218">
        <w:tc>
          <w:tcPr>
            <w:tcW w:w="2178" w:type="dxa"/>
            <w:shd w:val="clear" w:color="auto" w:fill="auto"/>
          </w:tcPr>
          <w:p w:rsidR="00035218" w:rsidRPr="00294000" w:rsidRDefault="00035218" w:rsidP="00035218">
            <w:pPr>
              <w:spacing w:after="0" w:line="240" w:lineRule="auto"/>
              <w:rPr>
                <w:rFonts w:ascii="Times New Roman" w:hAnsi="Times New Roman" w:cs="Times New Roman"/>
                <w:iCs/>
                <w:sz w:val="24"/>
                <w:szCs w:val="24"/>
              </w:rPr>
            </w:pPr>
            <w:r w:rsidRPr="00294000">
              <w:rPr>
                <w:rFonts w:ascii="Times New Roman" w:hAnsi="Times New Roman" w:cs="Times New Roman"/>
                <w:iCs/>
                <w:sz w:val="24"/>
                <w:szCs w:val="24"/>
              </w:rPr>
              <w:t>Loyalitas Nasabah Debitur</w:t>
            </w:r>
          </w:p>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(Y)</w:t>
            </w:r>
          </w:p>
        </w:tc>
        <w:tc>
          <w:tcPr>
            <w:tcW w:w="1216"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p>
        </w:tc>
        <w:tc>
          <w:tcPr>
            <w:tcW w:w="1697"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0,664</w:t>
            </w:r>
          </w:p>
        </w:tc>
        <w:tc>
          <w:tcPr>
            <w:tcW w:w="1698"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0,664 &gt; 0,50</w:t>
            </w:r>
          </w:p>
        </w:tc>
        <w:tc>
          <w:tcPr>
            <w:tcW w:w="1698" w:type="dxa"/>
            <w:shd w:val="clear" w:color="auto" w:fill="auto"/>
          </w:tcPr>
          <w:p w:rsidR="00035218" w:rsidRPr="00294000" w:rsidRDefault="00035218" w:rsidP="00035218">
            <w:pPr>
              <w:spacing w:after="0" w:line="240" w:lineRule="auto"/>
              <w:jc w:val="center"/>
              <w:rPr>
                <w:rFonts w:ascii="Times New Roman" w:hAnsi="Times New Roman" w:cs="Times New Roman"/>
                <w:iCs/>
                <w:sz w:val="24"/>
                <w:szCs w:val="24"/>
              </w:rPr>
            </w:pPr>
            <w:r w:rsidRPr="00294000">
              <w:rPr>
                <w:rFonts w:ascii="Times New Roman" w:hAnsi="Times New Roman" w:cs="Times New Roman"/>
                <w:iCs/>
                <w:sz w:val="24"/>
                <w:szCs w:val="24"/>
              </w:rPr>
              <w:t>Reliabel</w:t>
            </w:r>
          </w:p>
        </w:tc>
      </w:tr>
    </w:tbl>
    <w:p w:rsidR="00035218" w:rsidRDefault="00035218" w:rsidP="00035218">
      <w:pPr>
        <w:tabs>
          <w:tab w:val="left" w:pos="0"/>
        </w:tabs>
        <w:spacing w:after="0" w:line="480" w:lineRule="auto"/>
        <w:jc w:val="both"/>
        <w:rPr>
          <w:rFonts w:ascii="Times New Roman" w:hAnsi="Times New Roman" w:cs="Times New Roman"/>
          <w:i/>
          <w:sz w:val="24"/>
          <w:szCs w:val="24"/>
        </w:rPr>
      </w:pPr>
      <w:r w:rsidRPr="00FE2802">
        <w:rPr>
          <w:rFonts w:ascii="Times New Roman" w:hAnsi="Times New Roman"/>
          <w:sz w:val="24"/>
          <w:szCs w:val="24"/>
          <w:lang w:val="it-IT"/>
        </w:rPr>
        <w:t xml:space="preserve">Sumber : </w:t>
      </w:r>
      <w:r w:rsidRPr="00FE2802">
        <w:rPr>
          <w:rFonts w:ascii="Times New Roman" w:hAnsi="Times New Roman" w:cs="Times New Roman"/>
          <w:i/>
          <w:sz w:val="24"/>
          <w:szCs w:val="24"/>
        </w:rPr>
        <w:t>Hasil Uji Validitas Data Menggunakan Software SPSS 17</w:t>
      </w:r>
    </w:p>
    <w:p w:rsidR="00035218" w:rsidRPr="00681066" w:rsidRDefault="00035218" w:rsidP="00035218">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Berdasarkan tabel di atas, dapat diperoleh bahwa nilai </w:t>
      </w:r>
      <w:r>
        <w:rPr>
          <w:rFonts w:ascii="Times New Roman" w:hAnsi="Times New Roman" w:cs="Times New Roman"/>
          <w:i/>
          <w:sz w:val="24"/>
          <w:szCs w:val="24"/>
        </w:rPr>
        <w:t xml:space="preserve">cronbach alpha </w:t>
      </w:r>
      <w:r>
        <w:rPr>
          <w:rFonts w:ascii="Times New Roman" w:hAnsi="Times New Roman" w:cs="Times New Roman"/>
          <w:iCs/>
          <w:sz w:val="24"/>
          <w:szCs w:val="24"/>
        </w:rPr>
        <w:t xml:space="preserve">untuk masing-masing variabel lebih besar dan syarat minimum reliabilitas harus bernilai sama dengan atau di atas 0,50. Dengan demikian, instrumen data kuesioner dalam penelitian ini dapat dikategorikan sebagai data yang reliabel dan telah memenuhi syarat reliabilitasi data, yakni nalai </w:t>
      </w:r>
      <w:r>
        <w:rPr>
          <w:rFonts w:ascii="Times New Roman" w:hAnsi="Times New Roman" w:cs="Times New Roman"/>
          <w:i/>
          <w:sz w:val="24"/>
          <w:szCs w:val="24"/>
        </w:rPr>
        <w:t>cronbach alpha</w:t>
      </w:r>
      <w:r>
        <w:rPr>
          <w:rFonts w:ascii="Times New Roman" w:hAnsi="Times New Roman" w:cs="Times New Roman"/>
          <w:iCs/>
          <w:sz w:val="24"/>
          <w:szCs w:val="24"/>
        </w:rPr>
        <w:t xml:space="preserve"> harus bernilai sama atau di atas 0.50. </w:t>
      </w: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autoSpaceDE w:val="0"/>
        <w:autoSpaceDN w:val="0"/>
        <w:adjustRightInd w:val="0"/>
        <w:spacing w:line="240" w:lineRule="auto"/>
        <w:jc w:val="center"/>
        <w:rPr>
          <w:rFonts w:asciiTheme="majorBidi" w:hAnsiTheme="majorBidi" w:cstheme="majorBidi"/>
          <w:b/>
          <w:sz w:val="24"/>
          <w:szCs w:val="24"/>
        </w:rPr>
      </w:pPr>
      <w:r w:rsidRPr="00367F0B">
        <w:rPr>
          <w:rFonts w:asciiTheme="majorBidi" w:hAnsiTheme="majorBidi" w:cstheme="majorBidi"/>
          <w:b/>
          <w:sz w:val="24"/>
          <w:szCs w:val="24"/>
        </w:rPr>
        <w:lastRenderedPageBreak/>
        <w:t xml:space="preserve">BAB </w:t>
      </w:r>
      <w:r>
        <w:rPr>
          <w:rFonts w:asciiTheme="majorBidi" w:hAnsiTheme="majorBidi" w:cstheme="majorBidi"/>
          <w:b/>
          <w:sz w:val="24"/>
          <w:szCs w:val="24"/>
        </w:rPr>
        <w:t>EMPAT</w:t>
      </w:r>
    </w:p>
    <w:p w:rsidR="00035218" w:rsidRDefault="00035218" w:rsidP="00035218">
      <w:pPr>
        <w:autoSpaceDE w:val="0"/>
        <w:autoSpaceDN w:val="0"/>
        <w:adjustRightInd w:val="0"/>
        <w:spacing w:line="240" w:lineRule="auto"/>
        <w:jc w:val="center"/>
        <w:rPr>
          <w:rFonts w:asciiTheme="majorBidi" w:hAnsiTheme="majorBidi" w:cstheme="majorBidi"/>
          <w:b/>
          <w:sz w:val="24"/>
          <w:szCs w:val="24"/>
        </w:rPr>
      </w:pPr>
      <w:r>
        <w:rPr>
          <w:rFonts w:asciiTheme="majorBidi" w:hAnsiTheme="majorBidi" w:cstheme="majorBidi"/>
          <w:b/>
          <w:sz w:val="24"/>
          <w:szCs w:val="24"/>
        </w:rPr>
        <w:t>PENUTUP</w:t>
      </w:r>
    </w:p>
    <w:p w:rsidR="00035218" w:rsidRPr="00DC5F49" w:rsidRDefault="00035218" w:rsidP="00035218">
      <w:pPr>
        <w:autoSpaceDE w:val="0"/>
        <w:autoSpaceDN w:val="0"/>
        <w:adjustRightInd w:val="0"/>
        <w:spacing w:line="240" w:lineRule="auto"/>
        <w:jc w:val="center"/>
        <w:rPr>
          <w:rFonts w:asciiTheme="majorBidi" w:hAnsiTheme="majorBidi" w:cstheme="majorBidi"/>
          <w:b/>
          <w:sz w:val="24"/>
          <w:szCs w:val="24"/>
        </w:rPr>
      </w:pPr>
    </w:p>
    <w:p w:rsidR="00035218" w:rsidRPr="006B3B44" w:rsidRDefault="00035218" w:rsidP="00035218">
      <w:pPr>
        <w:tabs>
          <w:tab w:val="left" w:pos="426"/>
        </w:tabs>
        <w:spacing w:after="0" w:line="480" w:lineRule="auto"/>
        <w:jc w:val="both"/>
        <w:rPr>
          <w:rFonts w:ascii="Times New Roman" w:hAnsi="Times New Roman"/>
          <w:b/>
          <w:color w:val="1D1B11" w:themeColor="background2" w:themeShade="1A"/>
          <w:sz w:val="24"/>
          <w:szCs w:val="24"/>
        </w:rPr>
      </w:pPr>
      <w:r w:rsidRPr="006B3B44">
        <w:rPr>
          <w:rFonts w:asciiTheme="majorBidi" w:hAnsiTheme="majorBidi" w:cstheme="majorBidi"/>
          <w:b/>
          <w:color w:val="1D1B11" w:themeColor="background2" w:themeShade="1A"/>
          <w:sz w:val="24"/>
          <w:szCs w:val="24"/>
        </w:rPr>
        <w:t xml:space="preserve">4.1. </w:t>
      </w:r>
      <w:r w:rsidRPr="006B3B44">
        <w:rPr>
          <w:rFonts w:ascii="Times New Roman" w:hAnsi="Times New Roman"/>
          <w:b/>
          <w:color w:val="1D1B11" w:themeColor="background2" w:themeShade="1A"/>
          <w:sz w:val="24"/>
          <w:szCs w:val="24"/>
        </w:rPr>
        <w:t xml:space="preserve">Kesimpulan </w:t>
      </w:r>
    </w:p>
    <w:p w:rsidR="00035218" w:rsidRDefault="00035218" w:rsidP="001A58DF">
      <w:pPr>
        <w:pStyle w:val="ListParagraph"/>
        <w:numPr>
          <w:ilvl w:val="0"/>
          <w:numId w:val="18"/>
        </w:numPr>
        <w:spacing w:after="0" w:line="480" w:lineRule="auto"/>
        <w:ind w:left="3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Pembiayaan di bank aceh syariah merupakan produk investasi yang mengharuskan adanya agunan sebagai penjamin atas pembiayaan yang diberikan kepada nasabah debiturnya, dan sekaligus untuk memberikan tanggung jawab penuh kepada debitur supaya mengelola dana sesuai dengan yang disepakati dikontrak.</w:t>
      </w:r>
    </w:p>
    <w:p w:rsidR="00035218" w:rsidRDefault="00035218" w:rsidP="001A58DF">
      <w:pPr>
        <w:pStyle w:val="ListParagraph"/>
        <w:numPr>
          <w:ilvl w:val="0"/>
          <w:numId w:val="18"/>
        </w:numPr>
        <w:spacing w:after="0" w:line="480" w:lineRule="auto"/>
        <w:ind w:left="360"/>
        <w:jc w:val="both"/>
        <w:rPr>
          <w:rFonts w:ascii="Times New Roman" w:hAnsi="Times New Roman"/>
          <w:color w:val="1D1B11" w:themeColor="background2" w:themeShade="1A"/>
          <w:sz w:val="24"/>
          <w:szCs w:val="24"/>
          <w:lang w:val="en-US"/>
        </w:rPr>
      </w:pPr>
      <w:r w:rsidRPr="00114222">
        <w:rPr>
          <w:rFonts w:ascii="Times New Roman" w:hAnsi="Times New Roman"/>
          <w:color w:val="1D1B11" w:themeColor="background2" w:themeShade="1A"/>
          <w:sz w:val="24"/>
          <w:szCs w:val="24"/>
          <w:lang w:val="en-US"/>
        </w:rPr>
        <w:t>Penetapan agunan pada pembiayaan di bank aceh syariah merupakan keharusan sebagai lembaga keu</w:t>
      </w:r>
      <w:r>
        <w:rPr>
          <w:rFonts w:ascii="Times New Roman" w:hAnsi="Times New Roman"/>
          <w:color w:val="1D1B11" w:themeColor="background2" w:themeShade="1A"/>
          <w:sz w:val="24"/>
          <w:szCs w:val="24"/>
          <w:lang w:val="en-US"/>
        </w:rPr>
        <w:t>a</w:t>
      </w:r>
      <w:r w:rsidRPr="00114222">
        <w:rPr>
          <w:rFonts w:ascii="Times New Roman" w:hAnsi="Times New Roman"/>
          <w:color w:val="1D1B11" w:themeColor="background2" w:themeShade="1A"/>
          <w:sz w:val="24"/>
          <w:szCs w:val="24"/>
          <w:lang w:val="en-US"/>
        </w:rPr>
        <w:t>ngan yang mengelola dana masyarakat, dalam h</w:t>
      </w:r>
      <w:r>
        <w:rPr>
          <w:rFonts w:ascii="Times New Roman" w:hAnsi="Times New Roman"/>
          <w:color w:val="1D1B11" w:themeColor="background2" w:themeShade="1A"/>
          <w:sz w:val="24"/>
          <w:szCs w:val="24"/>
          <w:lang w:val="en-US"/>
        </w:rPr>
        <w:t>al ini dikare</w:t>
      </w:r>
      <w:r w:rsidRPr="00114222">
        <w:rPr>
          <w:rFonts w:ascii="Times New Roman" w:hAnsi="Times New Roman"/>
          <w:color w:val="1D1B11" w:themeColor="background2" w:themeShade="1A"/>
          <w:sz w:val="24"/>
          <w:szCs w:val="24"/>
          <w:lang w:val="en-US"/>
        </w:rPr>
        <w:t>nakan belum adanya sosilaisasi dan penjelasan secara detail kepada nasabah tentang keberadaan agunan dalam fasilitas pembiayaan.</w:t>
      </w:r>
    </w:p>
    <w:p w:rsidR="00035218" w:rsidRPr="00114222" w:rsidRDefault="00035218" w:rsidP="001A58DF">
      <w:pPr>
        <w:pStyle w:val="ListParagraph"/>
        <w:numPr>
          <w:ilvl w:val="0"/>
          <w:numId w:val="18"/>
        </w:numPr>
        <w:spacing w:after="0" w:line="480" w:lineRule="auto"/>
        <w:ind w:left="360"/>
        <w:jc w:val="both"/>
        <w:rPr>
          <w:rFonts w:ascii="Times New Roman" w:hAnsi="Times New Roman"/>
          <w:color w:val="1D1B11" w:themeColor="background2" w:themeShade="1A"/>
          <w:sz w:val="24"/>
          <w:szCs w:val="24"/>
          <w:lang w:val="en-US"/>
        </w:rPr>
      </w:pPr>
      <w:r w:rsidRPr="00114222">
        <w:rPr>
          <w:rFonts w:ascii="Times New Roman" w:hAnsi="Times New Roman"/>
          <w:color w:val="1D1B11" w:themeColor="background2" w:themeShade="1A"/>
          <w:sz w:val="24"/>
          <w:szCs w:val="24"/>
          <w:lang w:val="en-US"/>
        </w:rPr>
        <w:t xml:space="preserve">Pemahaman nasabah debitur </w:t>
      </w:r>
      <w:r>
        <w:rPr>
          <w:rFonts w:ascii="Times New Roman" w:hAnsi="Times New Roman"/>
          <w:color w:val="1D1B11" w:themeColor="background2" w:themeShade="1A"/>
          <w:sz w:val="24"/>
          <w:szCs w:val="24"/>
          <w:lang w:val="en-US"/>
        </w:rPr>
        <w:t>terhadap agunan masuk dalam kate</w:t>
      </w:r>
      <w:r w:rsidRPr="00114222">
        <w:rPr>
          <w:rFonts w:ascii="Times New Roman" w:hAnsi="Times New Roman"/>
          <w:color w:val="1D1B11" w:themeColor="background2" w:themeShade="1A"/>
          <w:sz w:val="24"/>
          <w:szCs w:val="24"/>
          <w:lang w:val="en-US"/>
        </w:rPr>
        <w:t xml:space="preserve">gori </w:t>
      </w:r>
      <w:r>
        <w:rPr>
          <w:rFonts w:ascii="Times New Roman" w:hAnsi="Times New Roman"/>
          <w:color w:val="1D1B11" w:themeColor="background2" w:themeShade="1A"/>
          <w:sz w:val="24"/>
          <w:szCs w:val="24"/>
          <w:lang w:val="en-US"/>
        </w:rPr>
        <w:t>cukup yaitu sebesar 0,356.</w:t>
      </w:r>
      <w:r w:rsidRPr="00114222">
        <w:rPr>
          <w:rFonts w:ascii="Times New Roman" w:hAnsi="Times New Roman"/>
          <w:color w:val="1D1B11" w:themeColor="background2" w:themeShade="1A"/>
          <w:sz w:val="24"/>
          <w:szCs w:val="24"/>
          <w:lang w:val="en-US"/>
        </w:rPr>
        <w:t xml:space="preserve"> </w:t>
      </w:r>
    </w:p>
    <w:p w:rsidR="00035218" w:rsidRPr="005B32DD" w:rsidRDefault="00035218" w:rsidP="001A58DF">
      <w:pPr>
        <w:pStyle w:val="ListParagraph"/>
        <w:numPr>
          <w:ilvl w:val="1"/>
          <w:numId w:val="20"/>
        </w:numPr>
        <w:spacing w:after="240" w:line="480" w:lineRule="auto"/>
        <w:ind w:left="426" w:hanging="426"/>
        <w:jc w:val="both"/>
        <w:rPr>
          <w:rFonts w:ascii="Times New Roman" w:hAnsi="Times New Roman"/>
          <w:b/>
          <w:bCs/>
          <w:iCs/>
          <w:color w:val="1D1B11" w:themeColor="background2" w:themeShade="1A"/>
          <w:sz w:val="24"/>
          <w:szCs w:val="24"/>
        </w:rPr>
      </w:pPr>
      <w:r w:rsidRPr="005B32DD">
        <w:rPr>
          <w:rFonts w:ascii="Times New Roman" w:hAnsi="Times New Roman"/>
          <w:b/>
          <w:bCs/>
          <w:iCs/>
          <w:color w:val="1D1B11" w:themeColor="background2" w:themeShade="1A"/>
          <w:sz w:val="24"/>
          <w:szCs w:val="24"/>
        </w:rPr>
        <w:t>Saran</w:t>
      </w:r>
    </w:p>
    <w:p w:rsidR="00035218" w:rsidRPr="00114222" w:rsidRDefault="00035218" w:rsidP="00035218">
      <w:pPr>
        <w:pStyle w:val="ListParagraph"/>
        <w:spacing w:line="480" w:lineRule="auto"/>
        <w:ind w:left="0" w:firstLine="720"/>
        <w:rPr>
          <w:rFonts w:ascii="Times New Roman" w:hAnsi="Times New Roman"/>
          <w:bCs/>
          <w:iCs/>
          <w:color w:val="1D1B11" w:themeColor="background2" w:themeShade="1A"/>
          <w:sz w:val="24"/>
          <w:szCs w:val="24"/>
          <w:lang w:val="en-US"/>
        </w:rPr>
      </w:pPr>
      <w:r w:rsidRPr="00750301">
        <w:rPr>
          <w:rFonts w:ascii="Times New Roman" w:hAnsi="Times New Roman"/>
          <w:bCs/>
          <w:iCs/>
          <w:color w:val="1D1B11" w:themeColor="background2" w:themeShade="1A"/>
          <w:sz w:val="24"/>
          <w:szCs w:val="24"/>
          <w:lang w:val="en-US"/>
        </w:rPr>
        <w:t>Berdasarkan penelitian ini maka beberapa hal yang harus dilakukan oleh perbankan sebagai lembaga intermediasi.</w:t>
      </w:r>
    </w:p>
    <w:p w:rsidR="00035218" w:rsidRDefault="00035218" w:rsidP="001A58DF">
      <w:pPr>
        <w:pStyle w:val="ListParagraph"/>
        <w:numPr>
          <w:ilvl w:val="0"/>
          <w:numId w:val="19"/>
        </w:numPr>
        <w:spacing w:after="240" w:line="480" w:lineRule="auto"/>
        <w:ind w:left="360"/>
        <w:jc w:val="both"/>
        <w:rPr>
          <w:rFonts w:ascii="Times New Roman" w:hAnsi="Times New Roman"/>
          <w:bCs/>
          <w:iCs/>
          <w:color w:val="1D1B11" w:themeColor="background2" w:themeShade="1A"/>
          <w:sz w:val="24"/>
          <w:szCs w:val="24"/>
          <w:lang w:val="en-US"/>
        </w:rPr>
      </w:pPr>
      <w:r>
        <w:rPr>
          <w:rFonts w:ascii="Times New Roman" w:hAnsi="Times New Roman"/>
          <w:bCs/>
          <w:iCs/>
          <w:color w:val="1D1B11" w:themeColor="background2" w:themeShade="1A"/>
          <w:sz w:val="24"/>
          <w:szCs w:val="24"/>
          <w:lang w:val="en-US"/>
        </w:rPr>
        <w:t>Bank aceh syariah harus mampu meyakinkan dan memberi pemahaman yang detail kepada nasabahnya tentang penetapan agunan dan penilain agunannya harus sesuai dengan harga pasar dengan memperioritaskan keadilan antara keduanya.</w:t>
      </w:r>
    </w:p>
    <w:p w:rsidR="00035218" w:rsidRPr="00750301" w:rsidRDefault="00035218" w:rsidP="001A58DF">
      <w:pPr>
        <w:pStyle w:val="ListParagraph"/>
        <w:numPr>
          <w:ilvl w:val="0"/>
          <w:numId w:val="19"/>
        </w:numPr>
        <w:spacing w:after="240" w:line="480" w:lineRule="auto"/>
        <w:ind w:left="360"/>
        <w:jc w:val="both"/>
        <w:rPr>
          <w:rFonts w:ascii="Times New Roman" w:hAnsi="Times New Roman"/>
          <w:bCs/>
          <w:iCs/>
          <w:color w:val="1D1B11" w:themeColor="background2" w:themeShade="1A"/>
          <w:sz w:val="24"/>
          <w:szCs w:val="24"/>
          <w:lang w:val="en-US"/>
        </w:rPr>
      </w:pPr>
      <w:r>
        <w:rPr>
          <w:rFonts w:ascii="Times New Roman" w:hAnsi="Times New Roman"/>
          <w:bCs/>
          <w:iCs/>
          <w:color w:val="1D1B11" w:themeColor="background2" w:themeShade="1A"/>
          <w:sz w:val="24"/>
          <w:szCs w:val="24"/>
          <w:lang w:val="en-US"/>
        </w:rPr>
        <w:t xml:space="preserve">Pihak bank aceh syariah harus menyedikan sumber daya manusia yang cukup untuk menganalisis resiko usaha yang biayai oleh pihak bank, dan harus </w:t>
      </w:r>
      <w:r>
        <w:rPr>
          <w:rFonts w:ascii="Times New Roman" w:hAnsi="Times New Roman"/>
          <w:bCs/>
          <w:iCs/>
          <w:color w:val="1D1B11" w:themeColor="background2" w:themeShade="1A"/>
          <w:sz w:val="24"/>
          <w:szCs w:val="24"/>
          <w:lang w:val="en-US"/>
        </w:rPr>
        <w:lastRenderedPageBreak/>
        <w:t>mampu menganalisis prospek usaha tersebut, sehingga tidak terkesan hanya memberikan modal usaha tetapi  tampa ada bimbingan dan pemantauan secara berkala.</w:t>
      </w:r>
    </w:p>
    <w:p w:rsidR="00035218" w:rsidRPr="00BC3485" w:rsidRDefault="00035218" w:rsidP="001A58DF">
      <w:pPr>
        <w:pStyle w:val="ListParagraph"/>
        <w:numPr>
          <w:ilvl w:val="0"/>
          <w:numId w:val="19"/>
        </w:numPr>
        <w:spacing w:after="0" w:line="480" w:lineRule="auto"/>
        <w:ind w:left="360"/>
        <w:jc w:val="both"/>
        <w:rPr>
          <w:rFonts w:ascii="Times New Roman" w:hAnsi="Times New Roman"/>
          <w:color w:val="1D1B11" w:themeColor="background2" w:themeShade="1A"/>
          <w:sz w:val="24"/>
          <w:szCs w:val="24"/>
        </w:rPr>
      </w:pPr>
      <w:r w:rsidRPr="00BC3485">
        <w:rPr>
          <w:rFonts w:ascii="Times New Roman" w:hAnsi="Times New Roman"/>
          <w:color w:val="1D1B11" w:themeColor="background2" w:themeShade="1A"/>
          <w:sz w:val="24"/>
          <w:szCs w:val="24"/>
        </w:rPr>
        <w:t>Penelitian yang bersifat melihat persepsi dan pemahaman dari orang lain terhadap sesuatau dinilai kurang bermanfaat jika hanya sekedar melihat tanggapan. Tapi dalam hal ini saya memposisikan sebagai mahasiswa yang ingin mentranfer ilmu kepada mereka yang masih minim pemahaman terhadap perbankan syariah.</w:t>
      </w:r>
      <w:r>
        <w:rPr>
          <w:rFonts w:ascii="Times New Roman" w:hAnsi="Times New Roman"/>
          <w:color w:val="1D1B11" w:themeColor="background2" w:themeShade="1A"/>
          <w:sz w:val="24"/>
          <w:szCs w:val="24"/>
          <w:lang w:val="en-US"/>
        </w:rPr>
        <w:t xml:space="preserve"> Dan juga melatih pengetahuan saya selama kuliah dengan mentranfer kepada masyarakat dengan apa yang saya pahami.</w:t>
      </w:r>
    </w:p>
    <w:p w:rsidR="00035218" w:rsidRPr="00BC3485" w:rsidRDefault="00035218" w:rsidP="001A58DF">
      <w:pPr>
        <w:pStyle w:val="ListParagraph"/>
        <w:numPr>
          <w:ilvl w:val="0"/>
          <w:numId w:val="19"/>
        </w:numPr>
        <w:spacing w:after="0" w:line="480" w:lineRule="auto"/>
        <w:ind w:left="360"/>
        <w:jc w:val="both"/>
        <w:rPr>
          <w:rFonts w:ascii="Times New Roman" w:hAnsi="Times New Roman"/>
          <w:color w:val="1D1B11" w:themeColor="background2" w:themeShade="1A"/>
          <w:sz w:val="24"/>
          <w:szCs w:val="24"/>
        </w:rPr>
      </w:pPr>
      <w:r w:rsidRPr="00EA138A">
        <w:rPr>
          <w:rFonts w:ascii="Times New Roman" w:hAnsi="Times New Roman"/>
          <w:color w:val="1D1B11" w:themeColor="background2" w:themeShade="1A"/>
          <w:sz w:val="24"/>
          <w:szCs w:val="24"/>
        </w:rPr>
        <w:t>Saran saya supa mahasiswa tidak hanya belajar teori saja tetapi juga harus mampu secara praktekya dengan langsung mengajarkan apa yang dipahaminya kepada orang lain, dan juga mampu melatih mental dan cara komunikasi dengan baik melalui interaksi langsung dengan masyarakat.</w:t>
      </w:r>
    </w:p>
    <w:p w:rsidR="00035218" w:rsidRPr="00EA138A" w:rsidRDefault="00035218" w:rsidP="00035218">
      <w:pPr>
        <w:spacing w:line="480" w:lineRule="auto"/>
        <w:rPr>
          <w:rFonts w:ascii="Times New Roman" w:hAnsi="Times New Roman"/>
          <w:color w:val="1D1B11" w:themeColor="background2" w:themeShade="1A"/>
          <w:sz w:val="24"/>
          <w:szCs w:val="24"/>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035218" w:rsidRDefault="00035218" w:rsidP="00035218">
      <w:pPr>
        <w:spacing w:after="0"/>
        <w:ind w:firstLine="720"/>
        <w:jc w:val="both"/>
        <w:rPr>
          <w:rFonts w:ascii="Times New Roman" w:hAnsi="Times New Roman" w:cs="Times New Roman"/>
          <w:sz w:val="24"/>
          <w:szCs w:val="24"/>
          <w:lang w:val="en-US"/>
        </w:rPr>
      </w:pPr>
    </w:p>
    <w:p w:rsidR="00D7026A" w:rsidRPr="00D646EC" w:rsidRDefault="00D7026A" w:rsidP="00D7026A">
      <w:pPr>
        <w:pStyle w:val="FootnoteText"/>
        <w:spacing w:line="480" w:lineRule="auto"/>
        <w:ind w:firstLine="90"/>
        <w:jc w:val="center"/>
        <w:rPr>
          <w:rFonts w:ascii="Times New Roman" w:hAnsi="Times New Roman"/>
          <w:b/>
          <w:sz w:val="24"/>
          <w:szCs w:val="24"/>
        </w:rPr>
      </w:pPr>
      <w:r w:rsidRPr="00D646EC">
        <w:rPr>
          <w:rFonts w:ascii="Times New Roman" w:hAnsi="Times New Roman"/>
          <w:b/>
          <w:sz w:val="24"/>
          <w:szCs w:val="24"/>
        </w:rPr>
        <w:lastRenderedPageBreak/>
        <w:t>DAFTAR PUSTAKA</w:t>
      </w:r>
    </w:p>
    <w:p w:rsidR="00D7026A" w:rsidRPr="009B3134" w:rsidRDefault="00D7026A" w:rsidP="00D7026A">
      <w:pPr>
        <w:pStyle w:val="FootnoteText"/>
        <w:spacing w:line="480" w:lineRule="auto"/>
        <w:ind w:firstLine="720"/>
        <w:jc w:val="both"/>
        <w:rPr>
          <w:rFonts w:ascii="Times New Roman" w:hAnsi="Times New Roman"/>
          <w:sz w:val="24"/>
          <w:szCs w:val="24"/>
        </w:rPr>
      </w:pP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Abdurrahmat Fathoni, </w:t>
      </w:r>
      <w:r w:rsidRPr="0033383D">
        <w:rPr>
          <w:rFonts w:ascii="Times New Roman" w:hAnsi="Times New Roman"/>
          <w:i/>
          <w:iCs/>
          <w:sz w:val="24"/>
          <w:szCs w:val="24"/>
        </w:rPr>
        <w:t>Metodologi Penelitian dan Teknik Penyusunan Skripsi</w:t>
      </w:r>
      <w:r w:rsidRPr="00147C4F">
        <w:rPr>
          <w:rFonts w:ascii="Times New Roman" w:hAnsi="Times New Roman"/>
          <w:i/>
          <w:iCs/>
          <w:color w:val="FFFFFF" w:themeColor="background1"/>
          <w:sz w:val="24"/>
          <w:szCs w:val="24"/>
        </w:rPr>
        <w:t>,</w:t>
      </w:r>
      <w:r>
        <w:rPr>
          <w:rFonts w:ascii="Times New Roman" w:hAnsi="Times New Roman"/>
          <w:i/>
          <w:iCs/>
          <w:color w:val="FFFFFF" w:themeColor="background1"/>
          <w:sz w:val="24"/>
          <w:szCs w:val="24"/>
        </w:rPr>
        <w:t xml:space="preserve"> </w:t>
      </w:r>
      <w:r w:rsidRPr="0033383D">
        <w:rPr>
          <w:rFonts w:ascii="Times New Roman" w:hAnsi="Times New Roman"/>
          <w:sz w:val="24"/>
          <w:szCs w:val="24"/>
        </w:rPr>
        <w:t>J</w:t>
      </w:r>
      <w:r>
        <w:rPr>
          <w:rFonts w:ascii="Times New Roman" w:hAnsi="Times New Roman"/>
          <w:sz w:val="24"/>
          <w:szCs w:val="24"/>
        </w:rPr>
        <w:t>akarta: PT. Rineka Cipta, 2006.</w:t>
      </w:r>
      <w:r w:rsidRPr="0033383D">
        <w:rPr>
          <w:rFonts w:ascii="Times New Roman" w:hAnsi="Times New Roman"/>
          <w:sz w:val="24"/>
          <w:szCs w:val="24"/>
        </w:rPr>
        <w:t xml:space="preserve"> </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Adiwarman A.Karim,  </w:t>
      </w:r>
      <w:r w:rsidRPr="0033383D">
        <w:rPr>
          <w:rFonts w:ascii="Times New Roman" w:hAnsi="Times New Roman"/>
          <w:i/>
          <w:sz w:val="24"/>
          <w:szCs w:val="24"/>
        </w:rPr>
        <w:t>Bank Islam : Analisis fikih dan Keuangan</w:t>
      </w:r>
      <w:r>
        <w:rPr>
          <w:rFonts w:ascii="Times New Roman" w:hAnsi="Times New Roman"/>
          <w:sz w:val="24"/>
          <w:szCs w:val="24"/>
        </w:rPr>
        <w:t xml:space="preserve">, </w:t>
      </w:r>
      <w:r w:rsidRPr="0033383D">
        <w:rPr>
          <w:rFonts w:ascii="Times New Roman" w:hAnsi="Times New Roman"/>
          <w:sz w:val="24"/>
          <w:szCs w:val="24"/>
        </w:rPr>
        <w:t>Jakarta : PT</w:t>
      </w:r>
      <w:r>
        <w:rPr>
          <w:rFonts w:ascii="Times New Roman" w:hAnsi="Times New Roman"/>
          <w:sz w:val="24"/>
          <w:szCs w:val="24"/>
        </w:rPr>
        <w:t>. Raja</w:t>
      </w:r>
      <w:r w:rsidRPr="00147C4F">
        <w:rPr>
          <w:rFonts w:ascii="Times New Roman" w:hAnsi="Times New Roman"/>
          <w:color w:val="FFFFFF" w:themeColor="background1"/>
          <w:sz w:val="24"/>
          <w:szCs w:val="24"/>
        </w:rPr>
        <w:t xml:space="preserve"> </w:t>
      </w:r>
      <w:r>
        <w:rPr>
          <w:rFonts w:ascii="Times New Roman" w:hAnsi="Times New Roman"/>
          <w:sz w:val="24"/>
          <w:szCs w:val="24"/>
        </w:rPr>
        <w:t>Grafindo Persada, 2009.</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Alaidin Koto, </w:t>
      </w:r>
      <w:r w:rsidRPr="009B3134">
        <w:rPr>
          <w:rFonts w:ascii="Times New Roman" w:hAnsi="Times New Roman"/>
          <w:i/>
          <w:sz w:val="24"/>
          <w:szCs w:val="24"/>
        </w:rPr>
        <w:t xml:space="preserve">Pengantar Ushul Fiqh, </w:t>
      </w:r>
      <w:r w:rsidRPr="009B3134">
        <w:rPr>
          <w:rFonts w:ascii="Times New Roman" w:hAnsi="Times New Roman"/>
          <w:sz w:val="24"/>
          <w:szCs w:val="24"/>
        </w:rPr>
        <w:t>Jakarta: PT. Raja Grafindo Persada, 2004</w:t>
      </w:r>
      <w:r>
        <w:rPr>
          <w:rFonts w:ascii="Times New Roman" w:hAnsi="Times New Roman"/>
          <w:sz w:val="24"/>
          <w:szCs w:val="24"/>
        </w:rPr>
        <w:t>.</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Amir Mahmud Rukmana,  </w:t>
      </w:r>
      <w:r w:rsidRPr="009B3134">
        <w:rPr>
          <w:rFonts w:ascii="Times New Roman" w:hAnsi="Times New Roman"/>
          <w:i/>
          <w:sz w:val="24"/>
          <w:szCs w:val="24"/>
        </w:rPr>
        <w:t>Bank Syariah, Teori,</w:t>
      </w:r>
      <w:r>
        <w:rPr>
          <w:rFonts w:ascii="Times New Roman" w:hAnsi="Times New Roman"/>
          <w:i/>
          <w:sz w:val="24"/>
          <w:szCs w:val="24"/>
        </w:rPr>
        <w:t>Kebijakan dan Studi Empiris di</w:t>
      </w:r>
      <w:r w:rsidRPr="00147C4F">
        <w:rPr>
          <w:rFonts w:ascii="Times New Roman" w:hAnsi="Times New Roman"/>
          <w:i/>
          <w:color w:val="FFFFFF" w:themeColor="background1"/>
          <w:sz w:val="24"/>
          <w:szCs w:val="24"/>
        </w:rPr>
        <w:t xml:space="preserve"> </w:t>
      </w:r>
      <w:r>
        <w:rPr>
          <w:rFonts w:ascii="Times New Roman" w:hAnsi="Times New Roman"/>
          <w:i/>
          <w:sz w:val="24"/>
          <w:szCs w:val="24"/>
        </w:rPr>
        <w:t>I</w:t>
      </w:r>
      <w:r w:rsidRPr="009B3134">
        <w:rPr>
          <w:rFonts w:ascii="Times New Roman" w:hAnsi="Times New Roman"/>
          <w:i/>
          <w:sz w:val="24"/>
          <w:szCs w:val="24"/>
        </w:rPr>
        <w:t xml:space="preserve">ndonesia, </w:t>
      </w:r>
      <w:r w:rsidRPr="009B3134">
        <w:rPr>
          <w:rFonts w:ascii="Times New Roman" w:hAnsi="Times New Roman"/>
          <w:sz w:val="24"/>
          <w:szCs w:val="24"/>
        </w:rPr>
        <w:t>Jakarta : P</w:t>
      </w:r>
      <w:r>
        <w:rPr>
          <w:rFonts w:ascii="Times New Roman" w:hAnsi="Times New Roman"/>
          <w:sz w:val="24"/>
          <w:szCs w:val="24"/>
        </w:rPr>
        <w:t>T Gelora Aksara Pratama, 2010.</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Amir Syarifuddin, </w:t>
      </w:r>
      <w:r w:rsidRPr="009B3134">
        <w:rPr>
          <w:rFonts w:ascii="Times New Roman" w:hAnsi="Times New Roman"/>
          <w:i/>
          <w:sz w:val="24"/>
          <w:szCs w:val="24"/>
        </w:rPr>
        <w:t xml:space="preserve">Garis-Garis Besar Fiqih, </w:t>
      </w:r>
      <w:r w:rsidRPr="009B3134">
        <w:rPr>
          <w:rFonts w:ascii="Times New Roman" w:hAnsi="Times New Roman"/>
          <w:sz w:val="24"/>
          <w:szCs w:val="24"/>
        </w:rPr>
        <w:t>Bagor : Kencana, 20</w:t>
      </w:r>
      <w:r>
        <w:rPr>
          <w:rFonts w:ascii="Times New Roman" w:hAnsi="Times New Roman"/>
          <w:sz w:val="24"/>
          <w:szCs w:val="24"/>
        </w:rPr>
        <w:t>03.</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Anas Sujidono, </w:t>
      </w:r>
      <w:r w:rsidRPr="009B3134">
        <w:rPr>
          <w:rFonts w:ascii="Times New Roman" w:hAnsi="Times New Roman"/>
          <w:i/>
          <w:sz w:val="24"/>
          <w:szCs w:val="24"/>
        </w:rPr>
        <w:t xml:space="preserve">Pengantar Evaluasi Pendidikan, </w:t>
      </w:r>
      <w:r w:rsidRPr="009B3134">
        <w:rPr>
          <w:rFonts w:ascii="Times New Roman" w:hAnsi="Times New Roman"/>
          <w:sz w:val="24"/>
          <w:szCs w:val="24"/>
        </w:rPr>
        <w:t>Jakarta: PT</w:t>
      </w:r>
      <w:r>
        <w:rPr>
          <w:rFonts w:ascii="Times New Roman" w:hAnsi="Times New Roman"/>
          <w:sz w:val="24"/>
          <w:szCs w:val="24"/>
        </w:rPr>
        <w:t>. Raja Grafindo Persada, 1996.</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Azwar, </w:t>
      </w:r>
      <w:r w:rsidRPr="009B3134">
        <w:rPr>
          <w:rFonts w:ascii="Times New Roman" w:hAnsi="Times New Roman"/>
          <w:i/>
          <w:sz w:val="24"/>
          <w:szCs w:val="24"/>
        </w:rPr>
        <w:t>S</w:t>
      </w:r>
      <w:r>
        <w:rPr>
          <w:rFonts w:ascii="Times New Roman" w:hAnsi="Times New Roman"/>
          <w:i/>
          <w:sz w:val="24"/>
          <w:szCs w:val="24"/>
        </w:rPr>
        <w:t xml:space="preserve">ikap Manusia dan Pengukurannya, </w:t>
      </w:r>
      <w:r w:rsidRPr="009B3134">
        <w:rPr>
          <w:rFonts w:ascii="Times New Roman" w:hAnsi="Times New Roman"/>
          <w:sz w:val="24"/>
          <w:szCs w:val="24"/>
        </w:rPr>
        <w:t>Yogy</w:t>
      </w:r>
      <w:r>
        <w:rPr>
          <w:rFonts w:ascii="Times New Roman" w:hAnsi="Times New Roman"/>
          <w:sz w:val="24"/>
          <w:szCs w:val="24"/>
        </w:rPr>
        <w:t>akarta : Pustaka Belajar, 2005.</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Dewan Syariah Nasional (DSN), </w:t>
      </w:r>
      <w:r w:rsidRPr="0033383D">
        <w:rPr>
          <w:rFonts w:ascii="Times New Roman" w:hAnsi="Times New Roman"/>
          <w:i/>
          <w:sz w:val="24"/>
          <w:szCs w:val="24"/>
        </w:rPr>
        <w:t xml:space="preserve">MUI-Himpunan Fatwa Dewan Syariah Nasional </w:t>
      </w:r>
      <w:r w:rsidRPr="0033383D">
        <w:rPr>
          <w:rFonts w:ascii="Times New Roman" w:hAnsi="Times New Roman"/>
          <w:sz w:val="24"/>
          <w:szCs w:val="24"/>
        </w:rPr>
        <w:t xml:space="preserve">Jakarta : </w:t>
      </w:r>
      <w:r>
        <w:rPr>
          <w:rFonts w:ascii="Times New Roman" w:hAnsi="Times New Roman"/>
          <w:sz w:val="24"/>
          <w:szCs w:val="24"/>
        </w:rPr>
        <w:t>Majelis Ulama Indonesia, 2006.</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Hermansyah, </w:t>
      </w:r>
      <w:r w:rsidRPr="009B3134">
        <w:rPr>
          <w:rFonts w:ascii="Times New Roman" w:hAnsi="Times New Roman"/>
          <w:i/>
          <w:sz w:val="24"/>
          <w:szCs w:val="24"/>
        </w:rPr>
        <w:t>Hukum Perbankan Nasinal Indonesia</w:t>
      </w:r>
      <w:r>
        <w:rPr>
          <w:rFonts w:ascii="Times New Roman" w:hAnsi="Times New Roman"/>
          <w:sz w:val="24"/>
          <w:szCs w:val="24"/>
        </w:rPr>
        <w:t xml:space="preserve">, </w:t>
      </w:r>
      <w:r w:rsidRPr="009B3134">
        <w:rPr>
          <w:rFonts w:ascii="Times New Roman" w:hAnsi="Times New Roman"/>
          <w:sz w:val="24"/>
          <w:szCs w:val="24"/>
        </w:rPr>
        <w:t>Jakarta : Ken</w:t>
      </w:r>
      <w:r>
        <w:rPr>
          <w:rFonts w:ascii="Times New Roman" w:hAnsi="Times New Roman"/>
          <w:sz w:val="24"/>
          <w:szCs w:val="24"/>
        </w:rPr>
        <w:t>cana Prenada Media Group, 2005.</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Hisraruddin, </w:t>
      </w:r>
      <w:r w:rsidRPr="009B3134">
        <w:rPr>
          <w:rFonts w:ascii="Times New Roman" w:hAnsi="Times New Roman"/>
          <w:i/>
          <w:sz w:val="24"/>
          <w:szCs w:val="24"/>
        </w:rPr>
        <w:t>Hukum perbankan Syariah di Indonesia,</w:t>
      </w:r>
      <w:r>
        <w:rPr>
          <w:rFonts w:ascii="Times New Roman" w:hAnsi="Times New Roman"/>
          <w:sz w:val="24"/>
          <w:szCs w:val="24"/>
        </w:rPr>
        <w:t xml:space="preserve"> Yogyakarta : Gentapress, 2008.</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Idrawijaya, </w:t>
      </w:r>
      <w:r w:rsidRPr="009B3134">
        <w:rPr>
          <w:rFonts w:ascii="Times New Roman" w:hAnsi="Times New Roman"/>
          <w:i/>
          <w:sz w:val="24"/>
          <w:szCs w:val="24"/>
        </w:rPr>
        <w:t xml:space="preserve">Prilaku Organisasi, </w:t>
      </w:r>
      <w:r w:rsidRPr="009B3134">
        <w:rPr>
          <w:rFonts w:ascii="Times New Roman" w:hAnsi="Times New Roman"/>
          <w:sz w:val="24"/>
          <w:szCs w:val="24"/>
        </w:rPr>
        <w:t>Bandu</w:t>
      </w:r>
      <w:r>
        <w:rPr>
          <w:rFonts w:ascii="Times New Roman" w:hAnsi="Times New Roman"/>
          <w:sz w:val="24"/>
          <w:szCs w:val="24"/>
        </w:rPr>
        <w:t>ng :Sinar Baru Agesindo, 2002.</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Ikhsan dan  Muhammad Ishak, </w:t>
      </w:r>
      <w:r w:rsidRPr="0033383D">
        <w:rPr>
          <w:rFonts w:ascii="Times New Roman" w:hAnsi="Times New Roman"/>
          <w:i/>
          <w:sz w:val="24"/>
          <w:szCs w:val="24"/>
        </w:rPr>
        <w:t>Akutansi Keprilakuan</w:t>
      </w:r>
      <w:r w:rsidRPr="0033383D">
        <w:rPr>
          <w:rFonts w:ascii="Times New Roman" w:hAnsi="Times New Roman"/>
          <w:sz w:val="24"/>
          <w:szCs w:val="24"/>
        </w:rPr>
        <w:t>,</w:t>
      </w:r>
      <w:r>
        <w:rPr>
          <w:rFonts w:ascii="Times New Roman" w:hAnsi="Times New Roman"/>
          <w:sz w:val="24"/>
          <w:szCs w:val="24"/>
        </w:rPr>
        <w:t xml:space="preserve"> Jakarta: Salemba Empat, 2010.</w:t>
      </w:r>
    </w:p>
    <w:p w:rsidR="00D7026A" w:rsidRPr="004B4429"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Imam Bukhari, </w:t>
      </w:r>
      <w:r>
        <w:rPr>
          <w:rFonts w:ascii="Times New Roman" w:hAnsi="Times New Roman"/>
          <w:i/>
          <w:sz w:val="24"/>
          <w:szCs w:val="24"/>
        </w:rPr>
        <w:t xml:space="preserve">Shahih al-Bukhary, Jilid III, </w:t>
      </w:r>
      <w:r w:rsidRPr="009B3134">
        <w:rPr>
          <w:rFonts w:ascii="Times New Roman" w:hAnsi="Times New Roman"/>
          <w:i/>
          <w:sz w:val="24"/>
          <w:szCs w:val="24"/>
        </w:rPr>
        <w:t>Beirut: Dar al Sya’bi</w:t>
      </w:r>
      <w:r>
        <w:rPr>
          <w:rFonts w:ascii="Times New Roman" w:hAnsi="Times New Roman"/>
          <w:i/>
          <w:sz w:val="24"/>
          <w:szCs w:val="24"/>
        </w:rPr>
        <w:t>, t.t.</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lastRenderedPageBreak/>
        <w:t xml:space="preserve">Ismail,  </w:t>
      </w:r>
      <w:r w:rsidRPr="0033383D">
        <w:rPr>
          <w:rFonts w:ascii="Times New Roman" w:hAnsi="Times New Roman"/>
          <w:i/>
          <w:sz w:val="24"/>
          <w:szCs w:val="24"/>
        </w:rPr>
        <w:t>Perbankan Syariah</w:t>
      </w:r>
      <w:r>
        <w:rPr>
          <w:rFonts w:ascii="Times New Roman" w:hAnsi="Times New Roman"/>
          <w:sz w:val="24"/>
          <w:szCs w:val="24"/>
        </w:rPr>
        <w:t xml:space="preserve">, </w:t>
      </w:r>
      <w:r w:rsidRPr="0033383D">
        <w:rPr>
          <w:rFonts w:ascii="Times New Roman" w:hAnsi="Times New Roman"/>
          <w:sz w:val="24"/>
          <w:szCs w:val="24"/>
        </w:rPr>
        <w:t>Jakarta: PT fa</w:t>
      </w:r>
      <w:r>
        <w:rPr>
          <w:rFonts w:ascii="Times New Roman" w:hAnsi="Times New Roman"/>
          <w:sz w:val="24"/>
          <w:szCs w:val="24"/>
        </w:rPr>
        <w:t>jar Interpratama  Mandiri, 2011.</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Mar’at, </w:t>
      </w:r>
      <w:r w:rsidRPr="009B3134">
        <w:rPr>
          <w:rFonts w:ascii="Times New Roman" w:hAnsi="Times New Roman"/>
          <w:i/>
          <w:sz w:val="24"/>
          <w:szCs w:val="24"/>
        </w:rPr>
        <w:t>Sikap Manusia, Perubahan Serta Pengukuran</w:t>
      </w:r>
      <w:r>
        <w:rPr>
          <w:rFonts w:ascii="Times New Roman" w:hAnsi="Times New Roman"/>
          <w:sz w:val="24"/>
          <w:szCs w:val="24"/>
        </w:rPr>
        <w:t>, Bandung: Gali Indonesia, 2002.</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Mardani, </w:t>
      </w:r>
      <w:r w:rsidRPr="009B3134">
        <w:rPr>
          <w:rFonts w:ascii="Times New Roman" w:hAnsi="Times New Roman"/>
          <w:i/>
          <w:sz w:val="24"/>
          <w:szCs w:val="24"/>
        </w:rPr>
        <w:t>Fiqih Ekonomi Syariah -Fiqih Muamlah</w:t>
      </w:r>
      <w:r>
        <w:rPr>
          <w:rFonts w:ascii="Times New Roman" w:hAnsi="Times New Roman"/>
          <w:sz w:val="24"/>
          <w:szCs w:val="24"/>
        </w:rPr>
        <w:t xml:space="preserve">, </w:t>
      </w:r>
      <w:r w:rsidRPr="009B3134">
        <w:rPr>
          <w:rFonts w:ascii="Times New Roman" w:hAnsi="Times New Roman"/>
          <w:sz w:val="24"/>
          <w:szCs w:val="24"/>
        </w:rPr>
        <w:t>Jakarta :  K</w:t>
      </w:r>
      <w:r>
        <w:rPr>
          <w:rFonts w:ascii="Times New Roman" w:hAnsi="Times New Roman"/>
          <w:sz w:val="24"/>
          <w:szCs w:val="24"/>
        </w:rPr>
        <w:t>encana Prenamedia Group, 2012.</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Mardani, </w:t>
      </w:r>
      <w:r w:rsidRPr="009B3134">
        <w:rPr>
          <w:rFonts w:ascii="Times New Roman" w:hAnsi="Times New Roman"/>
          <w:i/>
          <w:sz w:val="24"/>
          <w:szCs w:val="24"/>
        </w:rPr>
        <w:t>Praktik Jual Beli Via Telfon dan Internet</w:t>
      </w:r>
      <w:r>
        <w:rPr>
          <w:rFonts w:ascii="Times New Roman" w:hAnsi="Times New Roman"/>
          <w:sz w:val="24"/>
          <w:szCs w:val="24"/>
        </w:rPr>
        <w:t xml:space="preserve">, </w:t>
      </w:r>
      <w:r w:rsidRPr="009B3134">
        <w:rPr>
          <w:rFonts w:ascii="Times New Roman" w:hAnsi="Times New Roman"/>
          <w:sz w:val="24"/>
          <w:szCs w:val="24"/>
        </w:rPr>
        <w:t>Tanggerang : Majalah Hukum d</w:t>
      </w:r>
      <w:r>
        <w:rPr>
          <w:rFonts w:ascii="Times New Roman" w:hAnsi="Times New Roman"/>
          <w:sz w:val="24"/>
          <w:szCs w:val="24"/>
        </w:rPr>
        <w:t>an Ham,Vol.IV No.8 Agustus 2009.</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Marliany, </w:t>
      </w:r>
      <w:r w:rsidRPr="0033383D">
        <w:rPr>
          <w:rFonts w:ascii="Times New Roman" w:hAnsi="Times New Roman"/>
          <w:i/>
          <w:sz w:val="24"/>
          <w:szCs w:val="24"/>
        </w:rPr>
        <w:t>Interasi dan Motivasi Belajar Mengajar</w:t>
      </w:r>
      <w:r>
        <w:rPr>
          <w:rFonts w:ascii="Times New Roman" w:hAnsi="Times New Roman"/>
          <w:sz w:val="24"/>
          <w:szCs w:val="24"/>
        </w:rPr>
        <w:t xml:space="preserve">, </w:t>
      </w:r>
      <w:r w:rsidRPr="0033383D">
        <w:rPr>
          <w:rFonts w:ascii="Times New Roman" w:hAnsi="Times New Roman"/>
          <w:sz w:val="24"/>
          <w:szCs w:val="24"/>
        </w:rPr>
        <w:t>Jakarta: P</w:t>
      </w:r>
      <w:r>
        <w:rPr>
          <w:rFonts w:ascii="Times New Roman" w:hAnsi="Times New Roman"/>
          <w:sz w:val="24"/>
          <w:szCs w:val="24"/>
        </w:rPr>
        <w:t>T. Raja Grafindo Persada, 2010.</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Muhammad  Syafi`i Antonio, </w:t>
      </w:r>
      <w:r w:rsidRPr="009B3134">
        <w:rPr>
          <w:rFonts w:ascii="Times New Roman" w:hAnsi="Times New Roman"/>
          <w:i/>
          <w:sz w:val="24"/>
          <w:szCs w:val="24"/>
        </w:rPr>
        <w:t>Perbankan Syariah dari Teori Ke praktik</w:t>
      </w:r>
      <w:r>
        <w:rPr>
          <w:rFonts w:ascii="Times New Roman" w:hAnsi="Times New Roman"/>
          <w:sz w:val="24"/>
          <w:szCs w:val="24"/>
        </w:rPr>
        <w:t xml:space="preserve">, </w:t>
      </w:r>
      <w:r w:rsidRPr="009B3134">
        <w:rPr>
          <w:rFonts w:ascii="Times New Roman" w:hAnsi="Times New Roman"/>
          <w:sz w:val="24"/>
          <w:szCs w:val="24"/>
        </w:rPr>
        <w:t>Jakarta : Gema Insani Bekerjasama dengan Tazkia Intitute,</w:t>
      </w:r>
      <w:r>
        <w:rPr>
          <w:rFonts w:ascii="Times New Roman" w:hAnsi="Times New Roman"/>
          <w:sz w:val="24"/>
          <w:szCs w:val="24"/>
        </w:rPr>
        <w:t xml:space="preserve"> 2014.</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Muhammad Maulana, </w:t>
      </w:r>
      <w:r w:rsidRPr="009B3134">
        <w:rPr>
          <w:rFonts w:ascii="Times New Roman" w:hAnsi="Times New Roman"/>
          <w:i/>
          <w:sz w:val="24"/>
          <w:szCs w:val="24"/>
        </w:rPr>
        <w:t>Jaminan dalam Pembiayaan pada perbankan Syariah di Indonesia</w:t>
      </w:r>
      <w:r>
        <w:rPr>
          <w:rFonts w:ascii="Times New Roman" w:hAnsi="Times New Roman"/>
          <w:sz w:val="24"/>
          <w:szCs w:val="24"/>
        </w:rPr>
        <w:t>, (Distertasi), 2014.</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Muhammad Teguh, </w:t>
      </w:r>
      <w:r w:rsidRPr="0033383D">
        <w:rPr>
          <w:rFonts w:ascii="Times New Roman" w:hAnsi="Times New Roman"/>
          <w:i/>
          <w:iCs/>
          <w:sz w:val="24"/>
          <w:szCs w:val="24"/>
        </w:rPr>
        <w:t xml:space="preserve">Metodologi Penelitian Ekonomi (Teori dan Aplikasi), </w:t>
      </w:r>
      <w:r w:rsidRPr="0033383D">
        <w:rPr>
          <w:rFonts w:ascii="Times New Roman" w:hAnsi="Times New Roman"/>
          <w:sz w:val="24"/>
          <w:szCs w:val="24"/>
        </w:rPr>
        <w:t xml:space="preserve">Jakarta: </w:t>
      </w:r>
      <w:r>
        <w:rPr>
          <w:rFonts w:ascii="Times New Roman" w:hAnsi="Times New Roman"/>
          <w:sz w:val="24"/>
          <w:szCs w:val="24"/>
        </w:rPr>
        <w:t>PT Raja Grafindo Persada, 2005.</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Ngalim Purwanto, </w:t>
      </w:r>
      <w:r w:rsidRPr="009B3134">
        <w:rPr>
          <w:rFonts w:ascii="Times New Roman" w:hAnsi="Times New Roman"/>
          <w:i/>
          <w:sz w:val="24"/>
          <w:szCs w:val="24"/>
        </w:rPr>
        <w:t xml:space="preserve">Prinsip-Prinsip dan Teknik Evaluasi Pengajaran, </w:t>
      </w:r>
      <w:r w:rsidRPr="009B3134">
        <w:rPr>
          <w:rFonts w:ascii="Times New Roman" w:hAnsi="Times New Roman"/>
          <w:sz w:val="24"/>
          <w:szCs w:val="24"/>
        </w:rPr>
        <w:t>Bandung</w:t>
      </w:r>
      <w:r>
        <w:rPr>
          <w:rFonts w:ascii="Times New Roman" w:hAnsi="Times New Roman"/>
          <w:sz w:val="24"/>
          <w:szCs w:val="24"/>
        </w:rPr>
        <w:t>: PT. Remaja Rosdakarya, 1997.</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Ridwan Nurdin, </w:t>
      </w:r>
      <w:r w:rsidRPr="009B3134">
        <w:rPr>
          <w:rFonts w:ascii="Times New Roman" w:hAnsi="Times New Roman"/>
          <w:i/>
          <w:sz w:val="24"/>
          <w:szCs w:val="24"/>
        </w:rPr>
        <w:t>Akad-Akad Fikih pada Perbankan Syariah di Indonesia , Sejarah, Konsep dan Perkembangan,</w:t>
      </w:r>
      <w:r>
        <w:rPr>
          <w:rFonts w:ascii="Times New Roman" w:hAnsi="Times New Roman"/>
          <w:sz w:val="24"/>
          <w:szCs w:val="24"/>
        </w:rPr>
        <w:t xml:space="preserve"> </w:t>
      </w:r>
      <w:r w:rsidRPr="009B3134">
        <w:rPr>
          <w:rFonts w:ascii="Times New Roman" w:hAnsi="Times New Roman"/>
          <w:sz w:val="24"/>
          <w:szCs w:val="24"/>
        </w:rPr>
        <w:t>Banda Aceh : PeN</w:t>
      </w:r>
      <w:r>
        <w:rPr>
          <w:rFonts w:ascii="Times New Roman" w:hAnsi="Times New Roman"/>
          <w:sz w:val="24"/>
          <w:szCs w:val="24"/>
        </w:rPr>
        <w:t>A, 2014.</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Saifuddin Azwar, </w:t>
      </w:r>
      <w:r w:rsidRPr="009B3134">
        <w:rPr>
          <w:rFonts w:ascii="Times New Roman" w:hAnsi="Times New Roman"/>
          <w:i/>
          <w:sz w:val="24"/>
          <w:szCs w:val="24"/>
        </w:rPr>
        <w:t>Tes Prestasi,</w:t>
      </w:r>
      <w:r>
        <w:rPr>
          <w:rFonts w:ascii="Times New Roman" w:hAnsi="Times New Roman"/>
          <w:sz w:val="24"/>
          <w:szCs w:val="24"/>
        </w:rPr>
        <w:t xml:space="preserve"> </w:t>
      </w:r>
      <w:r w:rsidRPr="009B3134">
        <w:rPr>
          <w:rFonts w:ascii="Times New Roman" w:hAnsi="Times New Roman"/>
          <w:sz w:val="24"/>
          <w:szCs w:val="24"/>
        </w:rPr>
        <w:t>Yogyakarta: Li</w:t>
      </w:r>
      <w:r>
        <w:rPr>
          <w:rFonts w:ascii="Times New Roman" w:hAnsi="Times New Roman"/>
          <w:sz w:val="24"/>
          <w:szCs w:val="24"/>
        </w:rPr>
        <w:t>berti, 1987.</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Slameto, </w:t>
      </w:r>
      <w:r w:rsidRPr="0033383D">
        <w:rPr>
          <w:rFonts w:ascii="Times New Roman" w:hAnsi="Times New Roman"/>
          <w:i/>
          <w:sz w:val="24"/>
          <w:szCs w:val="24"/>
        </w:rPr>
        <w:t>Belajar dan Faktor-faktor yang Mempengaruhinya</w:t>
      </w:r>
      <w:r>
        <w:rPr>
          <w:rFonts w:ascii="Times New Roman" w:hAnsi="Times New Roman"/>
          <w:sz w:val="24"/>
          <w:szCs w:val="24"/>
        </w:rPr>
        <w:t>, Jakarta: Rinek Cipta, 2003.</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lastRenderedPageBreak/>
        <w:t xml:space="preserve">Sumadi Suryabarta, </w:t>
      </w:r>
      <w:r w:rsidRPr="009B3134">
        <w:rPr>
          <w:rFonts w:ascii="Times New Roman" w:hAnsi="Times New Roman"/>
          <w:i/>
          <w:sz w:val="24"/>
          <w:szCs w:val="24"/>
        </w:rPr>
        <w:t xml:space="preserve">Psikologi Pendidikan, </w:t>
      </w:r>
      <w:r w:rsidRPr="009B3134">
        <w:rPr>
          <w:rFonts w:ascii="Times New Roman" w:hAnsi="Times New Roman"/>
          <w:sz w:val="24"/>
          <w:szCs w:val="24"/>
        </w:rPr>
        <w:t>Jakarta: PT</w:t>
      </w:r>
      <w:r>
        <w:rPr>
          <w:rFonts w:ascii="Times New Roman" w:hAnsi="Times New Roman"/>
          <w:sz w:val="24"/>
          <w:szCs w:val="24"/>
        </w:rPr>
        <w:t>. Raja Grafindo Persada, 2006.</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Sumadi Suryabrata, </w:t>
      </w:r>
      <w:r w:rsidRPr="0033383D">
        <w:rPr>
          <w:rFonts w:ascii="Times New Roman" w:hAnsi="Times New Roman"/>
          <w:i/>
          <w:iCs/>
          <w:sz w:val="24"/>
          <w:szCs w:val="24"/>
        </w:rPr>
        <w:t xml:space="preserve">Metodologi Penelitian, </w:t>
      </w:r>
      <w:r w:rsidRPr="0033383D">
        <w:rPr>
          <w:rFonts w:ascii="Times New Roman" w:hAnsi="Times New Roman"/>
          <w:sz w:val="24"/>
          <w:szCs w:val="24"/>
        </w:rPr>
        <w:t>Jakarta: PT</w:t>
      </w:r>
      <w:r>
        <w:rPr>
          <w:rFonts w:ascii="Times New Roman" w:hAnsi="Times New Roman"/>
          <w:sz w:val="24"/>
          <w:szCs w:val="24"/>
        </w:rPr>
        <w:t>. Raja Grafindo Persada, 2002.</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Toeti Suekanto, </w:t>
      </w:r>
      <w:r w:rsidRPr="009B3134">
        <w:rPr>
          <w:rFonts w:ascii="Times New Roman" w:hAnsi="Times New Roman"/>
          <w:i/>
          <w:sz w:val="24"/>
          <w:szCs w:val="24"/>
        </w:rPr>
        <w:t>Prinsip Belajar dan Pembelajaran,</w:t>
      </w:r>
      <w:r>
        <w:rPr>
          <w:rFonts w:ascii="Times New Roman" w:hAnsi="Times New Roman"/>
          <w:sz w:val="24"/>
          <w:szCs w:val="24"/>
        </w:rPr>
        <w:t xml:space="preserve"> </w:t>
      </w:r>
      <w:r w:rsidRPr="009B3134">
        <w:rPr>
          <w:rFonts w:ascii="Times New Roman" w:hAnsi="Times New Roman"/>
          <w:sz w:val="24"/>
          <w:szCs w:val="24"/>
        </w:rPr>
        <w:t>Jakarta:</w:t>
      </w:r>
      <w:r>
        <w:rPr>
          <w:rFonts w:ascii="Times New Roman" w:hAnsi="Times New Roman"/>
          <w:sz w:val="24"/>
          <w:szCs w:val="24"/>
        </w:rPr>
        <w:t xml:space="preserve"> Pusat Antar Universitas, 2002.</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Toeti Suekanto, </w:t>
      </w:r>
      <w:r w:rsidRPr="0033383D">
        <w:rPr>
          <w:rFonts w:ascii="Times New Roman" w:hAnsi="Times New Roman"/>
          <w:i/>
          <w:sz w:val="24"/>
          <w:szCs w:val="24"/>
        </w:rPr>
        <w:t>Prinsip Belajar dan Pembelajaran,</w:t>
      </w:r>
      <w:r>
        <w:rPr>
          <w:rFonts w:ascii="Times New Roman" w:hAnsi="Times New Roman"/>
          <w:sz w:val="24"/>
          <w:szCs w:val="24"/>
        </w:rPr>
        <w:t xml:space="preserve"> </w:t>
      </w:r>
      <w:r w:rsidRPr="0033383D">
        <w:rPr>
          <w:rFonts w:ascii="Times New Roman" w:hAnsi="Times New Roman"/>
          <w:sz w:val="24"/>
          <w:szCs w:val="24"/>
        </w:rPr>
        <w:t>J</w:t>
      </w:r>
      <w:r>
        <w:rPr>
          <w:rFonts w:ascii="Times New Roman" w:hAnsi="Times New Roman"/>
          <w:sz w:val="24"/>
          <w:szCs w:val="24"/>
        </w:rPr>
        <w:t>akarta: Pusat Antar Universitas.</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9B3134">
        <w:rPr>
          <w:rFonts w:ascii="Times New Roman" w:hAnsi="Times New Roman"/>
          <w:sz w:val="24"/>
          <w:szCs w:val="24"/>
        </w:rPr>
        <w:t xml:space="preserve">W.J.S. Porwadarminta, </w:t>
      </w:r>
      <w:r w:rsidRPr="009B3134">
        <w:rPr>
          <w:rFonts w:ascii="Times New Roman" w:hAnsi="Times New Roman"/>
          <w:i/>
          <w:sz w:val="24"/>
          <w:szCs w:val="24"/>
        </w:rPr>
        <w:t>Kamus Besar Bahasa Indonesia</w:t>
      </w:r>
      <w:r>
        <w:rPr>
          <w:rFonts w:ascii="Times New Roman" w:hAnsi="Times New Roman"/>
          <w:sz w:val="24"/>
          <w:szCs w:val="24"/>
        </w:rPr>
        <w:t>, Jakarta: Balai Pustaka, 1991.</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Warkum Sumitro, </w:t>
      </w:r>
      <w:r w:rsidRPr="0033383D">
        <w:rPr>
          <w:rFonts w:ascii="Times New Roman" w:hAnsi="Times New Roman"/>
          <w:i/>
          <w:sz w:val="24"/>
          <w:szCs w:val="24"/>
        </w:rPr>
        <w:t>Asas-Asas Perbankan Islam dan Lembaga Ke</w:t>
      </w:r>
      <w:r>
        <w:rPr>
          <w:rFonts w:ascii="Times New Roman" w:hAnsi="Times New Roman"/>
          <w:i/>
          <w:sz w:val="24"/>
          <w:szCs w:val="24"/>
        </w:rPr>
        <w:t xml:space="preserve">ungan Terkait, </w:t>
      </w:r>
      <w:r w:rsidRPr="0033383D">
        <w:rPr>
          <w:rFonts w:ascii="Times New Roman" w:hAnsi="Times New Roman"/>
          <w:sz w:val="24"/>
          <w:szCs w:val="24"/>
        </w:rPr>
        <w:t>Jakarta:</w:t>
      </w:r>
      <w:r>
        <w:rPr>
          <w:rFonts w:ascii="Times New Roman" w:hAnsi="Times New Roman"/>
          <w:sz w:val="24"/>
          <w:szCs w:val="24"/>
        </w:rPr>
        <w:t xml:space="preserve"> PT Raja Grafindo Persada, 2002.</w:t>
      </w:r>
    </w:p>
    <w:p w:rsidR="00D7026A"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rPr>
        <w:t xml:space="preserve">Widayatun, </w:t>
      </w:r>
      <w:r w:rsidRPr="0033383D">
        <w:rPr>
          <w:rFonts w:ascii="Times New Roman" w:hAnsi="Times New Roman"/>
          <w:i/>
          <w:sz w:val="24"/>
          <w:szCs w:val="24"/>
        </w:rPr>
        <w:t xml:space="preserve">Ilmu Prilaku, </w:t>
      </w:r>
      <w:r>
        <w:rPr>
          <w:rFonts w:ascii="Times New Roman" w:hAnsi="Times New Roman"/>
          <w:sz w:val="24"/>
          <w:szCs w:val="24"/>
        </w:rPr>
        <w:t>Jakarta : Agung Seto, 1999.</w:t>
      </w:r>
    </w:p>
    <w:p w:rsidR="00D7026A" w:rsidRPr="004B4429" w:rsidRDefault="00D7026A" w:rsidP="00D7026A">
      <w:pPr>
        <w:pStyle w:val="FootnoteText"/>
        <w:spacing w:line="480" w:lineRule="auto"/>
        <w:ind w:left="851" w:hanging="851"/>
        <w:contextualSpacing/>
        <w:jc w:val="both"/>
        <w:rPr>
          <w:rFonts w:ascii="Times New Roman" w:hAnsi="Times New Roman"/>
          <w:sz w:val="24"/>
          <w:szCs w:val="24"/>
        </w:rPr>
      </w:pPr>
      <w:r w:rsidRPr="0033383D">
        <w:rPr>
          <w:rFonts w:ascii="Times New Roman" w:hAnsi="Times New Roman"/>
          <w:sz w:val="24"/>
          <w:szCs w:val="24"/>
          <w:lang w:val="id-ID"/>
        </w:rPr>
        <w:t>Wina Sanjaya,</w:t>
      </w:r>
      <w:r w:rsidRPr="0033383D">
        <w:rPr>
          <w:rFonts w:ascii="Times New Roman" w:hAnsi="Times New Roman"/>
          <w:i/>
          <w:sz w:val="24"/>
          <w:szCs w:val="24"/>
          <w:lang w:val="id-ID"/>
        </w:rPr>
        <w:t xml:space="preserve"> Penelitian Pendidikan,Jenis,Metode dan Prosedur, </w:t>
      </w:r>
      <w:r w:rsidRPr="0033383D">
        <w:rPr>
          <w:rFonts w:ascii="Times New Roman" w:hAnsi="Times New Roman"/>
          <w:sz w:val="24"/>
          <w:szCs w:val="24"/>
          <w:lang w:val="id-ID"/>
        </w:rPr>
        <w:t>Jakarta: K</w:t>
      </w:r>
      <w:r>
        <w:rPr>
          <w:rFonts w:ascii="Times New Roman" w:hAnsi="Times New Roman"/>
          <w:sz w:val="24"/>
          <w:szCs w:val="24"/>
          <w:lang w:val="id-ID"/>
        </w:rPr>
        <w:t>encana Prenada Media Group,</w:t>
      </w:r>
      <w:r>
        <w:rPr>
          <w:rFonts w:ascii="Times New Roman" w:hAnsi="Times New Roman"/>
          <w:sz w:val="24"/>
          <w:szCs w:val="24"/>
          <w:lang w:val="en-GB"/>
        </w:rPr>
        <w:t xml:space="preserve"> </w:t>
      </w:r>
      <w:r>
        <w:rPr>
          <w:rFonts w:ascii="Times New Roman" w:hAnsi="Times New Roman"/>
          <w:sz w:val="24"/>
          <w:szCs w:val="24"/>
          <w:lang w:val="id-ID"/>
        </w:rPr>
        <w:t>2013.</w:t>
      </w:r>
    </w:p>
    <w:p w:rsidR="00035218" w:rsidRDefault="00035218"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D7026A">
      <w:pPr>
        <w:jc w:val="center"/>
        <w:rPr>
          <w:rFonts w:ascii="Times New Roman" w:hAnsi="Times New Roman" w:cs="Times New Roman"/>
          <w:sz w:val="24"/>
          <w:szCs w:val="24"/>
        </w:rPr>
      </w:pPr>
      <w:r w:rsidRPr="006129B3">
        <w:rPr>
          <w:rFonts w:ascii="Times New Roman" w:hAnsi="Times New Roman" w:cs="Times New Roman"/>
          <w:sz w:val="24"/>
          <w:szCs w:val="24"/>
        </w:rPr>
        <w:lastRenderedPageBreak/>
        <w:t>DAFTAR TABEL</w:t>
      </w:r>
    </w:p>
    <w:p w:rsidR="00D7026A" w:rsidRPr="006129B3" w:rsidRDefault="00D7026A" w:rsidP="00D7026A">
      <w:pPr>
        <w:jc w:val="center"/>
        <w:rPr>
          <w:rFonts w:ascii="Times New Roman" w:hAnsi="Times New Roman" w:cs="Times New Roman"/>
          <w:sz w:val="24"/>
          <w:szCs w:val="24"/>
        </w:rPr>
      </w:pPr>
    </w:p>
    <w:p w:rsidR="00D7026A" w:rsidRPr="006129B3" w:rsidRDefault="00D7026A" w:rsidP="00D7026A">
      <w:pPr>
        <w:ind w:left="709" w:hanging="720"/>
        <w:rPr>
          <w:rFonts w:ascii="Times New Roman" w:hAnsi="Times New Roman" w:cs="Times New Roman"/>
          <w:sz w:val="24"/>
          <w:szCs w:val="24"/>
        </w:rPr>
      </w:pPr>
      <w:r w:rsidRPr="006129B3">
        <w:rPr>
          <w:rFonts w:ascii="Times New Roman" w:hAnsi="Times New Roman" w:cs="Times New Roman"/>
          <w:sz w:val="24"/>
          <w:szCs w:val="24"/>
        </w:rPr>
        <w:t>Tabel</w:t>
      </w:r>
      <w:r w:rsidRPr="006129B3">
        <w:rPr>
          <w:rFonts w:ascii="Times New Roman" w:hAnsi="Times New Roman" w:cs="Times New Roman"/>
          <w:sz w:val="24"/>
          <w:szCs w:val="24"/>
        </w:rPr>
        <w:tab/>
      </w:r>
      <w:r w:rsidRPr="006129B3">
        <w:rPr>
          <w:rFonts w:ascii="Times New Roman" w:hAnsi="Times New Roman" w:cs="Times New Roman"/>
          <w:sz w:val="24"/>
          <w:szCs w:val="24"/>
        </w:rPr>
        <w:tab/>
        <w:t>1-1:</w:t>
      </w:r>
      <w:r w:rsidRPr="006129B3">
        <w:rPr>
          <w:rFonts w:ascii="Times New Roman" w:hAnsi="Times New Roman" w:cs="Times New Roman"/>
          <w:sz w:val="24"/>
          <w:szCs w:val="24"/>
        </w:rPr>
        <w:tab/>
        <w:t xml:space="preserve">Keterangan Skor Bagi Setiap Pertanyaan Sesuai </w:t>
      </w:r>
    </w:p>
    <w:p w:rsidR="00D7026A" w:rsidRPr="006129B3" w:rsidRDefault="00D7026A" w:rsidP="00D7026A">
      <w:pPr>
        <w:tabs>
          <w:tab w:val="left" w:leader="dot" w:pos="7655"/>
        </w:tabs>
        <w:ind w:left="2127" w:hanging="720"/>
        <w:rPr>
          <w:rFonts w:ascii="Times New Roman" w:hAnsi="Times New Roman" w:cs="Times New Roman"/>
          <w:sz w:val="24"/>
          <w:szCs w:val="24"/>
        </w:rPr>
      </w:pPr>
      <w:r w:rsidRPr="006129B3">
        <w:rPr>
          <w:rFonts w:ascii="Times New Roman" w:hAnsi="Times New Roman" w:cs="Times New Roman"/>
          <w:sz w:val="24"/>
          <w:szCs w:val="24"/>
        </w:rPr>
        <w:t>Skala Likert</w:t>
      </w:r>
      <w:r>
        <w:rPr>
          <w:rFonts w:ascii="Times New Roman" w:hAnsi="Times New Roman" w:cs="Times New Roman"/>
          <w:sz w:val="24"/>
          <w:szCs w:val="24"/>
        </w:rPr>
        <w:tab/>
        <w:t>12</w:t>
      </w:r>
    </w:p>
    <w:p w:rsidR="00D7026A" w:rsidRDefault="00D7026A" w:rsidP="00D7026A">
      <w:pPr>
        <w:tabs>
          <w:tab w:val="left" w:leader="dot" w:pos="7655"/>
        </w:tabs>
        <w:rPr>
          <w:rFonts w:ascii="Times New Roman" w:hAnsi="Times New Roman" w:cs="Times New Roman"/>
          <w:sz w:val="24"/>
          <w:szCs w:val="24"/>
        </w:rPr>
      </w:pPr>
      <w:r w:rsidRPr="006129B3">
        <w:rPr>
          <w:rFonts w:ascii="Times New Roman" w:hAnsi="Times New Roman" w:cs="Times New Roman"/>
          <w:sz w:val="24"/>
          <w:szCs w:val="24"/>
        </w:rPr>
        <w:t>Tabel  3-2       Karakteristik Jenis K</w:t>
      </w:r>
      <w:r>
        <w:rPr>
          <w:rFonts w:ascii="Times New Roman" w:hAnsi="Times New Roman" w:cs="Times New Roman"/>
          <w:sz w:val="24"/>
          <w:szCs w:val="24"/>
        </w:rPr>
        <w:t>elamin Responden</w:t>
      </w:r>
      <w:r>
        <w:rPr>
          <w:rFonts w:ascii="Times New Roman" w:hAnsi="Times New Roman" w:cs="Times New Roman"/>
          <w:sz w:val="24"/>
          <w:szCs w:val="24"/>
        </w:rPr>
        <w:tab/>
        <w:t>43</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3-3       Karakteristik Usia Responden</w:t>
      </w:r>
      <w:r>
        <w:rPr>
          <w:rFonts w:ascii="Times New Roman" w:hAnsi="Times New Roman" w:cs="Times New Roman"/>
          <w:sz w:val="24"/>
          <w:szCs w:val="24"/>
        </w:rPr>
        <w:tab/>
        <w:t>44</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3-4       Karakteristik Pekerjaan Responden</w:t>
      </w:r>
      <w:r>
        <w:rPr>
          <w:rFonts w:ascii="Times New Roman" w:hAnsi="Times New Roman" w:cs="Times New Roman"/>
          <w:sz w:val="24"/>
          <w:szCs w:val="24"/>
        </w:rPr>
        <w:tab/>
        <w:t>45</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3-5       Karakteristik Pendidikan Responden</w:t>
      </w:r>
      <w:r>
        <w:rPr>
          <w:rFonts w:ascii="Times New Roman" w:hAnsi="Times New Roman" w:cs="Times New Roman"/>
          <w:sz w:val="24"/>
          <w:szCs w:val="24"/>
        </w:rPr>
        <w:tab/>
        <w:t>46</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3-6       Penilaian Persepsi dan Pemahaman Nasabah Debitur</w:t>
      </w:r>
      <w:r>
        <w:rPr>
          <w:rFonts w:ascii="Times New Roman" w:hAnsi="Times New Roman" w:cs="Times New Roman"/>
          <w:sz w:val="24"/>
          <w:szCs w:val="24"/>
        </w:rPr>
        <w:tab/>
        <w:t>47</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3-7       Penilaian Terhadap Loyalitas Nasabah Debitur</w:t>
      </w:r>
      <w:r>
        <w:rPr>
          <w:rFonts w:ascii="Times New Roman" w:hAnsi="Times New Roman" w:cs="Times New Roman"/>
          <w:sz w:val="24"/>
          <w:szCs w:val="24"/>
        </w:rPr>
        <w:tab/>
        <w:t>55</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Tabel  3-8       Pengaruh Persepsi Nasabah Debitur Terhadap Loyalitas </w:t>
      </w:r>
    </w:p>
    <w:p w:rsidR="00D7026A" w:rsidRDefault="00D7026A" w:rsidP="00D7026A">
      <w:pPr>
        <w:tabs>
          <w:tab w:val="left" w:leader="dot" w:pos="7655"/>
        </w:tabs>
        <w:ind w:firstLine="1418"/>
        <w:rPr>
          <w:rFonts w:ascii="Times New Roman" w:hAnsi="Times New Roman" w:cs="Times New Roman"/>
          <w:sz w:val="24"/>
          <w:szCs w:val="24"/>
        </w:rPr>
      </w:pPr>
      <w:r>
        <w:rPr>
          <w:rFonts w:ascii="Times New Roman" w:hAnsi="Times New Roman" w:cs="Times New Roman"/>
          <w:sz w:val="24"/>
          <w:szCs w:val="24"/>
        </w:rPr>
        <w:t>Nasabah    Debitur</w:t>
      </w:r>
      <w:r>
        <w:rPr>
          <w:rFonts w:ascii="Times New Roman" w:hAnsi="Times New Roman" w:cs="Times New Roman"/>
          <w:sz w:val="24"/>
          <w:szCs w:val="24"/>
        </w:rPr>
        <w:tab/>
        <w:t>63</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3-9       Hasil Uji Validasi</w:t>
      </w:r>
      <w:r>
        <w:rPr>
          <w:rFonts w:ascii="Times New Roman" w:hAnsi="Times New Roman" w:cs="Times New Roman"/>
          <w:sz w:val="24"/>
          <w:szCs w:val="24"/>
        </w:rPr>
        <w:tab/>
        <w:t>65</w:t>
      </w:r>
    </w:p>
    <w:p w:rsidR="00D7026A" w:rsidRDefault="00D7026A" w:rsidP="00D7026A">
      <w:pPr>
        <w:tabs>
          <w:tab w:val="left" w:leader="dot" w:pos="7655"/>
        </w:tabs>
        <w:rPr>
          <w:rFonts w:ascii="Times New Roman" w:hAnsi="Times New Roman" w:cs="Times New Roman"/>
          <w:sz w:val="24"/>
          <w:szCs w:val="24"/>
        </w:rPr>
      </w:pPr>
      <w:r>
        <w:rPr>
          <w:rFonts w:ascii="Times New Roman" w:hAnsi="Times New Roman" w:cs="Times New Roman"/>
          <w:sz w:val="24"/>
          <w:szCs w:val="24"/>
        </w:rPr>
        <w:t>Tabel  3-9       Hasil Uji Validitas</w:t>
      </w:r>
      <w:r>
        <w:rPr>
          <w:rFonts w:ascii="Times New Roman" w:hAnsi="Times New Roman" w:cs="Times New Roman"/>
          <w:sz w:val="24"/>
          <w:szCs w:val="24"/>
        </w:rPr>
        <w:tab/>
        <w:t>66</w:t>
      </w:r>
    </w:p>
    <w:p w:rsidR="00D7026A" w:rsidRDefault="00D7026A" w:rsidP="00D7026A">
      <w:pPr>
        <w:tabs>
          <w:tab w:val="left" w:leader="dot" w:pos="7655"/>
        </w:tabs>
        <w:rPr>
          <w:rFonts w:ascii="Times New Roman" w:hAnsi="Times New Roman" w:cs="Times New Roman"/>
          <w:sz w:val="24"/>
          <w:szCs w:val="24"/>
        </w:rPr>
      </w:pPr>
    </w:p>
    <w:p w:rsidR="00D7026A" w:rsidRPr="006129B3" w:rsidRDefault="00D7026A" w:rsidP="00D7026A">
      <w:pPr>
        <w:tabs>
          <w:tab w:val="left" w:leader="dot" w:pos="7655"/>
        </w:tabs>
        <w:rPr>
          <w:rFonts w:ascii="Times New Roman" w:hAnsi="Times New Roman" w:cs="Times New Roman"/>
          <w:sz w:val="24"/>
          <w:szCs w:val="24"/>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p>
    <w:p w:rsidR="00D7026A" w:rsidRDefault="00D7026A" w:rsidP="00035218">
      <w:pPr>
        <w:spacing w:after="0"/>
        <w:ind w:firstLine="720"/>
        <w:jc w:val="both"/>
        <w:rPr>
          <w:rFonts w:ascii="Times New Roman" w:hAnsi="Times New Roman" w:cs="Times New Roman"/>
          <w:sz w:val="24"/>
          <w:szCs w:val="24"/>
          <w:lang w:val="en-US"/>
        </w:rPr>
      </w:pPr>
      <w:bookmarkStart w:id="0" w:name="_GoBack"/>
      <w:bookmarkEnd w:id="0"/>
    </w:p>
    <w:tbl>
      <w:tblPr>
        <w:tblStyle w:val="TableGrid"/>
        <w:tblW w:w="11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7345"/>
      </w:tblGrid>
      <w:tr w:rsidR="00D7026A" w:rsidRPr="009B21AD" w:rsidTr="00273267">
        <w:trPr>
          <w:trHeight w:val="80"/>
          <w:jc w:val="center"/>
        </w:trPr>
        <w:tc>
          <w:tcPr>
            <w:tcW w:w="4635" w:type="dxa"/>
          </w:tcPr>
          <w:tbl>
            <w:tblPr>
              <w:tblStyle w:val="TableGrid"/>
              <w:tblW w:w="3994"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
              <w:gridCol w:w="3727"/>
            </w:tblGrid>
            <w:tr w:rsidR="00D7026A" w:rsidRPr="009B21AD" w:rsidTr="00273267">
              <w:trPr>
                <w:trHeight w:val="450"/>
              </w:trPr>
              <w:tc>
                <w:tcPr>
                  <w:tcW w:w="267" w:type="dxa"/>
                  <w:shd w:val="clear" w:color="auto" w:fill="548DD4" w:themeFill="text2" w:themeFillTint="99"/>
                  <w:tcMar>
                    <w:left w:w="0" w:type="dxa"/>
                    <w:right w:w="0" w:type="dxa"/>
                  </w:tcMar>
                  <w:vAlign w:val="center"/>
                </w:tcPr>
                <w:p w:rsidR="00D7026A" w:rsidRPr="00FD2651" w:rsidRDefault="00D7026A" w:rsidP="00273267">
                  <w:pPr>
                    <w:pStyle w:val="SectionTitleRight"/>
                    <w:rPr>
                      <w:lang w:val="id-ID"/>
                    </w:rPr>
                  </w:pPr>
                </w:p>
              </w:tc>
              <w:tc>
                <w:tcPr>
                  <w:tcW w:w="3727" w:type="dxa"/>
                  <w:shd w:val="clear" w:color="auto" w:fill="548DD4" w:themeFill="text2" w:themeFillTint="99"/>
                  <w:tcMar>
                    <w:left w:w="187" w:type="dxa"/>
                    <w:right w:w="187" w:type="dxa"/>
                  </w:tcMar>
                  <w:vAlign w:val="center"/>
                </w:tcPr>
                <w:p w:rsidR="00D7026A" w:rsidRPr="008115F4" w:rsidRDefault="00D7026A" w:rsidP="00273267">
                  <w:pPr>
                    <w:pStyle w:val="SectionTitleLeft"/>
                    <w:rPr>
                      <w:color w:val="FFFFFF" w:themeColor="background1"/>
                      <w:lang w:val="id-ID"/>
                    </w:rPr>
                  </w:pPr>
                  <w:r w:rsidRPr="008115F4">
                    <w:rPr>
                      <w:color w:val="FFFFFF" w:themeColor="background1"/>
                      <w:lang w:val="id-ID"/>
                    </w:rPr>
                    <w:t xml:space="preserve">    </w:t>
                  </w:r>
                  <w:r>
                    <w:rPr>
                      <w:color w:val="FFFFFF" w:themeColor="background1"/>
                      <w:lang w:val="id-ID"/>
                    </w:rPr>
                    <w:t>TEUKU NORI NANDA</w:t>
                  </w:r>
                </w:p>
              </w:tc>
            </w:tr>
            <w:tr w:rsidR="00D7026A" w:rsidRPr="009B21AD" w:rsidTr="00273267">
              <w:trPr>
                <w:trHeight w:val="3158"/>
              </w:trPr>
              <w:tc>
                <w:tcPr>
                  <w:tcW w:w="267" w:type="dxa"/>
                  <w:tcBorders>
                    <w:right w:val="single" w:sz="4" w:space="0" w:color="D9D9D9" w:themeColor="background1" w:themeShade="D9"/>
                  </w:tcBorders>
                  <w:tcMar>
                    <w:left w:w="0" w:type="dxa"/>
                    <w:right w:w="0" w:type="dxa"/>
                  </w:tcMar>
                </w:tcPr>
                <w:p w:rsidR="00D7026A" w:rsidRPr="009B21AD" w:rsidRDefault="00D7026A" w:rsidP="00273267">
                  <w:r>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13" o:spid="_x0000_s1032" type="#_x0000_t6" style="position:absolute;margin-left:0;margin-top:-.75pt;width:14.55pt;height:11.4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37 0 -1137 20160 21600 20160 10232 7200 2274 0 -1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" fillcolor="#1f4a7f" stroked="f">
                        <w10:wrap type="tight"/>
                      </v:shape>
                    </w:pict>
                  </w:r>
                </w:p>
              </w:tc>
              <w:tc>
                <w:tcPr>
                  <w:tcW w:w="3727" w:type="dxa"/>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Default="00D7026A" w:rsidP="00273267"/>
                <w:p w:rsidR="00D7026A" w:rsidRDefault="00D7026A" w:rsidP="00273267">
                  <w:pPr>
                    <w:ind w:hanging="513"/>
                    <w:jc w:val="center"/>
                  </w:pPr>
                  <w:r>
                    <w:t xml:space="preserve">         </w:t>
                  </w:r>
                  <w:r w:rsidRPr="00CC0E19">
                    <w:rPr>
                      <w:noProof/>
                      <w:lang w:val="en-GB" w:eastAsia="en-GB"/>
                    </w:rPr>
                    <w:drawing>
                      <wp:inline distT="0" distB="0" distL="0" distR="0" wp14:anchorId="774002D5" wp14:editId="6DB98C2E">
                        <wp:extent cx="1466216" cy="1543050"/>
                        <wp:effectExtent l="0" t="0" r="635" b="0"/>
                        <wp:docPr id="6" name="Picture 6" descr="F:\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362" b="19659"/>
                                <a:stretch/>
                              </pic:blipFill>
                              <pic:spPr bwMode="auto">
                                <a:xfrm>
                                  <a:off x="0" y="0"/>
                                  <a:ext cx="1468588" cy="1545547"/>
                                </a:xfrm>
                                <a:prstGeom prst="rect">
                                  <a:avLst/>
                                </a:prstGeom>
                                <a:noFill/>
                                <a:ln>
                                  <a:noFill/>
                                </a:ln>
                                <a:extLst>
                                  <a:ext uri="{53640926-AAD7-44D8-BBD7-CCE9431645EC}">
                                    <a14:shadowObscured xmlns:a14="http://schemas.microsoft.com/office/drawing/2010/main"/>
                                  </a:ext>
                                </a:extLst>
                              </pic:spPr>
                            </pic:pic>
                          </a:graphicData>
                        </a:graphic>
                      </wp:inline>
                    </w:drawing>
                  </w:r>
                </w:p>
                <w:p w:rsidR="00D7026A" w:rsidRPr="00DF6D45" w:rsidRDefault="00D7026A" w:rsidP="00273267">
                  <w:pPr>
                    <w:ind w:hanging="513"/>
                    <w:jc w:val="center"/>
                  </w:pPr>
                </w:p>
              </w:tc>
            </w:tr>
            <w:tr w:rsidR="00D7026A" w:rsidRPr="009B21AD" w:rsidTr="00273267">
              <w:trPr>
                <w:trHeight w:val="504"/>
              </w:trPr>
              <w:tc>
                <w:tcPr>
                  <w:tcW w:w="267" w:type="dxa"/>
                  <w:shd w:val="clear" w:color="auto" w:fill="548DD4" w:themeFill="text2" w:themeFillTint="99"/>
                  <w:tcMar>
                    <w:left w:w="0" w:type="dxa"/>
                    <w:right w:w="0" w:type="dxa"/>
                  </w:tcMar>
                </w:tcPr>
                <w:p w:rsidR="00D7026A" w:rsidRPr="009B21AD" w:rsidRDefault="00D7026A" w:rsidP="00273267">
                  <w:pPr>
                    <w:pStyle w:val="SectionTitleLeft"/>
                  </w:pPr>
                </w:p>
              </w:tc>
              <w:tc>
                <w:tcPr>
                  <w:tcW w:w="3727" w:type="dxa"/>
                  <w:shd w:val="clear" w:color="auto" w:fill="548DD4" w:themeFill="text2" w:themeFillTint="99"/>
                  <w:tcMar>
                    <w:left w:w="187" w:type="dxa"/>
                    <w:right w:w="187" w:type="dxa"/>
                  </w:tcMar>
                  <w:vAlign w:val="center"/>
                </w:tcPr>
                <w:p w:rsidR="00D7026A" w:rsidRPr="000042D5" w:rsidRDefault="00D7026A" w:rsidP="00273267">
                  <w:pPr>
                    <w:pStyle w:val="SectionTitleLeft"/>
                    <w:rPr>
                      <w:color w:val="FFFFFF" w:themeColor="background1"/>
                      <w:lang w:val="id-ID"/>
                    </w:rPr>
                  </w:pPr>
                  <w:r w:rsidRPr="000042D5">
                    <w:rPr>
                      <w:color w:val="FFFFFF" w:themeColor="background1"/>
                      <w:lang w:val="id-ID"/>
                    </w:rPr>
                    <w:t>Data Pribadi</w:t>
                  </w:r>
                </w:p>
              </w:tc>
            </w:tr>
            <w:tr w:rsidR="00D7026A" w:rsidRPr="009B21AD" w:rsidTr="00273267">
              <w:trPr>
                <w:trHeight w:val="710"/>
              </w:trPr>
              <w:tc>
                <w:tcPr>
                  <w:tcW w:w="267" w:type="dxa"/>
                  <w:tcBorders>
                    <w:right w:val="single" w:sz="4" w:space="0" w:color="D9D9D9" w:themeColor="background1" w:themeShade="D9"/>
                  </w:tcBorders>
                  <w:shd w:val="clear" w:color="auto" w:fill="auto"/>
                  <w:tcMar>
                    <w:left w:w="0" w:type="dxa"/>
                    <w:right w:w="0" w:type="dxa"/>
                  </w:tcMar>
                </w:tcPr>
                <w:p w:rsidR="00D7026A" w:rsidRPr="009B21AD" w:rsidRDefault="00D7026A" w:rsidP="00273267">
                  <w:pPr>
                    <w:pStyle w:val="ContactInfo"/>
                  </w:pPr>
                  <w:r>
                    <w:rPr>
                      <w:noProof/>
                    </w:rPr>
                    <w:pict>
                      <v:shape id="Right Triangle 10" o:spid="_x0000_s1031" type="#_x0000_t6" style="position:absolute;margin-left:.1pt;margin-top:-.25pt;width:14.55pt;height:11.4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37 0 -1137 20160 21600 20160 10232 7200 2274 0 -1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" fillcolor="#1f4a7f" stroked="f">
                        <w10:wrap type="through"/>
                      </v:shape>
                    </w:pict>
                  </w:r>
                </w:p>
              </w:tc>
              <w:tc>
                <w:tcPr>
                  <w:tcW w:w="3727" w:type="dxa"/>
                  <w:vMerge w:val="restart"/>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D431F7" w:rsidRDefault="00D7026A" w:rsidP="00273267">
                  <w:pPr>
                    <w:pStyle w:val="ContactInfo"/>
                    <w:tabs>
                      <w:tab w:val="clear" w:pos="1008"/>
                      <w:tab w:val="clear" w:pos="6196"/>
                    </w:tabs>
                    <w:rPr>
                      <w:lang w:val="en-GB"/>
                    </w:rPr>
                  </w:pPr>
                  <w:r>
                    <w:rPr>
                      <w:lang w:val="id-ID"/>
                    </w:rPr>
                    <w:t>Tmp, Tgl Lahir</w:t>
                  </w:r>
                  <w:r>
                    <w:rPr>
                      <w:lang w:val="id-ID"/>
                    </w:rPr>
                    <w:tab/>
                  </w:r>
                  <w:r>
                    <w:t>:</w:t>
                  </w:r>
                  <w:r>
                    <w:rPr>
                      <w:lang w:val="id-ID"/>
                    </w:rPr>
                    <w:t xml:space="preserve"> Cot Seumeureung,</w:t>
                  </w:r>
                  <w:r>
                    <w:rPr>
                      <w:lang w:val="en-GB"/>
                    </w:rPr>
                    <w:t xml:space="preserve">   </w:t>
                  </w:r>
                  <w:r w:rsidRPr="00D431F7">
                    <w:rPr>
                      <w:color w:val="F2F2F2" w:themeColor="background1" w:themeShade="F2"/>
                      <w:lang w:val="en-GB"/>
                    </w:rPr>
                    <w:t>………………………….</w:t>
                  </w:r>
                  <w:r>
                    <w:rPr>
                      <w:lang w:val="en-GB"/>
                    </w:rPr>
                    <w:t>07 Agustus 1991</w:t>
                  </w:r>
                </w:p>
                <w:p w:rsidR="00D7026A" w:rsidRDefault="00D7026A" w:rsidP="00273267">
                  <w:pPr>
                    <w:pStyle w:val="ContactInfo"/>
                    <w:tabs>
                      <w:tab w:val="clear" w:pos="1008"/>
                      <w:tab w:val="clear" w:pos="6196"/>
                    </w:tabs>
                    <w:rPr>
                      <w:lang w:val="id-ID"/>
                    </w:rPr>
                  </w:pPr>
                  <w:r>
                    <w:rPr>
                      <w:lang w:val="id-ID"/>
                    </w:rPr>
                    <w:t>Jenis Kelamin</w:t>
                  </w:r>
                  <w:r>
                    <w:rPr>
                      <w:lang w:val="id-ID"/>
                    </w:rPr>
                    <w:tab/>
                  </w:r>
                  <w:r w:rsidRPr="009B21AD">
                    <w:t>:</w:t>
                  </w:r>
                  <w:r>
                    <w:rPr>
                      <w:lang w:val="id-ID"/>
                    </w:rPr>
                    <w:t xml:space="preserve"> Laki-laki</w:t>
                  </w:r>
                </w:p>
                <w:p w:rsidR="00D7026A" w:rsidRPr="00C67A66" w:rsidRDefault="00D7026A" w:rsidP="00273267">
                  <w:pPr>
                    <w:pStyle w:val="ContactInfo"/>
                    <w:tabs>
                      <w:tab w:val="clear" w:pos="1008"/>
                      <w:tab w:val="clear" w:pos="6196"/>
                    </w:tabs>
                    <w:rPr>
                      <w:lang w:val="en-GB"/>
                    </w:rPr>
                  </w:pPr>
                  <w:r>
                    <w:rPr>
                      <w:lang w:val="en-GB"/>
                    </w:rPr>
                    <w:t>Nim                        : 121108930</w:t>
                  </w:r>
                </w:p>
                <w:p w:rsidR="00D7026A" w:rsidRPr="00B305EE" w:rsidRDefault="00D7026A" w:rsidP="00273267">
                  <w:pPr>
                    <w:pStyle w:val="ContactInfo"/>
                    <w:tabs>
                      <w:tab w:val="clear" w:pos="1008"/>
                      <w:tab w:val="clear" w:pos="6196"/>
                    </w:tabs>
                    <w:rPr>
                      <w:lang w:val="id-ID"/>
                    </w:rPr>
                  </w:pPr>
                  <w:r>
                    <w:rPr>
                      <w:lang w:val="id-ID"/>
                    </w:rPr>
                    <w:t>Agama</w:t>
                  </w:r>
                  <w:r>
                    <w:rPr>
                      <w:lang w:val="id-ID"/>
                    </w:rPr>
                    <w:tab/>
                  </w:r>
                  <w:r>
                    <w:rPr>
                      <w:lang w:val="id-ID"/>
                    </w:rPr>
                    <w:tab/>
                  </w:r>
                  <w:r w:rsidRPr="009B21AD">
                    <w:t>:</w:t>
                  </w:r>
                  <w:r>
                    <w:rPr>
                      <w:lang w:val="id-ID"/>
                    </w:rPr>
                    <w:t xml:space="preserve"> Islam</w:t>
                  </w:r>
                </w:p>
                <w:p w:rsidR="00D7026A" w:rsidRPr="00B305EE" w:rsidRDefault="00D7026A" w:rsidP="00273267">
                  <w:pPr>
                    <w:pStyle w:val="ContactInfo"/>
                    <w:tabs>
                      <w:tab w:val="clear" w:pos="1008"/>
                      <w:tab w:val="clear" w:pos="6196"/>
                    </w:tabs>
                    <w:rPr>
                      <w:lang w:val="id-ID"/>
                    </w:rPr>
                  </w:pPr>
                  <w:r>
                    <w:rPr>
                      <w:lang w:val="id-ID"/>
                    </w:rPr>
                    <w:t>Status</w:t>
                  </w:r>
                  <w:r>
                    <w:rPr>
                      <w:lang w:val="id-ID"/>
                    </w:rPr>
                    <w:tab/>
                  </w:r>
                  <w:r>
                    <w:rPr>
                      <w:lang w:val="id-ID"/>
                    </w:rPr>
                    <w:tab/>
                  </w:r>
                  <w:r w:rsidRPr="009B21AD">
                    <w:t>:</w:t>
                  </w:r>
                  <w:r>
                    <w:rPr>
                      <w:lang w:val="id-ID"/>
                    </w:rPr>
                    <w:t xml:space="preserve"> Belum Menikah</w:t>
                  </w:r>
                </w:p>
                <w:p w:rsidR="00D7026A" w:rsidRPr="00D431F7" w:rsidRDefault="00D7026A" w:rsidP="00273267">
                  <w:pPr>
                    <w:pStyle w:val="ContactInfo"/>
                    <w:tabs>
                      <w:tab w:val="clear" w:pos="1008"/>
                      <w:tab w:val="clear" w:pos="6196"/>
                    </w:tabs>
                    <w:rPr>
                      <w:lang w:val="en-GB"/>
                    </w:rPr>
                  </w:pPr>
                  <w:r>
                    <w:rPr>
                      <w:lang w:val="id-ID"/>
                    </w:rPr>
                    <w:t>Alamat</w:t>
                  </w:r>
                  <w:r>
                    <w:rPr>
                      <w:lang w:val="id-ID"/>
                    </w:rPr>
                    <w:tab/>
                  </w:r>
                  <w:r>
                    <w:rPr>
                      <w:lang w:val="id-ID"/>
                    </w:rPr>
                    <w:tab/>
                  </w:r>
                  <w:r w:rsidRPr="009B21AD">
                    <w:t>:</w:t>
                  </w:r>
                  <w:r>
                    <w:rPr>
                      <w:lang w:val="id-ID"/>
                    </w:rPr>
                    <w:t xml:space="preserve"> Desa Lam Rukam, </w:t>
                  </w:r>
                  <w:r>
                    <w:rPr>
                      <w:lang w:val="en-GB"/>
                    </w:rPr>
                    <w:t xml:space="preserve">  </w:t>
                  </w:r>
                  <w:r w:rsidRPr="00D431F7">
                    <w:rPr>
                      <w:color w:val="F2F2F2" w:themeColor="background1" w:themeShade="F2"/>
                      <w:lang w:val="en-GB"/>
                    </w:rPr>
                    <w:t>………………………….</w:t>
                  </w:r>
                  <w:r>
                    <w:rPr>
                      <w:lang w:val="id-ID"/>
                    </w:rPr>
                    <w:t>Kec. Peukan Bada</w:t>
                  </w:r>
                  <w:r>
                    <w:rPr>
                      <w:lang w:val="en-GB"/>
                    </w:rPr>
                    <w:t xml:space="preserve">. </w:t>
                  </w:r>
                  <w:r w:rsidRPr="00D431F7">
                    <w:rPr>
                      <w:color w:val="F2F2F2" w:themeColor="background1" w:themeShade="F2"/>
                      <w:lang w:val="en-GB"/>
                    </w:rPr>
                    <w:t>………………………….</w:t>
                  </w:r>
                  <w:r>
                    <w:rPr>
                      <w:lang w:val="en-GB"/>
                    </w:rPr>
                    <w:t>Aceh Besar</w:t>
                  </w:r>
                </w:p>
                <w:p w:rsidR="00D7026A" w:rsidRPr="005552B5" w:rsidRDefault="00D7026A" w:rsidP="00273267">
                  <w:pPr>
                    <w:pStyle w:val="NoSpacing"/>
                    <w:rPr>
                      <w:sz w:val="16"/>
                      <w:szCs w:val="16"/>
                      <w:lang w:val="id-ID"/>
                    </w:rPr>
                  </w:pPr>
                </w:p>
              </w:tc>
            </w:tr>
            <w:tr w:rsidR="00D7026A" w:rsidRPr="009B21AD" w:rsidTr="00273267">
              <w:trPr>
                <w:trHeight w:val="980"/>
              </w:trPr>
              <w:tc>
                <w:tcPr>
                  <w:tcW w:w="267" w:type="dxa"/>
                  <w:tcBorders>
                    <w:right w:val="single" w:sz="4" w:space="0" w:color="D9D9D9" w:themeColor="background1" w:themeShade="D9"/>
                  </w:tcBorders>
                  <w:shd w:val="clear" w:color="auto" w:fill="auto"/>
                  <w:tcMar>
                    <w:left w:w="0" w:type="dxa"/>
                    <w:right w:w="0" w:type="dxa"/>
                  </w:tcMar>
                </w:tcPr>
                <w:p w:rsidR="00D7026A" w:rsidRPr="009B21AD" w:rsidRDefault="00D7026A" w:rsidP="00273267">
                  <w:pPr>
                    <w:pStyle w:val="ContactInfo"/>
                  </w:pPr>
                </w:p>
              </w:tc>
              <w:tc>
                <w:tcPr>
                  <w:tcW w:w="3727" w:type="dxa"/>
                  <w:vMerge/>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9B21AD" w:rsidRDefault="00D7026A" w:rsidP="00273267">
                  <w:pPr>
                    <w:pStyle w:val="ContactInfo"/>
                  </w:pPr>
                </w:p>
              </w:tc>
            </w:tr>
            <w:tr w:rsidR="00D7026A" w:rsidRPr="009B21AD" w:rsidTr="00273267">
              <w:trPr>
                <w:trHeight w:val="504"/>
              </w:trPr>
              <w:tc>
                <w:tcPr>
                  <w:tcW w:w="267" w:type="dxa"/>
                  <w:shd w:val="clear" w:color="auto" w:fill="548DD4" w:themeFill="text2" w:themeFillTint="99"/>
                  <w:tcMar>
                    <w:left w:w="0" w:type="dxa"/>
                    <w:right w:w="0" w:type="dxa"/>
                  </w:tcMar>
                </w:tcPr>
                <w:p w:rsidR="00D7026A" w:rsidRPr="009B21AD" w:rsidRDefault="00D7026A" w:rsidP="00273267">
                  <w:pPr>
                    <w:pStyle w:val="SectionTitleLeft"/>
                  </w:pPr>
                </w:p>
              </w:tc>
              <w:tc>
                <w:tcPr>
                  <w:tcW w:w="3727" w:type="dxa"/>
                  <w:shd w:val="clear" w:color="auto" w:fill="548DD4" w:themeFill="text2" w:themeFillTint="99"/>
                  <w:tcMar>
                    <w:left w:w="187" w:type="dxa"/>
                    <w:right w:w="187" w:type="dxa"/>
                  </w:tcMar>
                  <w:vAlign w:val="center"/>
                </w:tcPr>
                <w:p w:rsidR="00D7026A" w:rsidRPr="007C5889" w:rsidRDefault="00D7026A" w:rsidP="00273267">
                  <w:pPr>
                    <w:pStyle w:val="SectionTitleLeft"/>
                    <w:rPr>
                      <w:color w:val="984806" w:themeColor="accent6" w:themeShade="80"/>
                      <w:lang w:val="id-ID"/>
                    </w:rPr>
                  </w:pPr>
                  <w:r w:rsidRPr="000042D5">
                    <w:rPr>
                      <w:color w:val="FFFFFF" w:themeColor="background1"/>
                      <w:lang w:val="id-ID"/>
                    </w:rPr>
                    <w:t>Kontak</w:t>
                  </w:r>
                </w:p>
              </w:tc>
            </w:tr>
            <w:tr w:rsidR="00D7026A" w:rsidRPr="009B21AD" w:rsidTr="00273267">
              <w:trPr>
                <w:trHeight w:val="1557"/>
              </w:trPr>
              <w:tc>
                <w:tcPr>
                  <w:tcW w:w="267" w:type="dxa"/>
                  <w:tcBorders>
                    <w:right w:val="single" w:sz="4" w:space="0" w:color="D9D9D9" w:themeColor="background1" w:themeShade="D9"/>
                  </w:tcBorders>
                  <w:shd w:val="clear" w:color="auto" w:fill="auto"/>
                  <w:tcMar>
                    <w:left w:w="0" w:type="dxa"/>
                    <w:right w:w="0" w:type="dxa"/>
                  </w:tcMar>
                </w:tcPr>
                <w:p w:rsidR="00D7026A" w:rsidRPr="009B21AD" w:rsidRDefault="00D7026A" w:rsidP="00273267">
                  <w:pPr>
                    <w:pStyle w:val="ContactInfo"/>
                  </w:pPr>
                  <w:r>
                    <w:rPr>
                      <w:noProof/>
                    </w:rPr>
                    <w:pict>
                      <v:shape id="Right Triangle 12" o:spid="_x0000_s1030" type="#_x0000_t6" style="position:absolute;margin-left:0;margin-top:-.6pt;width:14.45pt;height:11.9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37 0 -1137 20250 21600 20250 2274 0 -1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" fillcolor="#1f4a7f" stroked="f">
                        <w10:wrap type="tight"/>
                      </v:shape>
                    </w:pict>
                  </w:r>
                </w:p>
              </w:tc>
              <w:tc>
                <w:tcPr>
                  <w:tcW w:w="3727" w:type="dxa"/>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B305EE" w:rsidRDefault="00D7026A" w:rsidP="00273267">
                  <w:pPr>
                    <w:pStyle w:val="ContactInfo"/>
                    <w:tabs>
                      <w:tab w:val="clear" w:pos="1008"/>
                      <w:tab w:val="clear" w:pos="6196"/>
                      <w:tab w:val="left" w:pos="1364"/>
                    </w:tabs>
                    <w:rPr>
                      <w:lang w:val="id-ID"/>
                    </w:rPr>
                  </w:pPr>
                  <w:r>
                    <w:rPr>
                      <w:lang w:val="id-ID"/>
                    </w:rPr>
                    <w:t>Telepon</w:t>
                  </w:r>
                  <w:r>
                    <w:rPr>
                      <w:lang w:val="id-ID"/>
                    </w:rPr>
                    <w:tab/>
                  </w:r>
                  <w:r>
                    <w:t>:</w:t>
                  </w:r>
                  <w:r>
                    <w:rPr>
                      <w:lang w:val="id-ID"/>
                    </w:rPr>
                    <w:t xml:space="preserve"> 0853-7195-5775</w:t>
                  </w:r>
                </w:p>
                <w:p w:rsidR="00D7026A" w:rsidRPr="00D431F7" w:rsidRDefault="00D7026A" w:rsidP="00273267">
                  <w:pPr>
                    <w:pStyle w:val="ContactInfo"/>
                    <w:tabs>
                      <w:tab w:val="clear" w:pos="1008"/>
                      <w:tab w:val="clear" w:pos="6196"/>
                      <w:tab w:val="left" w:pos="1364"/>
                    </w:tabs>
                    <w:rPr>
                      <w:sz w:val="16"/>
                      <w:lang w:val="id-ID"/>
                    </w:rPr>
                  </w:pPr>
                  <w:r>
                    <w:rPr>
                      <w:lang w:val="id-ID"/>
                    </w:rPr>
                    <w:t>Email</w:t>
                  </w:r>
                  <w:r>
                    <w:rPr>
                      <w:lang w:val="id-ID"/>
                    </w:rPr>
                    <w:tab/>
                  </w:r>
                  <w:r w:rsidRPr="009B21AD">
                    <w:t>:</w:t>
                  </w:r>
                  <w:r>
                    <w:rPr>
                      <w:lang w:val="id-ID"/>
                    </w:rPr>
                    <w:t xml:space="preserve"> </w:t>
                  </w:r>
                  <w:r w:rsidRPr="00D431F7">
                    <w:rPr>
                      <w:sz w:val="16"/>
                      <w:lang w:val="id-ID"/>
                    </w:rPr>
                    <w:t>Nandaaceh22@gmail.com</w:t>
                  </w:r>
                </w:p>
                <w:p w:rsidR="00D7026A" w:rsidRPr="00D431F7" w:rsidRDefault="00D7026A" w:rsidP="00273267">
                  <w:pPr>
                    <w:pStyle w:val="ContactInfo"/>
                    <w:tabs>
                      <w:tab w:val="clear" w:pos="1008"/>
                      <w:tab w:val="clear" w:pos="6196"/>
                      <w:tab w:val="left" w:pos="1364"/>
                    </w:tabs>
                    <w:rPr>
                      <w:lang w:val="en-GB"/>
                    </w:rPr>
                  </w:pPr>
                  <w:r>
                    <w:rPr>
                      <w:lang w:val="id-ID"/>
                    </w:rPr>
                    <w:t>linkedin</w:t>
                  </w:r>
                  <w:r>
                    <w:rPr>
                      <w:lang w:val="id-ID"/>
                    </w:rPr>
                    <w:tab/>
                  </w:r>
                  <w:r w:rsidRPr="009B21AD">
                    <w:t>:</w:t>
                  </w:r>
                  <w:r>
                    <w:rPr>
                      <w:lang w:val="id-ID"/>
                    </w:rPr>
                    <w:t xml:space="preserve"> </w:t>
                  </w:r>
                  <w:r>
                    <w:rPr>
                      <w:lang w:val="en-GB"/>
                    </w:rPr>
                    <w:t>@banknanda</w:t>
                  </w:r>
                </w:p>
                <w:p w:rsidR="00D7026A" w:rsidRPr="00D431F7" w:rsidRDefault="00D7026A" w:rsidP="00273267">
                  <w:pPr>
                    <w:pStyle w:val="ContactInfo"/>
                    <w:tabs>
                      <w:tab w:val="clear" w:pos="1008"/>
                      <w:tab w:val="clear" w:pos="6196"/>
                      <w:tab w:val="left" w:pos="1364"/>
                    </w:tabs>
                    <w:rPr>
                      <w:lang w:val="en-GB"/>
                    </w:rPr>
                  </w:pPr>
                  <w:r>
                    <w:rPr>
                      <w:lang w:val="id-ID"/>
                    </w:rPr>
                    <w:t>Website</w:t>
                  </w:r>
                  <w:r>
                    <w:rPr>
                      <w:lang w:val="id-ID"/>
                    </w:rPr>
                    <w:tab/>
                  </w:r>
                  <w:r w:rsidRPr="009B21AD">
                    <w:t>:</w:t>
                  </w:r>
                  <w:r>
                    <w:rPr>
                      <w:lang w:val="id-ID"/>
                    </w:rPr>
                    <w:t xml:space="preserve"> </w:t>
                  </w:r>
                  <w:r>
                    <w:rPr>
                      <w:lang w:val="en-GB"/>
                    </w:rPr>
                    <w:t>Genbiaceh.co.id</w:t>
                  </w:r>
                </w:p>
                <w:p w:rsidR="00D7026A" w:rsidRPr="005552B5" w:rsidRDefault="00D7026A" w:rsidP="00273267">
                  <w:pPr>
                    <w:pStyle w:val="ContactInfo"/>
                    <w:tabs>
                      <w:tab w:val="clear" w:pos="1008"/>
                      <w:tab w:val="clear" w:pos="6196"/>
                    </w:tabs>
                    <w:rPr>
                      <w:sz w:val="16"/>
                      <w:szCs w:val="16"/>
                      <w:lang w:val="id-ID"/>
                    </w:rPr>
                  </w:pPr>
                </w:p>
              </w:tc>
            </w:tr>
            <w:tr w:rsidR="00D7026A" w:rsidRPr="009B21AD" w:rsidTr="00273267">
              <w:trPr>
                <w:trHeight w:val="504"/>
              </w:trPr>
              <w:tc>
                <w:tcPr>
                  <w:tcW w:w="267" w:type="dxa"/>
                  <w:shd w:val="clear" w:color="auto" w:fill="548DD4" w:themeFill="text2" w:themeFillTint="99"/>
                  <w:tcMar>
                    <w:left w:w="0" w:type="dxa"/>
                    <w:right w:w="0" w:type="dxa"/>
                  </w:tcMar>
                </w:tcPr>
                <w:p w:rsidR="00D7026A" w:rsidRPr="009B21AD" w:rsidRDefault="00D7026A" w:rsidP="00273267">
                  <w:pPr>
                    <w:pStyle w:val="SectionTitleLeft"/>
                  </w:pPr>
                </w:p>
              </w:tc>
              <w:tc>
                <w:tcPr>
                  <w:tcW w:w="3727" w:type="dxa"/>
                  <w:shd w:val="clear" w:color="auto" w:fill="548DD4" w:themeFill="text2" w:themeFillTint="99"/>
                  <w:tcMar>
                    <w:left w:w="187" w:type="dxa"/>
                    <w:right w:w="187" w:type="dxa"/>
                  </w:tcMar>
                  <w:vAlign w:val="center"/>
                </w:tcPr>
                <w:p w:rsidR="00D7026A" w:rsidRPr="007C5889" w:rsidRDefault="00D7026A" w:rsidP="00273267">
                  <w:pPr>
                    <w:pStyle w:val="SectionTitleLeft"/>
                    <w:rPr>
                      <w:color w:val="984806" w:themeColor="accent6" w:themeShade="80"/>
                      <w:lang w:val="id-ID"/>
                    </w:rPr>
                  </w:pPr>
                  <w:r>
                    <w:rPr>
                      <w:color w:val="FFFFFF" w:themeColor="background1"/>
                      <w:lang w:val="id-ID"/>
                    </w:rPr>
                    <w:t>Data Diri Orang Tua</w:t>
                  </w:r>
                </w:p>
              </w:tc>
            </w:tr>
            <w:tr w:rsidR="00D7026A" w:rsidRPr="009B21AD" w:rsidTr="00273267">
              <w:trPr>
                <w:trHeight w:val="737"/>
              </w:trPr>
              <w:tc>
                <w:tcPr>
                  <w:tcW w:w="267" w:type="dxa"/>
                  <w:tcBorders>
                    <w:right w:val="single" w:sz="4" w:space="0" w:color="D9D9D9" w:themeColor="background1" w:themeShade="D9"/>
                  </w:tcBorders>
                  <w:shd w:val="clear" w:color="auto" w:fill="auto"/>
                  <w:tcMar>
                    <w:left w:w="0" w:type="dxa"/>
                    <w:right w:w="0" w:type="dxa"/>
                  </w:tcMar>
                </w:tcPr>
                <w:p w:rsidR="00D7026A" w:rsidRPr="009B21AD" w:rsidRDefault="00D7026A" w:rsidP="00273267">
                  <w:r>
                    <w:rPr>
                      <w:noProof/>
                    </w:rPr>
                    <w:pict>
                      <v:shape id="Right Triangle 9" o:spid="_x0000_s1029" type="#_x0000_t6" style="position:absolute;margin-left:0;margin-top:-.5pt;width:14.4pt;height:11.4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37 0 -1137 20160 21600 20160 10232 7200 2274 0 -1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" fillcolor="#1f4a7f" stroked="f">
                        <w10:wrap type="through"/>
                      </v:shape>
                    </w:pict>
                  </w:r>
                </w:p>
              </w:tc>
              <w:tc>
                <w:tcPr>
                  <w:tcW w:w="3727" w:type="dxa"/>
                  <w:vMerge w:val="restart"/>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AC7424" w:rsidRDefault="00D7026A" w:rsidP="00273267">
                  <w:pPr>
                    <w:rPr>
                      <w:b/>
                      <w:color w:val="1F4A7F"/>
                    </w:rPr>
                  </w:pPr>
                  <w:r>
                    <w:rPr>
                      <w:b/>
                      <w:color w:val="1F4A7F"/>
                    </w:rPr>
                    <w:t>Ayah</w:t>
                  </w:r>
                </w:p>
                <w:p w:rsidR="00D7026A" w:rsidRDefault="00D7026A" w:rsidP="00273267">
                  <w:pPr>
                    <w:tabs>
                      <w:tab w:val="left" w:pos="2073"/>
                    </w:tabs>
                    <w:ind w:firstLine="230"/>
                  </w:pPr>
                  <w:r>
                    <w:t>Nama         : T. M. Safri.S</w:t>
                  </w:r>
                </w:p>
                <w:p w:rsidR="00D7026A" w:rsidRDefault="00D7026A" w:rsidP="00273267">
                  <w:pPr>
                    <w:tabs>
                      <w:tab w:val="left" w:pos="2073"/>
                    </w:tabs>
                    <w:ind w:firstLine="230"/>
                  </w:pPr>
                  <w:r>
                    <w:t>Pekerjaan : Wiraswasta</w:t>
                  </w:r>
                </w:p>
                <w:p w:rsidR="00D7026A" w:rsidRDefault="00D7026A" w:rsidP="00273267">
                  <w:pPr>
                    <w:tabs>
                      <w:tab w:val="left" w:pos="2073"/>
                    </w:tabs>
                    <w:ind w:firstLine="230"/>
                  </w:pPr>
                  <w:r>
                    <w:t>Alamat       : Meulaboh</w:t>
                  </w:r>
                </w:p>
                <w:p w:rsidR="00D7026A" w:rsidRPr="00C67A66" w:rsidRDefault="00D7026A" w:rsidP="00273267">
                  <w:pPr>
                    <w:rPr>
                      <w:color w:val="0070C0"/>
                      <w:sz w:val="24"/>
                      <w:szCs w:val="24"/>
                    </w:rPr>
                  </w:pPr>
                  <w:r>
                    <w:rPr>
                      <w:color w:val="0070C0"/>
                      <w:sz w:val="24"/>
                      <w:szCs w:val="24"/>
                    </w:rPr>
                    <w:t>IBU</w:t>
                  </w:r>
                </w:p>
                <w:p w:rsidR="00D7026A" w:rsidRDefault="00D7026A" w:rsidP="00273267">
                  <w:pPr>
                    <w:tabs>
                      <w:tab w:val="left" w:pos="2073"/>
                    </w:tabs>
                    <w:ind w:firstLine="230"/>
                    <w:rPr>
                      <w:lang w:val="en-GB"/>
                    </w:rPr>
                  </w:pPr>
                  <w:r>
                    <w:rPr>
                      <w:lang w:val="en-GB"/>
                    </w:rPr>
                    <w:t>Nama          : Rubiah</w:t>
                  </w:r>
                </w:p>
                <w:p w:rsidR="00D7026A" w:rsidRDefault="00D7026A" w:rsidP="00273267">
                  <w:pPr>
                    <w:tabs>
                      <w:tab w:val="left" w:pos="2073"/>
                    </w:tabs>
                    <w:ind w:firstLine="230"/>
                    <w:rPr>
                      <w:lang w:val="en-GB"/>
                    </w:rPr>
                  </w:pPr>
                  <w:r>
                    <w:rPr>
                      <w:lang w:val="en-GB"/>
                    </w:rPr>
                    <w:t>Pekerjaan  : IRT</w:t>
                  </w:r>
                </w:p>
                <w:p w:rsidR="00D7026A" w:rsidRPr="009B21AD" w:rsidRDefault="00D7026A" w:rsidP="00273267">
                  <w:pPr>
                    <w:tabs>
                      <w:tab w:val="left" w:pos="2073"/>
                    </w:tabs>
                    <w:ind w:firstLine="230"/>
                  </w:pPr>
                  <w:r>
                    <w:rPr>
                      <w:lang w:val="en-GB"/>
                    </w:rPr>
                    <w:t>Alamat       : Meulaboh</w:t>
                  </w:r>
                  <w:r w:rsidRPr="009B21AD">
                    <w:tab/>
                  </w:r>
                  <w:r w:rsidRPr="00AC7424">
                    <w:rPr>
                      <w:color w:val="1F4A7F"/>
                    </w:rPr>
                    <w:sym w:font="Wingdings" w:char="F0B5"/>
                  </w:r>
                  <w:r w:rsidRPr="00AC7424">
                    <w:rPr>
                      <w:color w:val="1F4A7F"/>
                    </w:rPr>
                    <w:sym w:font="Wingdings" w:char="F0B5"/>
                  </w:r>
                  <w:r w:rsidRPr="00AC7424">
                    <w:rPr>
                      <w:color w:val="1F4A7F"/>
                    </w:rPr>
                    <w:sym w:font="Wingdings" w:char="F0B5"/>
                  </w:r>
                  <w:r w:rsidRPr="009B21AD">
                    <w:rPr>
                      <w:color w:val="BFBFBF" w:themeColor="background1" w:themeShade="BF"/>
                    </w:rPr>
                    <w:sym w:font="Wingdings" w:char="F0B5"/>
                  </w:r>
                  <w:r w:rsidRPr="009B21AD">
                    <w:rPr>
                      <w:color w:val="BFBFBF" w:themeColor="background1" w:themeShade="BF"/>
                    </w:rPr>
                    <w:sym w:font="Wingdings" w:char="F0B5"/>
                  </w:r>
                </w:p>
                <w:p w:rsidR="00D7026A" w:rsidRPr="009B21AD" w:rsidRDefault="00D7026A" w:rsidP="00273267">
                  <w:pPr>
                    <w:tabs>
                      <w:tab w:val="left" w:pos="2073"/>
                    </w:tabs>
                    <w:ind w:firstLine="230"/>
                  </w:pPr>
                </w:p>
              </w:tc>
            </w:tr>
            <w:tr w:rsidR="00D7026A" w:rsidRPr="009B21AD" w:rsidTr="00273267">
              <w:trPr>
                <w:trHeight w:val="810"/>
              </w:trPr>
              <w:tc>
                <w:tcPr>
                  <w:tcW w:w="267" w:type="dxa"/>
                  <w:tcBorders>
                    <w:right w:val="single" w:sz="4" w:space="0" w:color="D9D9D9" w:themeColor="background1" w:themeShade="D9"/>
                  </w:tcBorders>
                  <w:shd w:val="clear" w:color="auto" w:fill="auto"/>
                  <w:tcMar>
                    <w:left w:w="0" w:type="dxa"/>
                    <w:right w:w="0" w:type="dxa"/>
                  </w:tcMar>
                </w:tcPr>
                <w:p w:rsidR="00D7026A" w:rsidRPr="009B21AD" w:rsidRDefault="00D7026A" w:rsidP="00273267"/>
              </w:tc>
              <w:tc>
                <w:tcPr>
                  <w:tcW w:w="3727"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9B21AD" w:rsidRDefault="00D7026A" w:rsidP="00273267"/>
              </w:tc>
            </w:tr>
          </w:tbl>
          <w:p w:rsidR="00D7026A" w:rsidRPr="009B21AD" w:rsidRDefault="00D7026A" w:rsidP="00273267">
            <w:pPr>
              <w:jc w:val="center"/>
            </w:pPr>
          </w:p>
        </w:tc>
        <w:tc>
          <w:tcPr>
            <w:tcW w:w="7345" w:type="dxa"/>
          </w:tcPr>
          <w:p w:rsidR="00D7026A" w:rsidRPr="006F39A5" w:rsidRDefault="00D7026A" w:rsidP="00273267">
            <w:pPr>
              <w:spacing w:after="240" w:line="360" w:lineRule="auto"/>
              <w:jc w:val="center"/>
              <w:rPr>
                <w:b/>
                <w:color w:val="0D0D0D" w:themeColor="text1" w:themeTint="F2"/>
                <w:sz w:val="48"/>
                <w:szCs w:val="48"/>
              </w:rPr>
            </w:pPr>
            <w:r>
              <w:rPr>
                <w:b/>
                <w:color w:val="0D0D0D" w:themeColor="text1" w:themeTint="F2"/>
                <w:sz w:val="48"/>
                <w:szCs w:val="48"/>
                <w:lang w:val="en-GB"/>
              </w:rPr>
              <w:t>DAFTAR RIWAYAT HIDUP</w:t>
            </w:r>
          </w:p>
          <w:tbl>
            <w:tblPr>
              <w:tblStyle w:val="TableGrid"/>
              <w:tblW w:w="68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236"/>
            </w:tblGrid>
            <w:tr w:rsidR="00D7026A" w:rsidRPr="009B21AD" w:rsidTr="00273267">
              <w:trPr>
                <w:jc w:val="right"/>
              </w:trPr>
              <w:tc>
                <w:tcPr>
                  <w:tcW w:w="6570" w:type="dxa"/>
                  <w:shd w:val="clear" w:color="auto" w:fill="548DD4" w:themeFill="text2" w:themeFillTint="99"/>
                  <w:tcMar>
                    <w:left w:w="187" w:type="dxa"/>
                    <w:right w:w="187" w:type="dxa"/>
                  </w:tcMar>
                  <w:vAlign w:val="center"/>
                </w:tcPr>
                <w:p w:rsidR="00D7026A" w:rsidRPr="008E605D" w:rsidRDefault="00D7026A" w:rsidP="00273267">
                  <w:pPr>
                    <w:pStyle w:val="SectionTitleRight"/>
                    <w:rPr>
                      <w:color w:val="4F6228" w:themeColor="accent3" w:themeShade="80"/>
                      <w:lang w:val="id-ID"/>
                    </w:rPr>
                  </w:pPr>
                  <w:r>
                    <w:rPr>
                      <w:color w:val="FFFFFF" w:themeColor="background1"/>
                      <w:lang w:val="id-ID"/>
                    </w:rPr>
                    <w:t>Pengalaman Kerja</w:t>
                  </w:r>
                </w:p>
              </w:tc>
              <w:tc>
                <w:tcPr>
                  <w:tcW w:w="236" w:type="dxa"/>
                  <w:shd w:val="clear" w:color="auto" w:fill="548DD4" w:themeFill="text2" w:themeFillTint="99"/>
                  <w:tcMar>
                    <w:left w:w="0" w:type="dxa"/>
                    <w:right w:w="0" w:type="dxa"/>
                  </w:tcMar>
                </w:tcPr>
                <w:p w:rsidR="00D7026A" w:rsidRPr="009B21AD" w:rsidRDefault="00D7026A" w:rsidP="00273267">
                  <w:pPr>
                    <w:pStyle w:val="PositionDegree"/>
                  </w:pPr>
                </w:p>
              </w:tc>
            </w:tr>
            <w:tr w:rsidR="00D7026A" w:rsidRPr="009B21AD" w:rsidTr="00273267">
              <w:trPr>
                <w:jc w:val="right"/>
              </w:trPr>
              <w:tc>
                <w:tcPr>
                  <w:tcW w:w="6570" w:type="dxa"/>
                  <w:vMerge w:val="restart"/>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D1272C" w:rsidRDefault="00D7026A" w:rsidP="00273267">
                  <w:pPr>
                    <w:pStyle w:val="PositionDegree"/>
                    <w:rPr>
                      <w:sz w:val="16"/>
                      <w:szCs w:val="16"/>
                      <w:lang w:val="id-ID"/>
                    </w:rPr>
                  </w:pPr>
                </w:p>
                <w:p w:rsidR="00D7026A" w:rsidRPr="00D431F7" w:rsidRDefault="00D7026A" w:rsidP="00273267">
                  <w:pPr>
                    <w:pStyle w:val="PositionDegree"/>
                    <w:rPr>
                      <w:color w:val="1F4A7F"/>
                      <w:lang w:val="id-ID"/>
                    </w:rPr>
                  </w:pPr>
                  <w:r>
                    <w:rPr>
                      <w:color w:val="1F4A7F"/>
                      <w:lang w:val="id-ID"/>
                    </w:rPr>
                    <w:t>Bank Indonesia Kpw Aceh</w:t>
                  </w:r>
                </w:p>
                <w:p w:rsidR="00D7026A" w:rsidRPr="00D431F7" w:rsidRDefault="00D7026A" w:rsidP="001A58DF">
                  <w:pPr>
                    <w:pStyle w:val="ListParagraph"/>
                    <w:numPr>
                      <w:ilvl w:val="0"/>
                      <w:numId w:val="21"/>
                    </w:numPr>
                    <w:tabs>
                      <w:tab w:val="right" w:pos="6196"/>
                    </w:tabs>
                    <w:spacing w:before="80"/>
                    <w:ind w:left="533"/>
                    <w:contextualSpacing w:val="0"/>
                  </w:pPr>
                  <w:r>
                    <w:t>Sebagai Supervisor SKDU</w:t>
                  </w:r>
                  <w:r>
                    <w:rPr>
                      <w:lang w:val="en-GB"/>
                    </w:rPr>
                    <w:t xml:space="preserve"> BI</w:t>
                  </w:r>
                  <w:r>
                    <w:t xml:space="preserve"> Provinsi Aceh</w:t>
                  </w:r>
                  <w:r w:rsidRPr="009B21AD">
                    <w:tab/>
                  </w:r>
                  <w:r>
                    <w:t>2015</w:t>
                  </w:r>
                  <w:r w:rsidRPr="00AF63A7">
                    <w:t xml:space="preserve"> </w:t>
                  </w:r>
                  <w:r>
                    <w:t>–</w:t>
                  </w:r>
                  <w:r w:rsidRPr="00AF63A7">
                    <w:t xml:space="preserve"> </w:t>
                  </w:r>
                  <w:r>
                    <w:t>2016</w:t>
                  </w:r>
                </w:p>
                <w:p w:rsidR="00D7026A" w:rsidRPr="00930298" w:rsidRDefault="00D7026A" w:rsidP="001A58DF">
                  <w:pPr>
                    <w:pStyle w:val="ListParagraph"/>
                    <w:numPr>
                      <w:ilvl w:val="0"/>
                      <w:numId w:val="21"/>
                    </w:numPr>
                    <w:tabs>
                      <w:tab w:val="right" w:pos="6196"/>
                    </w:tabs>
                    <w:spacing w:before="80"/>
                    <w:ind w:left="533"/>
                    <w:contextualSpacing w:val="0"/>
                    <w:rPr>
                      <w:lang w:val="en-GB"/>
                    </w:rPr>
                  </w:pPr>
                  <w:r>
                    <w:rPr>
                      <w:lang w:val="en-GB"/>
                    </w:rPr>
                    <w:t>Sebagai Surveyor SKDU BI Provinsi Aceh                2013-2014</w:t>
                  </w:r>
                </w:p>
                <w:p w:rsidR="00D7026A" w:rsidRPr="009B21AD" w:rsidRDefault="00D7026A" w:rsidP="00273267">
                  <w:pPr>
                    <w:pStyle w:val="Textwithleftborder"/>
                    <w:numPr>
                      <w:ilvl w:val="0"/>
                      <w:numId w:val="0"/>
                    </w:numPr>
                    <w:ind w:left="509"/>
                  </w:pPr>
                </w:p>
              </w:tc>
              <w:tc>
                <w:tcPr>
                  <w:tcW w:w="236" w:type="dxa"/>
                  <w:tcBorders>
                    <w:left w:val="single" w:sz="4" w:space="0" w:color="D9D9D9" w:themeColor="background1" w:themeShade="D9"/>
                  </w:tcBorders>
                  <w:shd w:val="clear" w:color="auto" w:fill="auto"/>
                  <w:tcMar>
                    <w:left w:w="0" w:type="dxa"/>
                    <w:right w:w="0" w:type="dxa"/>
                  </w:tcMar>
                </w:tcPr>
                <w:p w:rsidR="00D7026A" w:rsidRPr="009B21AD" w:rsidRDefault="00D7026A" w:rsidP="00273267">
                  <w:pPr>
                    <w:pStyle w:val="PositionDegree"/>
                  </w:pPr>
                  <w:r>
                    <w:rPr>
                      <w:noProof/>
                    </w:rPr>
                    <w:pict>
                      <v:shape id="Right Triangle 4" o:spid="_x0000_s1028" type="#_x0000_t6" style="position:absolute;margin-left:0;margin-top:-.35pt;width:12.95pt;height:11.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71 0 -1271 20160 21600 20160 2541 0 -12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" fillcolor="#1f4a7f" stroked="f">
                        <w10:wrap type="through"/>
                      </v:shape>
                    </w:pict>
                  </w:r>
                </w:p>
              </w:tc>
            </w:tr>
            <w:tr w:rsidR="00D7026A" w:rsidRPr="009B21AD" w:rsidTr="00273267">
              <w:trPr>
                <w:jc w:val="right"/>
              </w:trPr>
              <w:tc>
                <w:tcPr>
                  <w:tcW w:w="6570" w:type="dxa"/>
                  <w:vMerge/>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9B21AD" w:rsidRDefault="00D7026A" w:rsidP="00273267">
                  <w:pPr>
                    <w:pStyle w:val="Textwithleftborder"/>
                  </w:pPr>
                </w:p>
              </w:tc>
              <w:tc>
                <w:tcPr>
                  <w:tcW w:w="236" w:type="dxa"/>
                  <w:tcBorders>
                    <w:left w:val="single" w:sz="4" w:space="0" w:color="D9D9D9" w:themeColor="background1" w:themeShade="D9"/>
                  </w:tcBorders>
                  <w:shd w:val="clear" w:color="auto" w:fill="auto"/>
                  <w:tcMar>
                    <w:left w:w="0" w:type="dxa"/>
                    <w:right w:w="0" w:type="dxa"/>
                  </w:tcMar>
                </w:tcPr>
                <w:p w:rsidR="00D7026A" w:rsidRPr="009B21AD" w:rsidRDefault="00D7026A" w:rsidP="00273267">
                  <w:pPr>
                    <w:pStyle w:val="PositionDegree"/>
                  </w:pPr>
                </w:p>
              </w:tc>
            </w:tr>
            <w:tr w:rsidR="00D7026A" w:rsidRPr="009B21AD" w:rsidTr="00273267">
              <w:trPr>
                <w:trHeight w:val="504"/>
                <w:jc w:val="right"/>
              </w:trPr>
              <w:tc>
                <w:tcPr>
                  <w:tcW w:w="6570" w:type="dxa"/>
                  <w:shd w:val="clear" w:color="auto" w:fill="548DD4" w:themeFill="text2" w:themeFillTint="99"/>
                  <w:tcMar>
                    <w:left w:w="187" w:type="dxa"/>
                    <w:right w:w="187" w:type="dxa"/>
                  </w:tcMar>
                  <w:vAlign w:val="center"/>
                </w:tcPr>
                <w:p w:rsidR="00D7026A" w:rsidRPr="000042D5" w:rsidRDefault="00D7026A" w:rsidP="00273267">
                  <w:pPr>
                    <w:pStyle w:val="SectionTitleRight"/>
                    <w:rPr>
                      <w:color w:val="FFFFFF" w:themeColor="background1"/>
                      <w:lang w:val="id-ID"/>
                    </w:rPr>
                  </w:pPr>
                  <w:r>
                    <w:rPr>
                      <w:color w:val="FFFFFF" w:themeColor="background1"/>
                      <w:lang w:val="id-ID"/>
                    </w:rPr>
                    <w:t>Pendidikan</w:t>
                  </w:r>
                </w:p>
              </w:tc>
              <w:tc>
                <w:tcPr>
                  <w:tcW w:w="236" w:type="dxa"/>
                  <w:shd w:val="clear" w:color="auto" w:fill="548DD4" w:themeFill="text2" w:themeFillTint="99"/>
                  <w:tcMar>
                    <w:left w:w="0" w:type="dxa"/>
                    <w:right w:w="0" w:type="dxa"/>
                  </w:tcMar>
                </w:tcPr>
                <w:p w:rsidR="00D7026A" w:rsidRPr="009B21AD" w:rsidRDefault="00D7026A" w:rsidP="00273267">
                  <w:pPr>
                    <w:pStyle w:val="SectionTitleRight"/>
                  </w:pPr>
                </w:p>
              </w:tc>
            </w:tr>
            <w:tr w:rsidR="00D7026A" w:rsidRPr="009B21AD" w:rsidTr="00273267">
              <w:trPr>
                <w:jc w:val="right"/>
              </w:trPr>
              <w:tc>
                <w:tcPr>
                  <w:tcW w:w="6570" w:type="dxa"/>
                  <w:tcBorders>
                    <w:left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D1272C" w:rsidRDefault="00D7026A" w:rsidP="00273267">
                  <w:pPr>
                    <w:pStyle w:val="PositionDegree"/>
                    <w:rPr>
                      <w:color w:val="595959" w:themeColor="text1" w:themeTint="A6"/>
                      <w:sz w:val="12"/>
                      <w:szCs w:val="12"/>
                      <w:lang w:val="id-ID"/>
                    </w:rPr>
                  </w:pPr>
                </w:p>
                <w:p w:rsidR="00D7026A" w:rsidRPr="00AF63A7" w:rsidRDefault="00D7026A" w:rsidP="00273267">
                  <w:pPr>
                    <w:pStyle w:val="PositionDegree"/>
                    <w:spacing w:line="360" w:lineRule="auto"/>
                    <w:rPr>
                      <w:color w:val="595959" w:themeColor="text1" w:themeTint="A6"/>
                      <w:sz w:val="24"/>
                      <w:szCs w:val="24"/>
                      <w:lang w:val="id-ID"/>
                    </w:rPr>
                  </w:pPr>
                  <w:r w:rsidRPr="00AF63A7">
                    <w:rPr>
                      <w:color w:val="595959" w:themeColor="text1" w:themeTint="A6"/>
                      <w:sz w:val="24"/>
                      <w:szCs w:val="24"/>
                      <w:lang w:val="id-ID"/>
                    </w:rPr>
                    <w:t>FORMAL</w:t>
                  </w:r>
                </w:p>
                <w:p w:rsidR="00D7026A" w:rsidRPr="00930298" w:rsidRDefault="00D7026A" w:rsidP="00273267">
                  <w:pPr>
                    <w:spacing w:before="100" w:beforeAutospacing="1" w:after="100" w:afterAutospacing="1" w:line="276" w:lineRule="auto"/>
                    <w:ind w:left="533" w:hanging="360"/>
                    <w:contextualSpacing/>
                    <w:jc w:val="both"/>
                    <w:rPr>
                      <w:sz w:val="24"/>
                      <w:szCs w:val="24"/>
                    </w:rPr>
                  </w:pPr>
                  <w:r w:rsidRPr="00930298">
                    <w:rPr>
                      <w:sz w:val="24"/>
                      <w:szCs w:val="24"/>
                    </w:rPr>
                    <w:t>SD</w:t>
                  </w:r>
                  <w:r w:rsidRPr="00930298">
                    <w:rPr>
                      <w:sz w:val="24"/>
                      <w:szCs w:val="24"/>
                    </w:rPr>
                    <w:tab/>
                  </w:r>
                  <w:r w:rsidRPr="00930298">
                    <w:rPr>
                      <w:sz w:val="24"/>
                      <w:szCs w:val="24"/>
                    </w:rPr>
                    <w:tab/>
                  </w:r>
                  <w:r w:rsidRPr="00930298">
                    <w:rPr>
                      <w:sz w:val="24"/>
                      <w:szCs w:val="24"/>
                    </w:rPr>
                    <w:tab/>
                  </w:r>
                  <w:r>
                    <w:rPr>
                      <w:sz w:val="24"/>
                      <w:szCs w:val="24"/>
                    </w:rPr>
                    <w:t xml:space="preserve">            </w:t>
                  </w:r>
                  <w:r w:rsidRPr="00930298">
                    <w:rPr>
                      <w:sz w:val="24"/>
                      <w:szCs w:val="24"/>
                    </w:rPr>
                    <w:t>:SDN Cot Cot Seumeureung</w:t>
                  </w:r>
                </w:p>
                <w:p w:rsidR="00D7026A" w:rsidRPr="00930298" w:rsidRDefault="00D7026A" w:rsidP="00273267">
                  <w:pPr>
                    <w:spacing w:before="100" w:beforeAutospacing="1" w:after="100" w:afterAutospacing="1" w:line="276" w:lineRule="auto"/>
                    <w:ind w:left="533" w:hanging="360"/>
                    <w:contextualSpacing/>
                    <w:jc w:val="both"/>
                    <w:rPr>
                      <w:sz w:val="24"/>
                      <w:szCs w:val="24"/>
                    </w:rPr>
                  </w:pPr>
                  <w:r w:rsidRPr="00930298">
                    <w:rPr>
                      <w:sz w:val="24"/>
                      <w:szCs w:val="24"/>
                    </w:rPr>
                    <w:t>SMP</w:t>
                  </w:r>
                  <w:r w:rsidRPr="00930298">
                    <w:rPr>
                      <w:sz w:val="24"/>
                      <w:szCs w:val="24"/>
                    </w:rPr>
                    <w:tab/>
                  </w:r>
                  <w:r w:rsidRPr="00930298">
                    <w:rPr>
                      <w:sz w:val="24"/>
                      <w:szCs w:val="24"/>
                    </w:rPr>
                    <w:tab/>
                  </w:r>
                  <w:r w:rsidRPr="00930298">
                    <w:rPr>
                      <w:sz w:val="24"/>
                      <w:szCs w:val="24"/>
                    </w:rPr>
                    <w:tab/>
                    <w:t>:MTsN Blang Balee</w:t>
                  </w:r>
                </w:p>
                <w:p w:rsidR="00D7026A" w:rsidRPr="00930298" w:rsidRDefault="00D7026A" w:rsidP="00273267">
                  <w:pPr>
                    <w:spacing w:before="100" w:beforeAutospacing="1" w:after="100" w:afterAutospacing="1" w:line="276" w:lineRule="auto"/>
                    <w:ind w:left="533" w:hanging="360"/>
                    <w:contextualSpacing/>
                    <w:jc w:val="both"/>
                    <w:rPr>
                      <w:sz w:val="24"/>
                      <w:szCs w:val="24"/>
                    </w:rPr>
                  </w:pPr>
                  <w:r w:rsidRPr="00930298">
                    <w:rPr>
                      <w:sz w:val="24"/>
                      <w:szCs w:val="24"/>
                    </w:rPr>
                    <w:t>SMA</w:t>
                  </w:r>
                  <w:r w:rsidRPr="00930298">
                    <w:rPr>
                      <w:sz w:val="24"/>
                      <w:szCs w:val="24"/>
                    </w:rPr>
                    <w:tab/>
                  </w:r>
                  <w:r w:rsidRPr="00930298">
                    <w:rPr>
                      <w:sz w:val="24"/>
                      <w:szCs w:val="24"/>
                    </w:rPr>
                    <w:tab/>
                  </w:r>
                  <w:r w:rsidRPr="00930298">
                    <w:rPr>
                      <w:sz w:val="24"/>
                      <w:szCs w:val="24"/>
                    </w:rPr>
                    <w:tab/>
                    <w:t>:MAN Suak Timah</w:t>
                  </w:r>
                </w:p>
                <w:p w:rsidR="00D7026A" w:rsidRPr="00930298" w:rsidRDefault="00D7026A" w:rsidP="00273267">
                  <w:pPr>
                    <w:spacing w:before="100" w:beforeAutospacing="1" w:after="100" w:afterAutospacing="1" w:line="276" w:lineRule="auto"/>
                    <w:ind w:left="216"/>
                    <w:contextualSpacing/>
                    <w:jc w:val="both"/>
                    <w:rPr>
                      <w:sz w:val="24"/>
                      <w:szCs w:val="24"/>
                    </w:rPr>
                  </w:pPr>
                  <w:r w:rsidRPr="00930298">
                    <w:rPr>
                      <w:sz w:val="24"/>
                      <w:szCs w:val="24"/>
                    </w:rPr>
                    <w:t>Perguruan Tinggi</w:t>
                  </w:r>
                  <w:r w:rsidRPr="00930298">
                    <w:rPr>
                      <w:sz w:val="24"/>
                      <w:szCs w:val="24"/>
                    </w:rPr>
                    <w:tab/>
                    <w:t xml:space="preserve">:Fakultas Syari’ah dan </w:t>
                  </w:r>
                  <w:r>
                    <w:rPr>
                      <w:sz w:val="24"/>
                      <w:szCs w:val="24"/>
                    </w:rPr>
                    <w:t xml:space="preserve"> Hukum, Prodi Hukum Ekonomi Syariah, UIN AR-Raniry Banda Aceh</w:t>
                  </w:r>
                </w:p>
                <w:p w:rsidR="00D7026A" w:rsidRPr="0045479F" w:rsidRDefault="00D7026A" w:rsidP="00273267">
                  <w:pPr>
                    <w:pStyle w:val="GPA"/>
                    <w:rPr>
                      <w:lang w:val="id-ID"/>
                    </w:rPr>
                  </w:pPr>
                </w:p>
                <w:p w:rsidR="00D7026A" w:rsidRPr="00AF63A7" w:rsidRDefault="00D7026A" w:rsidP="00273267">
                  <w:pPr>
                    <w:pStyle w:val="PositionDegree"/>
                    <w:spacing w:line="360" w:lineRule="auto"/>
                    <w:rPr>
                      <w:color w:val="595959" w:themeColor="text1" w:themeTint="A6"/>
                      <w:sz w:val="24"/>
                      <w:szCs w:val="24"/>
                      <w:lang w:val="id-ID"/>
                    </w:rPr>
                  </w:pPr>
                  <w:r w:rsidRPr="00AF63A7">
                    <w:rPr>
                      <w:color w:val="595959" w:themeColor="text1" w:themeTint="A6"/>
                      <w:sz w:val="24"/>
                      <w:szCs w:val="24"/>
                      <w:lang w:val="id-ID"/>
                    </w:rPr>
                    <w:t>NON FORMAL</w:t>
                  </w:r>
                </w:p>
                <w:p w:rsidR="00D7026A" w:rsidRPr="00AC7424" w:rsidRDefault="00D7026A" w:rsidP="00273267">
                  <w:pPr>
                    <w:pStyle w:val="GPA"/>
                    <w:rPr>
                      <w:b/>
                      <w:color w:val="1F4A7F"/>
                      <w:lang w:val="id-ID"/>
                    </w:rPr>
                  </w:pPr>
                  <w:r>
                    <w:rPr>
                      <w:b/>
                      <w:color w:val="1F4A7F"/>
                    </w:rPr>
                    <w:t>Pelatihan Leadership Camp 2 di Bogor Jawa Barat</w:t>
                  </w:r>
                </w:p>
                <w:p w:rsidR="00D7026A" w:rsidRPr="001A2004" w:rsidRDefault="00D7026A" w:rsidP="00273267">
                  <w:pPr>
                    <w:pStyle w:val="Textwithleftborder"/>
                    <w:ind w:left="509"/>
                  </w:pPr>
                  <w:r>
                    <w:t>Sebagai peserta  selama 4 hari</w:t>
                  </w:r>
                  <w:r w:rsidRPr="009B21AD">
                    <w:tab/>
                  </w:r>
                  <w:r>
                    <w:t>2016</w:t>
                  </w:r>
                </w:p>
                <w:p w:rsidR="00D7026A" w:rsidRPr="00C6547F" w:rsidRDefault="00D7026A" w:rsidP="00273267">
                  <w:r>
                    <w:tab/>
                  </w:r>
                </w:p>
              </w:tc>
              <w:tc>
                <w:tcPr>
                  <w:tcW w:w="236" w:type="dxa"/>
                  <w:tcBorders>
                    <w:left w:val="single" w:sz="4" w:space="0" w:color="D9D9D9" w:themeColor="background1" w:themeShade="D9"/>
                  </w:tcBorders>
                  <w:shd w:val="clear" w:color="auto" w:fill="auto"/>
                  <w:tcMar>
                    <w:left w:w="0" w:type="dxa"/>
                    <w:right w:w="0" w:type="dxa"/>
                  </w:tcMar>
                </w:tcPr>
                <w:p w:rsidR="00D7026A" w:rsidRPr="009B21AD" w:rsidRDefault="00D7026A" w:rsidP="00273267">
                  <w:pPr>
                    <w:pStyle w:val="PositionDegree"/>
                  </w:pPr>
                  <w:r>
                    <w:rPr>
                      <w:noProof/>
                    </w:rPr>
                    <w:pict>
                      <v:shape id="Right Triangle 7" o:spid="_x0000_s1027" type="#_x0000_t6" style="position:absolute;margin-left:0;margin-top:-.35pt;width:12.95pt;height:11.4pt;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1271 0 -1271 20160 21600 20160 2541 0 -12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" fillcolor="#1f4a7f" stroked="f">
                        <w10:wrap type="through" anchorx="margin"/>
                      </v:shape>
                    </w:pict>
                  </w:r>
                </w:p>
              </w:tc>
            </w:tr>
            <w:tr w:rsidR="00D7026A" w:rsidRPr="009B21AD" w:rsidTr="00273267">
              <w:trPr>
                <w:trHeight w:val="504"/>
                <w:jc w:val="right"/>
              </w:trPr>
              <w:tc>
                <w:tcPr>
                  <w:tcW w:w="6570" w:type="dxa"/>
                  <w:shd w:val="clear" w:color="auto" w:fill="548DD4" w:themeFill="text2" w:themeFillTint="99"/>
                  <w:tcMar>
                    <w:left w:w="187" w:type="dxa"/>
                    <w:right w:w="187" w:type="dxa"/>
                  </w:tcMar>
                  <w:vAlign w:val="center"/>
                </w:tcPr>
                <w:p w:rsidR="00D7026A" w:rsidRPr="000042D5" w:rsidRDefault="00D7026A" w:rsidP="00273267">
                  <w:pPr>
                    <w:pStyle w:val="SectionTitleRight"/>
                    <w:rPr>
                      <w:color w:val="FFFFFF" w:themeColor="background1"/>
                      <w:lang w:val="id-ID"/>
                    </w:rPr>
                  </w:pPr>
                  <w:r w:rsidRPr="000042D5">
                    <w:rPr>
                      <w:color w:val="FFFFFF" w:themeColor="background1"/>
                      <w:lang w:val="id-ID"/>
                    </w:rPr>
                    <w:t>Prestasi</w:t>
                  </w:r>
                </w:p>
              </w:tc>
              <w:tc>
                <w:tcPr>
                  <w:tcW w:w="236" w:type="dxa"/>
                  <w:shd w:val="clear" w:color="auto" w:fill="548DD4" w:themeFill="text2" w:themeFillTint="99"/>
                  <w:tcMar>
                    <w:left w:w="0" w:type="dxa"/>
                    <w:right w:w="0" w:type="dxa"/>
                  </w:tcMar>
                </w:tcPr>
                <w:p w:rsidR="00D7026A" w:rsidRPr="009B21AD" w:rsidRDefault="00D7026A" w:rsidP="00273267">
                  <w:pPr>
                    <w:pStyle w:val="SectionTitleRight"/>
                  </w:pPr>
                </w:p>
              </w:tc>
            </w:tr>
            <w:tr w:rsidR="00D7026A" w:rsidRPr="009B21AD" w:rsidTr="00273267">
              <w:trPr>
                <w:jc w:val="right"/>
              </w:trPr>
              <w:tc>
                <w:tcPr>
                  <w:tcW w:w="657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Mar>
                    <w:left w:w="187" w:type="dxa"/>
                    <w:right w:w="187" w:type="dxa"/>
                  </w:tcMar>
                </w:tcPr>
                <w:p w:rsidR="00D7026A" w:rsidRPr="00500DBA" w:rsidRDefault="00D7026A" w:rsidP="00273267">
                  <w:pPr>
                    <w:pStyle w:val="PositionDegree"/>
                    <w:rPr>
                      <w:sz w:val="16"/>
                      <w:szCs w:val="16"/>
                      <w:lang w:val="id-ID"/>
                    </w:rPr>
                  </w:pPr>
                  <w:r>
                    <w:rPr>
                      <w:noProof/>
                    </w:rPr>
                    <w:pict>
                      <v:shape id="Right Triangle 5" o:spid="_x0000_s1026" type="#_x0000_t6" style="position:absolute;margin-left:317.5pt;margin-top:.5pt;width:12.95pt;height:11.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" fillcolor="#1f4a7f" stroked="f">
                        <w10:wrap anchorx="margin"/>
                      </v:shape>
                    </w:pict>
                  </w:r>
                </w:p>
                <w:p w:rsidR="00D7026A" w:rsidRPr="006F39A5" w:rsidRDefault="00D7026A" w:rsidP="00273267">
                  <w:pPr>
                    <w:pStyle w:val="PositionDegree"/>
                    <w:rPr>
                      <w:color w:val="17365D" w:themeColor="text2" w:themeShade="BF"/>
                      <w:lang w:val="id-ID"/>
                    </w:rPr>
                  </w:pPr>
                  <w:r w:rsidRPr="006F39A5">
                    <w:rPr>
                      <w:color w:val="17365D" w:themeColor="text2" w:themeShade="BF"/>
                      <w:lang w:val="id-ID"/>
                    </w:rPr>
                    <w:t xml:space="preserve"> </w:t>
                  </w:r>
                  <w:r>
                    <w:rPr>
                      <w:color w:val="1F4A7F"/>
                      <w:lang w:val="id-ID"/>
                    </w:rPr>
                    <w:t>Universitas Islam Negeri Ar-Raniry</w:t>
                  </w:r>
                </w:p>
                <w:p w:rsidR="00D7026A" w:rsidRDefault="00D7026A" w:rsidP="00273267">
                  <w:pPr>
                    <w:pStyle w:val="Textwithleftborder"/>
                    <w:ind w:left="509"/>
                  </w:pPr>
                  <w:r>
                    <w:t>Ketua Umum Komunitas Beasiswa Bank Indonesia (GenBI) 2015-2017</w:t>
                  </w:r>
                </w:p>
                <w:p w:rsidR="00D7026A" w:rsidRPr="000F26A3" w:rsidRDefault="00D7026A" w:rsidP="00273267">
                  <w:pPr>
                    <w:pStyle w:val="Textwithleftborder"/>
                    <w:ind w:left="509"/>
                  </w:pPr>
                  <w:r>
                    <w:t>Pengurus DPD IMM Aceh 2014-2018</w:t>
                  </w:r>
                </w:p>
                <w:p w:rsidR="00D7026A" w:rsidRPr="000F26A3" w:rsidRDefault="00D7026A" w:rsidP="00273267">
                  <w:pPr>
                    <w:pStyle w:val="Textwithleftborder"/>
                    <w:ind w:left="509"/>
                  </w:pPr>
                  <w:r>
                    <w:rPr>
                      <w:lang w:val="en-GB"/>
                    </w:rPr>
                    <w:t>Pengurus Dema FSH</w:t>
                  </w:r>
                  <w:r>
                    <w:rPr>
                      <w:lang w:val="id-ID"/>
                    </w:rPr>
                    <w:t xml:space="preserve"> </w:t>
                  </w:r>
                  <w:r w:rsidRPr="000F26A3">
                    <w:t>2015</w:t>
                  </w:r>
                </w:p>
                <w:p w:rsidR="00D7026A" w:rsidRDefault="00D7026A" w:rsidP="00273267">
                  <w:pPr>
                    <w:pStyle w:val="Textwithleftborder"/>
                    <w:ind w:left="509"/>
                  </w:pPr>
                  <w:r>
                    <w:t>Pengurus DEMA UIN Ar-Raniry  2015</w:t>
                  </w:r>
                </w:p>
                <w:p w:rsidR="00D7026A" w:rsidRDefault="00D7026A" w:rsidP="00273267">
                  <w:pPr>
                    <w:pStyle w:val="Textwithleftborder"/>
                    <w:ind w:left="509"/>
                  </w:pPr>
                  <w:r>
                    <w:t>Pengurus HMJ HES  2014</w:t>
                  </w:r>
                </w:p>
                <w:p w:rsidR="00D7026A" w:rsidRPr="009B21AD" w:rsidRDefault="00D7026A" w:rsidP="00273267">
                  <w:pPr>
                    <w:pStyle w:val="Textwithleftborder"/>
                    <w:ind w:left="509"/>
                  </w:pPr>
                  <w:r>
                    <w:t>Seketaris SSC 2014-2015</w:t>
                  </w:r>
                </w:p>
                <w:p w:rsidR="00D7026A" w:rsidRDefault="00D7026A" w:rsidP="00273267">
                  <w:pPr>
                    <w:pStyle w:val="GPA"/>
                    <w:rPr>
                      <w:b/>
                      <w:lang w:val="id-ID"/>
                    </w:rPr>
                  </w:pPr>
                </w:p>
                <w:p w:rsidR="00D7026A" w:rsidRDefault="00D7026A" w:rsidP="00273267">
                  <w:pPr>
                    <w:pStyle w:val="GPA"/>
                    <w:rPr>
                      <w:b/>
                      <w:color w:val="1F4A7F"/>
                      <w:lang w:val="id-ID"/>
                    </w:rPr>
                  </w:pPr>
                </w:p>
                <w:p w:rsidR="00D7026A" w:rsidRDefault="00D7026A" w:rsidP="00273267">
                  <w:pPr>
                    <w:pStyle w:val="GPA"/>
                    <w:rPr>
                      <w:b/>
                      <w:color w:val="1F4A7F"/>
                      <w:lang w:val="en-GB"/>
                    </w:rPr>
                  </w:pPr>
                  <w:r>
                    <w:rPr>
                      <w:b/>
                      <w:color w:val="1F4A7F"/>
                      <w:lang w:val="en-GB"/>
                    </w:rPr>
                    <w:t>Demikianlah daftar riwayat hidup ini dibuat dengan sebenarnya, dan dapat dipergunakan sebagai mestinya.</w:t>
                  </w:r>
                </w:p>
                <w:p w:rsidR="00D7026A" w:rsidRDefault="00D7026A" w:rsidP="00273267">
                  <w:pPr>
                    <w:pStyle w:val="GPA"/>
                    <w:rPr>
                      <w:b/>
                      <w:color w:val="1F4A7F"/>
                      <w:lang w:val="en-GB"/>
                    </w:rPr>
                  </w:pPr>
                </w:p>
                <w:p w:rsidR="00D7026A" w:rsidRDefault="00D7026A" w:rsidP="00273267">
                  <w:pPr>
                    <w:pStyle w:val="GPA"/>
                    <w:rPr>
                      <w:b/>
                      <w:color w:val="1F4A7F"/>
                      <w:lang w:val="en-GB"/>
                    </w:rPr>
                  </w:pPr>
                </w:p>
                <w:p w:rsidR="00D7026A" w:rsidRDefault="00D7026A" w:rsidP="00273267">
                  <w:pPr>
                    <w:pStyle w:val="GPA"/>
                    <w:rPr>
                      <w:b/>
                      <w:color w:val="1F4A7F"/>
                      <w:lang w:val="en-GB"/>
                    </w:rPr>
                  </w:pPr>
                </w:p>
                <w:p w:rsidR="00D7026A" w:rsidRDefault="00D7026A" w:rsidP="00273267">
                  <w:pPr>
                    <w:pStyle w:val="GPA"/>
                    <w:rPr>
                      <w:b/>
                      <w:color w:val="1F4A7F"/>
                      <w:lang w:val="en-GB"/>
                    </w:rPr>
                  </w:pPr>
                  <w:r>
                    <w:rPr>
                      <w:b/>
                      <w:color w:val="1F4A7F"/>
                      <w:lang w:val="en-GB"/>
                    </w:rPr>
                    <w:t>Banda Aceh,09 Juli 2017.</w:t>
                  </w:r>
                </w:p>
                <w:p w:rsidR="00D7026A" w:rsidRDefault="00D7026A" w:rsidP="00273267">
                  <w:pPr>
                    <w:pStyle w:val="GPA"/>
                    <w:rPr>
                      <w:b/>
                      <w:color w:val="1F4A7F"/>
                      <w:lang w:val="en-GB"/>
                    </w:rPr>
                  </w:pPr>
                  <w:r>
                    <w:rPr>
                      <w:b/>
                      <w:color w:val="1F4A7F"/>
                      <w:lang w:val="en-GB"/>
                    </w:rPr>
                    <w:t xml:space="preserve">             Penulis</w:t>
                  </w:r>
                </w:p>
                <w:p w:rsidR="00D7026A" w:rsidRDefault="00D7026A" w:rsidP="00273267">
                  <w:pPr>
                    <w:pStyle w:val="GPA"/>
                    <w:rPr>
                      <w:b/>
                      <w:color w:val="1F4A7F"/>
                      <w:lang w:val="en-GB"/>
                    </w:rPr>
                  </w:pPr>
                </w:p>
                <w:p w:rsidR="00D7026A" w:rsidRPr="00C67A66" w:rsidRDefault="00D7026A" w:rsidP="00273267">
                  <w:pPr>
                    <w:pStyle w:val="GPA"/>
                    <w:rPr>
                      <w:b/>
                      <w:color w:val="1F4A7F"/>
                      <w:lang w:val="en-GB"/>
                    </w:rPr>
                  </w:pPr>
                  <w:r>
                    <w:rPr>
                      <w:b/>
                      <w:color w:val="1F4A7F"/>
                      <w:lang w:val="en-GB"/>
                    </w:rPr>
                    <w:t>Teuku Nori Nanda</w:t>
                  </w:r>
                </w:p>
              </w:tc>
              <w:tc>
                <w:tcPr>
                  <w:tcW w:w="236" w:type="dxa"/>
                  <w:tcBorders>
                    <w:left w:val="single" w:sz="4" w:space="0" w:color="D9D9D9" w:themeColor="background1" w:themeShade="D9"/>
                  </w:tcBorders>
                  <w:shd w:val="clear" w:color="auto" w:fill="auto"/>
                  <w:tcMar>
                    <w:left w:w="0" w:type="dxa"/>
                    <w:right w:w="0" w:type="dxa"/>
                  </w:tcMar>
                </w:tcPr>
                <w:p w:rsidR="00D7026A" w:rsidRDefault="00D7026A" w:rsidP="00273267">
                  <w:pPr>
                    <w:pStyle w:val="Skill"/>
                    <w:rPr>
                      <w:lang w:val="id-ID"/>
                    </w:rPr>
                  </w:pPr>
                </w:p>
                <w:p w:rsidR="00D7026A" w:rsidRDefault="00D7026A" w:rsidP="00273267">
                  <w:pPr>
                    <w:pStyle w:val="Skill"/>
                    <w:rPr>
                      <w:lang w:val="id-ID"/>
                    </w:rPr>
                  </w:pPr>
                </w:p>
                <w:p w:rsidR="00D7026A" w:rsidRDefault="00D7026A" w:rsidP="00273267">
                  <w:pPr>
                    <w:pStyle w:val="Skill"/>
                    <w:rPr>
                      <w:lang w:val="id-ID"/>
                    </w:rPr>
                  </w:pPr>
                </w:p>
                <w:p w:rsidR="00D7026A" w:rsidRPr="00A45114" w:rsidRDefault="00D7026A" w:rsidP="00273267">
                  <w:pPr>
                    <w:pStyle w:val="Skill"/>
                    <w:rPr>
                      <w:lang w:val="id-ID"/>
                    </w:rPr>
                  </w:pPr>
                </w:p>
              </w:tc>
            </w:tr>
          </w:tbl>
          <w:p w:rsidR="00D7026A" w:rsidRPr="009B21AD" w:rsidRDefault="00D7026A" w:rsidP="00273267">
            <w:pPr>
              <w:tabs>
                <w:tab w:val="left" w:pos="1515"/>
              </w:tabs>
            </w:pPr>
          </w:p>
        </w:tc>
      </w:tr>
    </w:tbl>
    <w:p w:rsidR="00D7026A" w:rsidRDefault="00D7026A" w:rsidP="00D7026A"/>
    <w:p w:rsidR="00D7026A" w:rsidRPr="00035218" w:rsidRDefault="00D7026A" w:rsidP="00035218">
      <w:pPr>
        <w:spacing w:after="0"/>
        <w:ind w:firstLine="720"/>
        <w:jc w:val="both"/>
        <w:rPr>
          <w:rFonts w:ascii="Times New Roman" w:hAnsi="Times New Roman" w:cs="Times New Roman"/>
          <w:sz w:val="24"/>
          <w:szCs w:val="24"/>
          <w:lang w:val="en-US"/>
        </w:rPr>
      </w:pPr>
    </w:p>
    <w:p w:rsidR="00035218" w:rsidRDefault="00035218" w:rsidP="00FE75B3"/>
    <w:p w:rsidR="00FE75B3" w:rsidRPr="00CA2240" w:rsidRDefault="00FE75B3" w:rsidP="00CA2240">
      <w:pPr>
        <w:pStyle w:val="p0"/>
        <w:spacing w:line="240" w:lineRule="auto"/>
        <w:jc w:val="center"/>
        <w:rPr>
          <w:rFonts w:ascii="Times New Roman" w:hAnsi="Times New Roman" w:cs="Times New Roman"/>
          <w:b/>
          <w:bCs/>
          <w:sz w:val="28"/>
          <w:szCs w:val="28"/>
          <w:lang w:val="en-GB"/>
        </w:rPr>
      </w:pPr>
    </w:p>
    <w:sectPr w:rsidR="00FE75B3" w:rsidRPr="00CA2240" w:rsidSect="00647B9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DF" w:rsidRDefault="001A58DF" w:rsidP="00035218">
      <w:pPr>
        <w:spacing w:after="0" w:line="240" w:lineRule="auto"/>
      </w:pPr>
      <w:r>
        <w:separator/>
      </w:r>
    </w:p>
  </w:endnote>
  <w:endnote w:type="continuationSeparator" w:id="0">
    <w:p w:rsidR="001A58DF" w:rsidRDefault="001A58DF" w:rsidP="0003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raditional Arabic">
    <w:altName w:val="Times New Roman"/>
    <w:charset w:val="00"/>
    <w:family w:val="roman"/>
    <w:pitch w:val="variable"/>
    <w:sig w:usb0="00000000" w:usb1="80000000" w:usb2="00000008" w:usb3="00000000" w:csb0="0000004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DF" w:rsidRDefault="001A58DF" w:rsidP="00035218">
      <w:pPr>
        <w:spacing w:after="0" w:line="240" w:lineRule="auto"/>
      </w:pPr>
      <w:r>
        <w:separator/>
      </w:r>
    </w:p>
  </w:footnote>
  <w:footnote w:type="continuationSeparator" w:id="0">
    <w:p w:rsidR="001A58DF" w:rsidRDefault="001A58DF" w:rsidP="00035218">
      <w:pPr>
        <w:spacing w:after="0" w:line="240" w:lineRule="auto"/>
      </w:pPr>
      <w:r>
        <w:continuationSeparator/>
      </w:r>
    </w:p>
  </w:footnote>
  <w:footnote w:id="1">
    <w:p w:rsidR="00035218" w:rsidRDefault="00035218" w:rsidP="00035218">
      <w:pPr>
        <w:pStyle w:val="FootnoteText"/>
        <w:ind w:firstLine="720"/>
        <w:rPr>
          <w:rFonts w:ascii="Times New Roman" w:hAnsi="Times New Roman"/>
        </w:rPr>
      </w:pPr>
      <w:r w:rsidRPr="00786C8A">
        <w:rPr>
          <w:rStyle w:val="FootnoteReference"/>
          <w:rFonts w:ascii="Times New Roman" w:hAnsi="Times New Roman"/>
        </w:rPr>
        <w:footnoteRef/>
      </w:r>
      <w:r w:rsidRPr="00786C8A">
        <w:rPr>
          <w:rFonts w:ascii="Times New Roman" w:hAnsi="Times New Roman"/>
        </w:rPr>
        <w:t xml:space="preserve"> Adiwarman A.Karim,  </w:t>
      </w:r>
      <w:r>
        <w:rPr>
          <w:rFonts w:ascii="Times New Roman" w:hAnsi="Times New Roman"/>
          <w:i/>
        </w:rPr>
        <w:t>Bank Islam : Analisis F</w:t>
      </w:r>
      <w:r w:rsidRPr="00786C8A">
        <w:rPr>
          <w:rFonts w:ascii="Times New Roman" w:hAnsi="Times New Roman"/>
          <w:i/>
        </w:rPr>
        <w:t>ikih dan Keuangan</w:t>
      </w:r>
      <w:r w:rsidRPr="00786C8A">
        <w:rPr>
          <w:rFonts w:ascii="Times New Roman" w:hAnsi="Times New Roman"/>
        </w:rPr>
        <w:t>,</w:t>
      </w:r>
      <w:r>
        <w:rPr>
          <w:rFonts w:ascii="Times New Roman" w:hAnsi="Times New Roman"/>
        </w:rPr>
        <w:t xml:space="preserve"> </w:t>
      </w:r>
      <w:r w:rsidRPr="00786C8A">
        <w:rPr>
          <w:rFonts w:ascii="Times New Roman" w:hAnsi="Times New Roman"/>
        </w:rPr>
        <w:t>(Jakarta : P</w:t>
      </w:r>
      <w:r>
        <w:rPr>
          <w:rFonts w:ascii="Times New Roman" w:hAnsi="Times New Roman"/>
        </w:rPr>
        <w:t xml:space="preserve">T. Raja Grafindo Persada, 2009), hlm. </w:t>
      </w:r>
      <w:r>
        <w:rPr>
          <w:rFonts w:ascii="Times New Roman" w:hAnsi="Times New Roman"/>
          <w:lang w:val="id-ID"/>
        </w:rPr>
        <w:t>113</w:t>
      </w:r>
    </w:p>
    <w:p w:rsidR="00035218" w:rsidRPr="005E06DB" w:rsidRDefault="00035218" w:rsidP="00035218">
      <w:pPr>
        <w:pStyle w:val="FootnoteText"/>
        <w:ind w:firstLine="720"/>
        <w:rPr>
          <w:rFonts w:ascii="Times New Roman" w:hAnsi="Times New Roman"/>
        </w:rPr>
      </w:pPr>
    </w:p>
  </w:footnote>
  <w:footnote w:id="2">
    <w:p w:rsidR="00035218" w:rsidRPr="001D62DB" w:rsidRDefault="00035218" w:rsidP="00035218">
      <w:pPr>
        <w:pStyle w:val="FootnoteText"/>
        <w:ind w:firstLine="720"/>
        <w:rPr>
          <w:rFonts w:ascii="Times New Roman" w:hAnsi="Times New Roman"/>
          <w:lang w:val="id-ID"/>
        </w:rPr>
      </w:pPr>
      <w:r w:rsidRPr="00F20343">
        <w:rPr>
          <w:rStyle w:val="FootnoteReference"/>
          <w:rFonts w:ascii="Times New Roman" w:hAnsi="Times New Roman"/>
        </w:rPr>
        <w:footnoteRef/>
      </w:r>
      <w:r w:rsidRPr="00F20343">
        <w:rPr>
          <w:rFonts w:ascii="Times New Roman" w:hAnsi="Times New Roman"/>
        </w:rPr>
        <w:t xml:space="preserve">  Dewan Syariah Nasional (DSN), </w:t>
      </w:r>
      <w:r w:rsidRPr="00F20343">
        <w:rPr>
          <w:rFonts w:ascii="Times New Roman" w:hAnsi="Times New Roman"/>
          <w:i/>
        </w:rPr>
        <w:t>MUI-Himpunan Fatwa Dewan Syariah Nasional</w:t>
      </w:r>
      <w:r>
        <w:rPr>
          <w:rFonts w:ascii="Times New Roman" w:hAnsi="Times New Roman"/>
          <w:i/>
        </w:rPr>
        <w:t xml:space="preserve"> </w:t>
      </w:r>
      <w:r w:rsidRPr="00F20343">
        <w:rPr>
          <w:rFonts w:ascii="Times New Roman" w:hAnsi="Times New Roman"/>
        </w:rPr>
        <w:t>( Jakarta : Majelis Ulama Indonesia,2006)</w:t>
      </w:r>
      <w:r>
        <w:rPr>
          <w:rFonts w:ascii="Times New Roman" w:hAnsi="Times New Roman"/>
        </w:rPr>
        <w:t>, hlm.</w:t>
      </w:r>
      <w:r>
        <w:rPr>
          <w:rFonts w:ascii="Times New Roman" w:hAnsi="Times New Roman"/>
          <w:lang w:val="id-ID"/>
        </w:rPr>
        <w:t>23</w:t>
      </w:r>
    </w:p>
  </w:footnote>
  <w:footnote w:id="3">
    <w:p w:rsidR="00035218" w:rsidRDefault="00035218" w:rsidP="00035218">
      <w:pPr>
        <w:pStyle w:val="FootnoteText"/>
        <w:ind w:firstLine="720"/>
      </w:pPr>
      <w:r>
        <w:rPr>
          <w:rStyle w:val="FootnoteReference"/>
        </w:rPr>
        <w:footnoteRef/>
      </w:r>
      <w:r>
        <w:t xml:space="preserve"> </w:t>
      </w:r>
      <w:r w:rsidRPr="00FD724F">
        <w:rPr>
          <w:rFonts w:ascii="Times New Roman" w:hAnsi="Times New Roman"/>
        </w:rPr>
        <w:t>Hasil wawancara awal dilapangan dengan bapak mulyadi yang merupakan salah satu nasabah debitur Bank Aceh Syariah pada 13 Maret 2016</w:t>
      </w:r>
      <w:r>
        <w:t>.</w:t>
      </w:r>
    </w:p>
  </w:footnote>
  <w:footnote w:id="4">
    <w:p w:rsidR="00035218" w:rsidRPr="009F53DC" w:rsidRDefault="00035218" w:rsidP="00035218">
      <w:pPr>
        <w:pStyle w:val="FootnoteText"/>
        <w:ind w:firstLine="720"/>
        <w:rPr>
          <w:rFonts w:asciiTheme="majorBidi" w:hAnsiTheme="majorBidi" w:cstheme="majorBidi"/>
        </w:rPr>
      </w:pPr>
      <w:r w:rsidRPr="009F53DC">
        <w:rPr>
          <w:rStyle w:val="FootnoteReference"/>
          <w:rFonts w:asciiTheme="majorBidi" w:hAnsiTheme="majorBidi" w:cstheme="majorBidi"/>
        </w:rPr>
        <w:footnoteRef/>
      </w:r>
      <w:r w:rsidRPr="009F53DC">
        <w:rPr>
          <w:rFonts w:asciiTheme="majorBidi" w:hAnsiTheme="majorBidi" w:cstheme="majorBidi"/>
        </w:rPr>
        <w:t xml:space="preserve"> W.J.S. Porwadarminta, </w:t>
      </w:r>
      <w:r w:rsidRPr="009F53DC">
        <w:rPr>
          <w:rFonts w:asciiTheme="majorBidi" w:hAnsiTheme="majorBidi" w:cstheme="majorBidi"/>
          <w:i/>
        </w:rPr>
        <w:t>Kamus Besar Bahasa Indonesia</w:t>
      </w:r>
      <w:r w:rsidRPr="009F53DC">
        <w:rPr>
          <w:rFonts w:asciiTheme="majorBidi" w:hAnsiTheme="majorBidi" w:cstheme="majorBidi"/>
        </w:rPr>
        <w:t>, (Jakarta: Balai Pustaka, 1991), hlm. 636.</w:t>
      </w:r>
    </w:p>
  </w:footnote>
  <w:footnote w:id="5">
    <w:p w:rsidR="00035218" w:rsidRDefault="00035218" w:rsidP="00035218">
      <w:pPr>
        <w:pStyle w:val="FootnoteText"/>
        <w:ind w:firstLine="720"/>
      </w:pPr>
      <w:r>
        <w:rPr>
          <w:rStyle w:val="FootnoteReference"/>
        </w:rPr>
        <w:footnoteRef/>
      </w:r>
      <w:r>
        <w:t xml:space="preserve"> </w:t>
      </w:r>
      <w:r w:rsidRPr="009A27CC">
        <w:rPr>
          <w:rFonts w:ascii="Times New Roman" w:hAnsi="Times New Roman"/>
        </w:rPr>
        <w:t>http://www.bi.go.id/id/tentang-bi/uu-bi/Documents/uu_bi_1099.pdf</w:t>
      </w:r>
    </w:p>
  </w:footnote>
  <w:footnote w:id="6">
    <w:p w:rsidR="00035218" w:rsidRPr="00377742" w:rsidRDefault="00035218" w:rsidP="00035218">
      <w:pPr>
        <w:pStyle w:val="FootnoteText"/>
        <w:ind w:firstLine="720"/>
        <w:contextualSpacing/>
        <w:jc w:val="both"/>
        <w:rPr>
          <w:rFonts w:ascii="Times New Roman" w:hAnsi="Times New Roman"/>
        </w:rPr>
      </w:pPr>
      <w:r>
        <w:rPr>
          <w:rStyle w:val="FootnoteReference"/>
        </w:rPr>
        <w:footnoteRef/>
      </w:r>
      <w:r w:rsidRPr="00F9300C">
        <w:rPr>
          <w:rFonts w:ascii="Times New Roman" w:hAnsi="Times New Roman"/>
        </w:rPr>
        <w:t xml:space="preserve"> Hermansyah, </w:t>
      </w:r>
      <w:r w:rsidRPr="00F9300C">
        <w:rPr>
          <w:rFonts w:ascii="Times New Roman" w:hAnsi="Times New Roman"/>
          <w:i/>
        </w:rPr>
        <w:t>Hukum Perbankan Nasinal Indonesia</w:t>
      </w:r>
      <w:r w:rsidRPr="00377742">
        <w:rPr>
          <w:rFonts w:ascii="Times New Roman" w:hAnsi="Times New Roman"/>
        </w:rPr>
        <w:t>,</w:t>
      </w:r>
      <w:r>
        <w:rPr>
          <w:rFonts w:ascii="Times New Roman" w:hAnsi="Times New Roman"/>
        </w:rPr>
        <w:t xml:space="preserve"> </w:t>
      </w:r>
      <w:r w:rsidRPr="00377742">
        <w:rPr>
          <w:rFonts w:ascii="Times New Roman" w:hAnsi="Times New Roman"/>
        </w:rPr>
        <w:t>( Jakarta :</w:t>
      </w:r>
      <w:r>
        <w:rPr>
          <w:rFonts w:ascii="Times New Roman" w:hAnsi="Times New Roman"/>
        </w:rPr>
        <w:t xml:space="preserve"> Kencana Prenada Media </w:t>
      </w:r>
      <w:r w:rsidRPr="00377742">
        <w:rPr>
          <w:rFonts w:ascii="Times New Roman" w:hAnsi="Times New Roman"/>
        </w:rPr>
        <w:t>Group,</w:t>
      </w:r>
      <w:r>
        <w:rPr>
          <w:rFonts w:ascii="Times New Roman" w:hAnsi="Times New Roman"/>
        </w:rPr>
        <w:t xml:space="preserve"> </w:t>
      </w:r>
      <w:r w:rsidRPr="00377742">
        <w:rPr>
          <w:rFonts w:ascii="Times New Roman" w:hAnsi="Times New Roman"/>
        </w:rPr>
        <w:t>2005),</w:t>
      </w:r>
      <w:r>
        <w:rPr>
          <w:rFonts w:ascii="Times New Roman" w:hAnsi="Times New Roman"/>
        </w:rPr>
        <w:t xml:space="preserve"> </w:t>
      </w:r>
      <w:r w:rsidRPr="00377742">
        <w:rPr>
          <w:rFonts w:ascii="Times New Roman" w:hAnsi="Times New Roman"/>
        </w:rPr>
        <w:t>hlm.</w:t>
      </w:r>
      <w:r>
        <w:rPr>
          <w:rFonts w:ascii="Times New Roman" w:hAnsi="Times New Roman"/>
        </w:rPr>
        <w:t xml:space="preserve"> </w:t>
      </w:r>
      <w:r w:rsidRPr="00377742">
        <w:rPr>
          <w:rFonts w:ascii="Times New Roman" w:hAnsi="Times New Roman"/>
        </w:rPr>
        <w:t>73</w:t>
      </w:r>
    </w:p>
  </w:footnote>
  <w:footnote w:id="7">
    <w:p w:rsidR="00035218" w:rsidRPr="00270B1F" w:rsidRDefault="00035218" w:rsidP="00035218">
      <w:pPr>
        <w:pStyle w:val="FootnoteText"/>
        <w:ind w:left="720"/>
        <w:contextualSpacing/>
        <w:rPr>
          <w:rFonts w:ascii="Times New Roman" w:hAnsi="Times New Roman"/>
        </w:rPr>
      </w:pPr>
      <w:r w:rsidRPr="00270B1F">
        <w:rPr>
          <w:rStyle w:val="FootnoteReference"/>
          <w:rFonts w:ascii="Times New Roman" w:hAnsi="Times New Roman"/>
        </w:rPr>
        <w:footnoteRef/>
      </w:r>
      <w:r w:rsidRPr="00270B1F">
        <w:rPr>
          <w:rFonts w:ascii="Times New Roman" w:hAnsi="Times New Roman"/>
        </w:rPr>
        <w:t xml:space="preserve"> Ibid…</w:t>
      </w:r>
      <w:r>
        <w:rPr>
          <w:rFonts w:ascii="Times New Roman" w:hAnsi="Times New Roman"/>
        </w:rPr>
        <w:t>hlm. 639.</w:t>
      </w:r>
    </w:p>
  </w:footnote>
  <w:footnote w:id="8">
    <w:p w:rsidR="00035218" w:rsidRPr="00FC6B9D" w:rsidRDefault="00035218" w:rsidP="00035218">
      <w:pPr>
        <w:pStyle w:val="FootnoteText"/>
        <w:ind w:firstLine="720"/>
        <w:rPr>
          <w:rFonts w:asciiTheme="majorBidi" w:hAnsiTheme="majorBidi" w:cstheme="majorBidi"/>
        </w:rPr>
      </w:pPr>
      <w:r w:rsidRPr="00FC6B9D">
        <w:rPr>
          <w:rStyle w:val="FootnoteReference"/>
          <w:rFonts w:asciiTheme="majorBidi" w:hAnsiTheme="majorBidi" w:cstheme="majorBidi"/>
        </w:rPr>
        <w:footnoteRef/>
      </w:r>
      <w:r w:rsidRPr="00FC6B9D">
        <w:rPr>
          <w:rFonts w:asciiTheme="majorBidi" w:hAnsiTheme="majorBidi" w:cstheme="majorBidi"/>
        </w:rPr>
        <w:t xml:space="preserve"> Abdurrahmat Fathoni, </w:t>
      </w:r>
      <w:r w:rsidRPr="00FC6B9D">
        <w:rPr>
          <w:rFonts w:asciiTheme="majorBidi" w:hAnsiTheme="majorBidi" w:cstheme="majorBidi"/>
          <w:i/>
          <w:iCs/>
        </w:rPr>
        <w:t xml:space="preserve">Metodologi Penelitian dan Teknik Penyusunan Skripsi, </w:t>
      </w:r>
      <w:r w:rsidRPr="00FC6B9D">
        <w:rPr>
          <w:rFonts w:asciiTheme="majorBidi" w:hAnsiTheme="majorBidi" w:cstheme="majorBidi"/>
        </w:rPr>
        <w:t xml:space="preserve">(Jakarta: PT. Rineka Cipta, 2006), hlm. 96.  </w:t>
      </w:r>
      <w:r w:rsidRPr="00FC6B9D">
        <w:rPr>
          <w:rFonts w:asciiTheme="majorBidi" w:hAnsiTheme="majorBidi" w:cstheme="majorBidi"/>
        </w:rPr>
        <w:tab/>
      </w:r>
    </w:p>
  </w:footnote>
  <w:footnote w:id="9">
    <w:p w:rsidR="00035218" w:rsidRPr="00FC6B9D" w:rsidRDefault="00035218" w:rsidP="00035218">
      <w:pPr>
        <w:pStyle w:val="FootnoteText"/>
        <w:ind w:firstLine="720"/>
        <w:rPr>
          <w:rFonts w:asciiTheme="majorBidi" w:hAnsiTheme="majorBidi" w:cstheme="majorBidi"/>
        </w:rPr>
      </w:pPr>
      <w:r w:rsidRPr="00FC6B9D">
        <w:rPr>
          <w:rStyle w:val="FootnoteReference"/>
          <w:rFonts w:asciiTheme="majorBidi" w:hAnsiTheme="majorBidi" w:cstheme="majorBidi"/>
        </w:rPr>
        <w:footnoteRef/>
      </w:r>
      <w:r w:rsidRPr="00FC6B9D">
        <w:rPr>
          <w:rFonts w:asciiTheme="majorBidi" w:hAnsiTheme="majorBidi" w:cstheme="majorBidi"/>
        </w:rPr>
        <w:t xml:space="preserve"> Sumadi Suryabrata, </w:t>
      </w:r>
      <w:r w:rsidRPr="00FC6B9D">
        <w:rPr>
          <w:rFonts w:asciiTheme="majorBidi" w:hAnsiTheme="majorBidi" w:cstheme="majorBidi"/>
          <w:i/>
          <w:iCs/>
        </w:rPr>
        <w:t xml:space="preserve">Metodologi Penelitian, </w:t>
      </w:r>
      <w:r w:rsidRPr="00FC6B9D">
        <w:rPr>
          <w:rFonts w:asciiTheme="majorBidi" w:hAnsiTheme="majorBidi" w:cstheme="majorBidi"/>
        </w:rPr>
        <w:t xml:space="preserve">(Jakarta: PT. Raja Grafindo Persada, 2002), hlm. 65. </w:t>
      </w:r>
    </w:p>
  </w:footnote>
  <w:footnote w:id="10">
    <w:p w:rsidR="00035218" w:rsidRPr="00FC6B9D" w:rsidRDefault="00035218" w:rsidP="00035218">
      <w:pPr>
        <w:pStyle w:val="FootnoteText"/>
        <w:tabs>
          <w:tab w:val="left" w:pos="450"/>
        </w:tabs>
        <w:jc w:val="both"/>
        <w:rPr>
          <w:rFonts w:asciiTheme="majorBidi" w:hAnsiTheme="majorBidi" w:cstheme="majorBidi"/>
        </w:rPr>
      </w:pPr>
      <w:r w:rsidRPr="00FC6B9D">
        <w:rPr>
          <w:rFonts w:asciiTheme="majorBidi" w:hAnsiTheme="majorBidi" w:cstheme="majorBidi"/>
        </w:rPr>
        <w:tab/>
      </w:r>
      <w:r w:rsidRPr="00FC6B9D">
        <w:rPr>
          <w:rFonts w:asciiTheme="majorBidi" w:hAnsiTheme="majorBidi" w:cstheme="majorBidi"/>
        </w:rPr>
        <w:tab/>
      </w:r>
      <w:r w:rsidRPr="00FC6B9D">
        <w:rPr>
          <w:rStyle w:val="FootnoteReference"/>
          <w:rFonts w:asciiTheme="majorBidi" w:hAnsiTheme="majorBidi" w:cstheme="majorBidi"/>
        </w:rPr>
        <w:footnoteRef/>
      </w:r>
      <w:r w:rsidRPr="00FC6B9D">
        <w:rPr>
          <w:rFonts w:asciiTheme="majorBidi" w:hAnsiTheme="majorBidi" w:cstheme="majorBidi"/>
        </w:rPr>
        <w:t xml:space="preserve"> Muhammad Teguh, </w:t>
      </w:r>
      <w:r w:rsidRPr="00FC6B9D">
        <w:rPr>
          <w:rFonts w:asciiTheme="majorBidi" w:hAnsiTheme="majorBidi" w:cstheme="majorBidi"/>
          <w:i/>
          <w:iCs/>
        </w:rPr>
        <w:t xml:space="preserve">Metodologi Penelitian Ekonomi (Teori dan Aplikasi), </w:t>
      </w:r>
      <w:r w:rsidRPr="00FC6B9D">
        <w:rPr>
          <w:rFonts w:asciiTheme="majorBidi" w:hAnsiTheme="majorBidi" w:cstheme="majorBidi"/>
        </w:rPr>
        <w:t>(Jakarta: PT Raja Grafindo Persada, 2005), hlm. 136.</w:t>
      </w:r>
    </w:p>
  </w:footnote>
  <w:footnote w:id="11">
    <w:p w:rsidR="00035218" w:rsidRPr="00FC6B9D" w:rsidRDefault="00035218" w:rsidP="00035218">
      <w:pPr>
        <w:pStyle w:val="FootnoteText"/>
        <w:ind w:firstLine="720"/>
        <w:rPr>
          <w:rFonts w:ascii="Times New Roman" w:hAnsi="Times New Roman"/>
          <w:lang w:val="id-ID"/>
        </w:rPr>
      </w:pPr>
      <w:r w:rsidRPr="00FC6B9D">
        <w:rPr>
          <w:rStyle w:val="FootnoteReference"/>
          <w:rFonts w:ascii="Times New Roman" w:hAnsi="Times New Roman"/>
        </w:rPr>
        <w:footnoteRef/>
      </w:r>
      <w:r>
        <w:rPr>
          <w:rFonts w:ascii="Times New Roman" w:hAnsi="Times New Roman"/>
          <w:lang w:val="id-ID"/>
        </w:rPr>
        <w:t>Ibid. . .hlm. 137.</w:t>
      </w:r>
    </w:p>
  </w:footnote>
  <w:footnote w:id="12">
    <w:p w:rsidR="00035218" w:rsidRDefault="00035218" w:rsidP="00035218">
      <w:pPr>
        <w:pStyle w:val="FootnoteText"/>
        <w:tabs>
          <w:tab w:val="left" w:pos="450"/>
        </w:tabs>
        <w:jc w:val="both"/>
        <w:rPr>
          <w:rFonts w:asciiTheme="majorBidi" w:hAnsiTheme="majorBidi" w:cstheme="majorBidi"/>
        </w:rPr>
      </w:pPr>
      <w:r w:rsidRPr="00FC6B9D">
        <w:rPr>
          <w:rFonts w:asciiTheme="majorBidi" w:hAnsiTheme="majorBidi" w:cstheme="majorBidi"/>
        </w:rPr>
        <w:tab/>
      </w:r>
      <w:r w:rsidRPr="00FC6B9D">
        <w:rPr>
          <w:rFonts w:asciiTheme="majorBidi" w:hAnsiTheme="majorBidi" w:cstheme="majorBidi"/>
        </w:rPr>
        <w:tab/>
      </w:r>
    </w:p>
    <w:p w:rsidR="00035218" w:rsidRPr="00FC6B9D" w:rsidRDefault="00035218" w:rsidP="00035218">
      <w:pPr>
        <w:pStyle w:val="FootnoteText"/>
        <w:tabs>
          <w:tab w:val="left" w:pos="450"/>
        </w:tabs>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sidRPr="00FC6B9D">
        <w:rPr>
          <w:rStyle w:val="FootnoteReference"/>
          <w:rFonts w:asciiTheme="majorBidi" w:hAnsiTheme="majorBidi" w:cstheme="majorBidi"/>
        </w:rPr>
        <w:footnoteRef/>
      </w:r>
      <w:r w:rsidRPr="00FC6B9D">
        <w:rPr>
          <w:rFonts w:asciiTheme="majorBidi" w:hAnsiTheme="majorBidi" w:cstheme="majorBidi"/>
        </w:rPr>
        <w:t xml:space="preserve"> Pius A. Partanto, </w:t>
      </w:r>
      <w:r w:rsidRPr="00FC6B9D">
        <w:rPr>
          <w:rFonts w:asciiTheme="majorBidi" w:hAnsiTheme="majorBidi" w:cstheme="majorBidi"/>
          <w:i/>
          <w:iCs/>
        </w:rPr>
        <w:t xml:space="preserve">Kamus Ilmiah Populer, </w:t>
      </w:r>
      <w:r w:rsidRPr="00FC6B9D">
        <w:rPr>
          <w:rFonts w:asciiTheme="majorBidi" w:hAnsiTheme="majorBidi" w:cstheme="majorBidi"/>
        </w:rPr>
        <w:t>hlm. 32.</w:t>
      </w:r>
    </w:p>
  </w:footnote>
  <w:footnote w:id="13">
    <w:p w:rsidR="00035218" w:rsidRPr="00FC6B9D" w:rsidRDefault="00035218" w:rsidP="00035218">
      <w:pPr>
        <w:pStyle w:val="FootnoteText"/>
        <w:ind w:firstLine="720"/>
        <w:rPr>
          <w:lang w:val="id-ID"/>
        </w:rPr>
      </w:pPr>
      <w:r w:rsidRPr="00FC6B9D">
        <w:rPr>
          <w:rStyle w:val="FootnoteReference"/>
        </w:rPr>
        <w:footnoteRef/>
      </w:r>
      <w:r w:rsidRPr="00FC6B9D">
        <w:t xml:space="preserve"> </w:t>
      </w:r>
      <w:r w:rsidRPr="00FC6B9D">
        <w:rPr>
          <w:rFonts w:ascii="Times New Roman" w:hAnsi="Times New Roman"/>
          <w:lang w:val="id-ID"/>
        </w:rPr>
        <w:t>Wina Sanjaya,</w:t>
      </w:r>
      <w:r w:rsidRPr="00FC6B9D">
        <w:rPr>
          <w:rFonts w:ascii="Times New Roman" w:hAnsi="Times New Roman"/>
          <w:i/>
          <w:lang w:val="id-ID"/>
        </w:rPr>
        <w:t xml:space="preserve"> Penelitian Pendidikan,Jenis,Metode dan Prosedur</w:t>
      </w:r>
      <w:r>
        <w:rPr>
          <w:rFonts w:ascii="Times New Roman" w:hAnsi="Times New Roman"/>
          <w:i/>
          <w:lang w:val="id-ID"/>
        </w:rPr>
        <w:t xml:space="preserve">, </w:t>
      </w:r>
      <w:r>
        <w:rPr>
          <w:rFonts w:ascii="Times New Roman" w:hAnsi="Times New Roman"/>
          <w:lang w:val="id-ID"/>
        </w:rPr>
        <w:t>(Jakarta: Kencana Prenada Media Group,2013), hlm. 227</w:t>
      </w:r>
    </w:p>
  </w:footnote>
  <w:footnote w:id="14">
    <w:p w:rsidR="00035218" w:rsidRPr="00FC6B9D" w:rsidRDefault="00035218" w:rsidP="00035218">
      <w:pPr>
        <w:pStyle w:val="FootnoteText"/>
        <w:ind w:firstLine="720"/>
        <w:rPr>
          <w:rFonts w:asciiTheme="majorBidi" w:hAnsiTheme="majorBidi" w:cstheme="majorBidi"/>
        </w:rPr>
      </w:pPr>
      <w:r w:rsidRPr="00FC6B9D">
        <w:rPr>
          <w:rStyle w:val="FootnoteReference"/>
          <w:rFonts w:asciiTheme="majorBidi" w:hAnsiTheme="majorBidi" w:cstheme="majorBidi"/>
        </w:rPr>
        <w:footnoteRef/>
      </w:r>
      <w:r w:rsidRPr="00FC6B9D">
        <w:rPr>
          <w:rFonts w:asciiTheme="majorBidi" w:hAnsiTheme="majorBidi" w:cstheme="majorBidi"/>
        </w:rPr>
        <w:t xml:space="preserve"> Muhammad Teguh, </w:t>
      </w:r>
      <w:r w:rsidRPr="00FC6B9D">
        <w:rPr>
          <w:rFonts w:asciiTheme="majorBidi" w:hAnsiTheme="majorBidi" w:cstheme="majorBidi"/>
          <w:i/>
          <w:iCs/>
        </w:rPr>
        <w:t xml:space="preserve">Metodologi Penelitian Ekonomi (Teori dan Aplikasi), </w:t>
      </w:r>
      <w:r w:rsidRPr="00FC6B9D">
        <w:rPr>
          <w:rFonts w:asciiTheme="majorBidi" w:hAnsiTheme="majorBidi" w:cstheme="majorBidi"/>
        </w:rPr>
        <w:t xml:space="preserve">(Jakarta: PT. Raja Grafindo Persada, 2005), hlm. 160.  </w:t>
      </w:r>
    </w:p>
  </w:footnote>
  <w:footnote w:id="15">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Mar’at, </w:t>
      </w:r>
      <w:r w:rsidRPr="00F9300C">
        <w:rPr>
          <w:rFonts w:ascii="Times New Roman" w:hAnsi="Times New Roman"/>
          <w:i/>
        </w:rPr>
        <w:t>Sikap Manusia, Perubahan Serta Pengukuran</w:t>
      </w:r>
      <w:r w:rsidRPr="00F9300C">
        <w:rPr>
          <w:rFonts w:ascii="Times New Roman" w:hAnsi="Times New Roman"/>
        </w:rPr>
        <w:t>, (Bandung: Gali Indonesia, 2002), hlm. 22.</w:t>
      </w:r>
    </w:p>
  </w:footnote>
  <w:footnote w:id="16">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Slameto, </w:t>
      </w:r>
      <w:r w:rsidRPr="00F9300C">
        <w:rPr>
          <w:rFonts w:ascii="Times New Roman" w:hAnsi="Times New Roman"/>
          <w:i/>
        </w:rPr>
        <w:t>Belajar dan Faktor-faktor yang Mempengaruhinya</w:t>
      </w:r>
      <w:r w:rsidRPr="00F9300C">
        <w:rPr>
          <w:rFonts w:ascii="Times New Roman" w:hAnsi="Times New Roman"/>
        </w:rPr>
        <w:t>, (Jakarta: Rinek Cipta, 2003), hlm.102.</w:t>
      </w:r>
    </w:p>
    <w:p w:rsidR="00035218" w:rsidRPr="00F9300C" w:rsidRDefault="00035218" w:rsidP="00035218">
      <w:pPr>
        <w:pStyle w:val="FootnoteText"/>
        <w:ind w:firstLine="720"/>
        <w:jc w:val="both"/>
        <w:rPr>
          <w:rFonts w:ascii="Times New Roman" w:hAnsi="Times New Roman"/>
        </w:rPr>
      </w:pPr>
    </w:p>
  </w:footnote>
  <w:footnote w:id="17">
    <w:p w:rsidR="00035218" w:rsidRDefault="00035218" w:rsidP="00035218">
      <w:pPr>
        <w:pStyle w:val="FootnoteText"/>
        <w:ind w:firstLine="720"/>
        <w:jc w:val="both"/>
        <w:rPr>
          <w:rFonts w:ascii="Times New Roman" w:hAnsi="Times New Roman"/>
        </w:rPr>
      </w:pPr>
    </w:p>
    <w:p w:rsidR="00035218" w:rsidRPr="00621707" w:rsidRDefault="00035218" w:rsidP="00035218">
      <w:pPr>
        <w:pStyle w:val="FootnoteText"/>
        <w:ind w:firstLine="720"/>
        <w:jc w:val="both"/>
        <w:rPr>
          <w:rFonts w:ascii="Times New Roman" w:hAnsi="Times New Roman"/>
          <w:lang w:val="en-GB"/>
        </w:rPr>
      </w:pPr>
      <w:r w:rsidRPr="00F9300C">
        <w:rPr>
          <w:rStyle w:val="FootnoteReference"/>
          <w:rFonts w:ascii="Times New Roman" w:hAnsi="Times New Roman"/>
        </w:rPr>
        <w:footnoteRef/>
      </w:r>
      <w:r w:rsidRPr="00F9300C">
        <w:rPr>
          <w:rFonts w:ascii="Times New Roman" w:hAnsi="Times New Roman"/>
        </w:rPr>
        <w:t xml:space="preserve">Ikhsan dan </w:t>
      </w:r>
      <w:r>
        <w:rPr>
          <w:rFonts w:ascii="Times New Roman" w:hAnsi="Times New Roman"/>
        </w:rPr>
        <w:t xml:space="preserve"> </w:t>
      </w:r>
      <w:r w:rsidRPr="00F9300C">
        <w:rPr>
          <w:rFonts w:ascii="Times New Roman" w:hAnsi="Times New Roman"/>
        </w:rPr>
        <w:t xml:space="preserve">Muhammad Ishak, </w:t>
      </w:r>
      <w:r w:rsidRPr="00F9300C">
        <w:rPr>
          <w:rFonts w:ascii="Times New Roman" w:hAnsi="Times New Roman"/>
          <w:i/>
        </w:rPr>
        <w:t xml:space="preserve">Akutansi </w:t>
      </w:r>
      <w:r>
        <w:rPr>
          <w:rFonts w:ascii="Times New Roman" w:hAnsi="Times New Roman"/>
          <w:i/>
        </w:rPr>
        <w:t>K</w:t>
      </w:r>
      <w:r w:rsidRPr="00F9300C">
        <w:rPr>
          <w:rFonts w:ascii="Times New Roman" w:hAnsi="Times New Roman"/>
          <w:i/>
        </w:rPr>
        <w:t>eprilakuan</w:t>
      </w:r>
      <w:r w:rsidRPr="00F9300C">
        <w:rPr>
          <w:rFonts w:ascii="Times New Roman" w:hAnsi="Times New Roman"/>
        </w:rPr>
        <w:t>, ( Jakarta: Salemba Empat, 2010), hlm. 103</w:t>
      </w:r>
      <w:r>
        <w:rPr>
          <w:rFonts w:ascii="Times New Roman" w:hAnsi="Times New Roman"/>
          <w:lang w:val="en-GB"/>
        </w:rPr>
        <w:t>.</w:t>
      </w:r>
    </w:p>
  </w:footnote>
  <w:footnote w:id="18">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Toeti Suekanto, </w:t>
      </w:r>
      <w:r w:rsidRPr="00F9300C">
        <w:rPr>
          <w:rFonts w:ascii="Times New Roman" w:hAnsi="Times New Roman"/>
          <w:i/>
        </w:rPr>
        <w:t>Prinsip Belajar dan Pembelajaran,</w:t>
      </w:r>
      <w:r w:rsidRPr="00F9300C">
        <w:rPr>
          <w:rFonts w:ascii="Times New Roman" w:hAnsi="Times New Roman"/>
        </w:rPr>
        <w:t xml:space="preserve"> (Jakarta: Pusat Antar Universitas, 2002) </w:t>
      </w:r>
      <w:r>
        <w:rPr>
          <w:rFonts w:ascii="Times New Roman" w:hAnsi="Times New Roman"/>
        </w:rPr>
        <w:t xml:space="preserve">, </w:t>
      </w:r>
      <w:r w:rsidRPr="00F9300C">
        <w:rPr>
          <w:rFonts w:ascii="Times New Roman" w:hAnsi="Times New Roman"/>
        </w:rPr>
        <w:t>hlm. 52</w:t>
      </w:r>
      <w:r>
        <w:rPr>
          <w:rFonts w:ascii="Times New Roman" w:hAnsi="Times New Roman"/>
        </w:rPr>
        <w:t>.</w:t>
      </w:r>
    </w:p>
  </w:footnote>
  <w:footnote w:id="19">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Marliany, </w:t>
      </w:r>
      <w:r>
        <w:rPr>
          <w:rFonts w:ascii="Times New Roman" w:hAnsi="Times New Roman"/>
          <w:i/>
        </w:rPr>
        <w:t>Interasi dan Motivasi Belajar M</w:t>
      </w:r>
      <w:r w:rsidRPr="00F9300C">
        <w:rPr>
          <w:rFonts w:ascii="Times New Roman" w:hAnsi="Times New Roman"/>
          <w:i/>
        </w:rPr>
        <w:t>engajar</w:t>
      </w:r>
      <w:r w:rsidRPr="00F9300C">
        <w:rPr>
          <w:rFonts w:ascii="Times New Roman" w:hAnsi="Times New Roman"/>
        </w:rPr>
        <w:t xml:space="preserve">, (Jakarta: PT. Raja Grafindo Persada, 2010), hlm. 103. </w:t>
      </w:r>
    </w:p>
  </w:footnote>
  <w:footnote w:id="20">
    <w:p w:rsidR="00035218" w:rsidRPr="007D362E"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Slameto, </w:t>
      </w:r>
      <w:r w:rsidRPr="00F9300C">
        <w:rPr>
          <w:rFonts w:ascii="Times New Roman" w:hAnsi="Times New Roman"/>
          <w:i/>
        </w:rPr>
        <w:t>Belajar dan Faktor-Faktor Yang Mempengaruhinya</w:t>
      </w:r>
      <w:r>
        <w:rPr>
          <w:rFonts w:ascii="Times New Roman" w:hAnsi="Times New Roman"/>
        </w:rPr>
        <w:t>…,hlm. 102.</w:t>
      </w:r>
    </w:p>
  </w:footnote>
  <w:footnote w:id="21">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Ikhsan dan Muhammad Ishak, </w:t>
      </w:r>
      <w:r w:rsidRPr="00F9300C">
        <w:rPr>
          <w:rFonts w:ascii="Times New Roman" w:hAnsi="Times New Roman"/>
          <w:i/>
        </w:rPr>
        <w:t>Akutansi Keprilakuan</w:t>
      </w:r>
      <w:r w:rsidRPr="00F9300C">
        <w:rPr>
          <w:rFonts w:ascii="Times New Roman" w:hAnsi="Times New Roman"/>
        </w:rPr>
        <w:t>, ….</w:t>
      </w:r>
      <w:r>
        <w:rPr>
          <w:rFonts w:ascii="Times New Roman" w:hAnsi="Times New Roman"/>
        </w:rPr>
        <w:t>,</w:t>
      </w:r>
      <w:r w:rsidRPr="00F9300C">
        <w:rPr>
          <w:rFonts w:ascii="Times New Roman" w:hAnsi="Times New Roman"/>
        </w:rPr>
        <w:t>hlm. 94.</w:t>
      </w:r>
    </w:p>
    <w:p w:rsidR="00035218" w:rsidRPr="00F9300C" w:rsidRDefault="00035218" w:rsidP="00035218">
      <w:pPr>
        <w:pStyle w:val="FootnoteText"/>
        <w:ind w:firstLine="720"/>
        <w:jc w:val="both"/>
        <w:rPr>
          <w:rFonts w:ascii="Times New Roman" w:hAnsi="Times New Roman"/>
        </w:rPr>
      </w:pPr>
    </w:p>
  </w:footnote>
  <w:footnote w:id="22">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Abror Abd. Rachman, </w:t>
      </w:r>
      <w:r w:rsidRPr="00F9300C">
        <w:rPr>
          <w:rFonts w:ascii="Times New Roman" w:hAnsi="Times New Roman"/>
          <w:i/>
          <w:iCs/>
        </w:rPr>
        <w:t>Psikologi Pendidikan</w:t>
      </w:r>
      <w:r w:rsidRPr="00F9300C">
        <w:rPr>
          <w:rFonts w:ascii="Times New Roman" w:hAnsi="Times New Roman"/>
        </w:rPr>
        <w:t>,… hlm.75.</w:t>
      </w:r>
    </w:p>
    <w:p w:rsidR="00035218" w:rsidRPr="00F9300C" w:rsidRDefault="00035218" w:rsidP="00035218">
      <w:pPr>
        <w:pStyle w:val="FootnoteText"/>
        <w:ind w:firstLine="720"/>
        <w:jc w:val="both"/>
        <w:rPr>
          <w:rFonts w:ascii="Times New Roman" w:hAnsi="Times New Roman"/>
        </w:rPr>
      </w:pPr>
    </w:p>
  </w:footnote>
  <w:footnote w:id="23">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Pr>
          <w:rFonts w:ascii="Times New Roman" w:hAnsi="Times New Roman"/>
        </w:rPr>
        <w:t>Ibid. hlm. 77</w:t>
      </w:r>
    </w:p>
    <w:p w:rsidR="00035218" w:rsidRPr="00F9300C" w:rsidRDefault="00035218" w:rsidP="00035218">
      <w:pPr>
        <w:pStyle w:val="FootnoteText"/>
        <w:ind w:firstLine="720"/>
        <w:jc w:val="both"/>
        <w:rPr>
          <w:rFonts w:ascii="Times New Roman" w:hAnsi="Times New Roman"/>
        </w:rPr>
      </w:pPr>
      <w:r w:rsidRPr="00F9300C">
        <w:rPr>
          <w:rFonts w:ascii="Times New Roman" w:hAnsi="Times New Roman"/>
        </w:rPr>
        <w:t xml:space="preserve"> </w:t>
      </w:r>
    </w:p>
  </w:footnote>
  <w:footnote w:id="24">
    <w:p w:rsidR="00035218" w:rsidRPr="006136DB"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Pr>
          <w:rFonts w:ascii="Times New Roman" w:hAnsi="Times New Roman"/>
        </w:rPr>
        <w:t>Ibid. . .99</w:t>
      </w:r>
    </w:p>
  </w:footnote>
  <w:footnote w:id="25">
    <w:p w:rsidR="00035218" w:rsidRPr="00F9300C" w:rsidRDefault="00035218" w:rsidP="00035218">
      <w:pPr>
        <w:pStyle w:val="FootnoteText"/>
        <w:ind w:left="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Idrawijaya, </w:t>
      </w:r>
      <w:r w:rsidRPr="00F9300C">
        <w:rPr>
          <w:rFonts w:ascii="Times New Roman" w:hAnsi="Times New Roman"/>
          <w:i/>
        </w:rPr>
        <w:t xml:space="preserve">Prilaku Organisasi, </w:t>
      </w:r>
      <w:r w:rsidRPr="00776F1A">
        <w:rPr>
          <w:rFonts w:ascii="Times New Roman" w:hAnsi="Times New Roman"/>
        </w:rPr>
        <w:t xml:space="preserve">(Bandung :Sinar Baru Agesindo, 2002), </w:t>
      </w:r>
      <w:r>
        <w:rPr>
          <w:rFonts w:ascii="Times New Roman" w:hAnsi="Times New Roman"/>
        </w:rPr>
        <w:t>h</w:t>
      </w:r>
      <w:r w:rsidRPr="00776F1A">
        <w:rPr>
          <w:rFonts w:ascii="Times New Roman" w:hAnsi="Times New Roman"/>
        </w:rPr>
        <w:t>lm. 47</w:t>
      </w:r>
    </w:p>
  </w:footnote>
  <w:footnote w:id="26">
    <w:p w:rsidR="00035218" w:rsidRPr="00F9300C" w:rsidRDefault="00035218" w:rsidP="00035218">
      <w:pPr>
        <w:pStyle w:val="FootnoteText"/>
        <w:ind w:firstLine="709"/>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i/>
        </w:rPr>
        <w:t xml:space="preserve">Stimulus </w:t>
      </w:r>
      <w:r w:rsidRPr="00F9300C">
        <w:rPr>
          <w:rFonts w:ascii="Times New Roman" w:hAnsi="Times New Roman"/>
        </w:rPr>
        <w:t>adalah setiap bentuk fisik atau komunikasi</w:t>
      </w:r>
      <w:r>
        <w:rPr>
          <w:rFonts w:ascii="Times New Roman" w:hAnsi="Times New Roman"/>
        </w:rPr>
        <w:t xml:space="preserve"> verbal yang dapat mempengaruhi </w:t>
      </w:r>
      <w:r w:rsidRPr="00F9300C">
        <w:rPr>
          <w:rFonts w:ascii="Times New Roman" w:hAnsi="Times New Roman"/>
        </w:rPr>
        <w:t>tanggapan individu.</w:t>
      </w:r>
    </w:p>
  </w:footnote>
  <w:footnote w:id="27">
    <w:p w:rsidR="00035218" w:rsidRPr="00621707" w:rsidRDefault="00035218" w:rsidP="00035218">
      <w:pPr>
        <w:pStyle w:val="FootnoteText"/>
        <w:ind w:firstLine="709"/>
        <w:jc w:val="both"/>
        <w:rPr>
          <w:rFonts w:ascii="Times New Roman" w:hAnsi="Times New Roman"/>
          <w:sz w:val="18"/>
          <w:szCs w:val="18"/>
        </w:rPr>
      </w:pPr>
      <w:r w:rsidRPr="00F9300C">
        <w:rPr>
          <w:rStyle w:val="FootnoteReference"/>
          <w:rFonts w:ascii="Times New Roman" w:hAnsi="Times New Roman"/>
        </w:rPr>
        <w:footnoteRef/>
      </w:r>
      <w:r w:rsidRPr="00F9300C">
        <w:rPr>
          <w:rFonts w:ascii="Times New Roman" w:hAnsi="Times New Roman"/>
        </w:rPr>
        <w:t xml:space="preserve"> Azwar, </w:t>
      </w:r>
      <w:r w:rsidRPr="00F9300C">
        <w:rPr>
          <w:rFonts w:ascii="Times New Roman" w:hAnsi="Times New Roman"/>
          <w:i/>
        </w:rPr>
        <w:t xml:space="preserve">Sikap Manusia dan Pengukurannya, </w:t>
      </w:r>
      <w:r w:rsidRPr="00F9300C">
        <w:rPr>
          <w:rFonts w:ascii="Times New Roman" w:hAnsi="Times New Roman"/>
        </w:rPr>
        <w:t xml:space="preserve">(Yogyakarta : Pustaka Belajar, 2005), hlm. </w:t>
      </w:r>
      <w:r w:rsidRPr="00621707">
        <w:rPr>
          <w:rFonts w:ascii="Times New Roman" w:hAnsi="Times New Roman"/>
          <w:sz w:val="18"/>
          <w:szCs w:val="18"/>
        </w:rPr>
        <w:t>97.</w:t>
      </w:r>
    </w:p>
  </w:footnote>
  <w:footnote w:id="28">
    <w:p w:rsidR="00035218" w:rsidRPr="00E10684" w:rsidRDefault="00035218" w:rsidP="00035218">
      <w:pPr>
        <w:pStyle w:val="FootnoteText"/>
        <w:ind w:left="720"/>
        <w:jc w:val="both"/>
        <w:rPr>
          <w:rFonts w:ascii="Times New Roman" w:hAnsi="Times New Roman"/>
          <w:i/>
        </w:rPr>
      </w:pPr>
      <w:r w:rsidRPr="00E10684">
        <w:rPr>
          <w:rStyle w:val="FootnoteReference"/>
          <w:rFonts w:ascii="Times New Roman" w:hAnsi="Times New Roman"/>
        </w:rPr>
        <w:footnoteRef/>
      </w:r>
      <w:r w:rsidRPr="00E10684">
        <w:rPr>
          <w:rFonts w:ascii="Times New Roman" w:hAnsi="Times New Roman"/>
        </w:rPr>
        <w:t xml:space="preserve"> Widayatun, </w:t>
      </w:r>
      <w:r w:rsidRPr="00E10684">
        <w:rPr>
          <w:rFonts w:ascii="Times New Roman" w:hAnsi="Times New Roman"/>
          <w:i/>
        </w:rPr>
        <w:t xml:space="preserve">Ilmu Prilaku, </w:t>
      </w:r>
      <w:r w:rsidRPr="00431EB0">
        <w:rPr>
          <w:rFonts w:ascii="Times New Roman" w:hAnsi="Times New Roman"/>
        </w:rPr>
        <w:t>(Jakarta : Agung Seto, 1999), hlm.104</w:t>
      </w:r>
      <w:r>
        <w:rPr>
          <w:rFonts w:ascii="Times New Roman" w:hAnsi="Times New Roman"/>
        </w:rPr>
        <w:t>.</w:t>
      </w:r>
    </w:p>
  </w:footnote>
  <w:footnote w:id="29">
    <w:p w:rsidR="00035218" w:rsidRPr="009F53DC" w:rsidRDefault="00035218" w:rsidP="00035218">
      <w:pPr>
        <w:pStyle w:val="FootnoteText"/>
        <w:ind w:firstLine="720"/>
        <w:rPr>
          <w:rFonts w:asciiTheme="majorBidi" w:hAnsiTheme="majorBidi" w:cstheme="majorBidi"/>
        </w:rPr>
      </w:pPr>
      <w:r w:rsidRPr="009F53DC">
        <w:rPr>
          <w:rStyle w:val="FootnoteReference"/>
          <w:rFonts w:asciiTheme="majorBidi" w:hAnsiTheme="majorBidi" w:cstheme="majorBidi"/>
        </w:rPr>
        <w:footnoteRef/>
      </w:r>
      <w:r w:rsidRPr="009F53DC">
        <w:rPr>
          <w:rFonts w:asciiTheme="majorBidi" w:hAnsiTheme="majorBidi" w:cstheme="majorBidi"/>
        </w:rPr>
        <w:t xml:space="preserve"> W.J.S. Porwadarminta, </w:t>
      </w:r>
      <w:r w:rsidRPr="009F53DC">
        <w:rPr>
          <w:rFonts w:asciiTheme="majorBidi" w:hAnsiTheme="majorBidi" w:cstheme="majorBidi"/>
          <w:i/>
        </w:rPr>
        <w:t>Kamus Besar Bahasa Indonesia</w:t>
      </w:r>
      <w:r w:rsidRPr="009F53DC">
        <w:rPr>
          <w:rFonts w:asciiTheme="majorBidi" w:hAnsiTheme="majorBidi" w:cstheme="majorBidi"/>
        </w:rPr>
        <w:t>, (Jakarta: Balai Pustaka, 1991), hlm. 636.</w:t>
      </w:r>
    </w:p>
  </w:footnote>
  <w:footnote w:id="30">
    <w:p w:rsidR="00035218" w:rsidRPr="009F53DC" w:rsidRDefault="00035218" w:rsidP="00035218">
      <w:pPr>
        <w:pStyle w:val="FootnoteText"/>
        <w:ind w:firstLine="720"/>
        <w:rPr>
          <w:rFonts w:asciiTheme="majorBidi" w:hAnsiTheme="majorBidi" w:cstheme="majorBidi"/>
        </w:rPr>
      </w:pPr>
      <w:r w:rsidRPr="009F53DC">
        <w:rPr>
          <w:rStyle w:val="FootnoteReference"/>
          <w:rFonts w:asciiTheme="majorBidi" w:hAnsiTheme="majorBidi" w:cstheme="majorBidi"/>
        </w:rPr>
        <w:footnoteRef/>
      </w:r>
      <w:r w:rsidRPr="009F53DC">
        <w:rPr>
          <w:rFonts w:asciiTheme="majorBidi" w:hAnsiTheme="majorBidi" w:cstheme="majorBidi"/>
        </w:rPr>
        <w:t xml:space="preserve"> Ngalim Purwanto, </w:t>
      </w:r>
      <w:r w:rsidRPr="009F53DC">
        <w:rPr>
          <w:rFonts w:asciiTheme="majorBidi" w:hAnsiTheme="majorBidi" w:cstheme="majorBidi"/>
          <w:i/>
        </w:rPr>
        <w:t xml:space="preserve">Prinsip-Prinsip dan Teknik Evaluasi Pengajaran, </w:t>
      </w:r>
      <w:r w:rsidRPr="009F53DC">
        <w:rPr>
          <w:rFonts w:asciiTheme="majorBidi" w:hAnsiTheme="majorBidi" w:cstheme="majorBidi"/>
        </w:rPr>
        <w:t>(Bandung: PT. Remaja Rosdakarya, 1997), hlm. 44.</w:t>
      </w:r>
    </w:p>
  </w:footnote>
  <w:footnote w:id="31">
    <w:p w:rsidR="00035218" w:rsidRPr="00707BC8"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sidRPr="00707BC8">
        <w:rPr>
          <w:rFonts w:ascii="Times New Roman" w:hAnsi="Times New Roman"/>
        </w:rPr>
        <w:t xml:space="preserve"> Anas Sujidono, </w:t>
      </w:r>
      <w:r w:rsidRPr="00707BC8">
        <w:rPr>
          <w:rFonts w:ascii="Times New Roman" w:hAnsi="Times New Roman"/>
          <w:i/>
        </w:rPr>
        <w:t xml:space="preserve">Pengantar Evaluasi Pendidikan, </w:t>
      </w:r>
      <w:r w:rsidRPr="00707BC8">
        <w:rPr>
          <w:rFonts w:ascii="Times New Roman" w:hAnsi="Times New Roman"/>
        </w:rPr>
        <w:t>(Jakarta: PT. Raja Grafindo Persada, 1996), hlm. 50.</w:t>
      </w:r>
    </w:p>
  </w:footnote>
  <w:footnote w:id="32">
    <w:p w:rsidR="00035218" w:rsidRPr="00060A3C"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Pr>
          <w:rFonts w:ascii="Times New Roman" w:hAnsi="Times New Roman"/>
        </w:rPr>
        <w:t xml:space="preserve"> Saifuddin Azwar, </w:t>
      </w:r>
      <w:r>
        <w:rPr>
          <w:rFonts w:ascii="Times New Roman" w:hAnsi="Times New Roman"/>
          <w:i/>
        </w:rPr>
        <w:t>Tes Prestasi,</w:t>
      </w:r>
      <w:r>
        <w:rPr>
          <w:rFonts w:ascii="Times New Roman" w:hAnsi="Times New Roman"/>
        </w:rPr>
        <w:t xml:space="preserve"> (Yogyakarta: Liberti, 1987), hlm. 62.</w:t>
      </w:r>
    </w:p>
  </w:footnote>
  <w:footnote w:id="33">
    <w:p w:rsidR="00035218" w:rsidRPr="008B1BE0"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sidRPr="00707BC8">
        <w:rPr>
          <w:rFonts w:ascii="Times New Roman" w:hAnsi="Times New Roman"/>
        </w:rPr>
        <w:t xml:space="preserve"> Alaidin Koto, </w:t>
      </w:r>
      <w:r w:rsidRPr="00707BC8">
        <w:rPr>
          <w:rFonts w:ascii="Times New Roman" w:hAnsi="Times New Roman"/>
          <w:i/>
        </w:rPr>
        <w:t xml:space="preserve">Pengantar Ushul Fiqh, </w:t>
      </w:r>
      <w:r w:rsidRPr="00707BC8">
        <w:rPr>
          <w:rFonts w:ascii="Times New Roman" w:hAnsi="Times New Roman"/>
        </w:rPr>
        <w:t>(Jakarta: PT. Raja Grafindo Persada, 2004), hlm. 129.</w:t>
      </w:r>
    </w:p>
  </w:footnote>
  <w:footnote w:id="34">
    <w:p w:rsidR="00035218" w:rsidRPr="00707BC8"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sidRPr="00707BC8">
        <w:rPr>
          <w:rFonts w:ascii="Times New Roman" w:hAnsi="Times New Roman"/>
        </w:rPr>
        <w:t xml:space="preserve"> Sumadi Suryabarta, </w:t>
      </w:r>
      <w:r w:rsidRPr="00707BC8">
        <w:rPr>
          <w:rFonts w:ascii="Times New Roman" w:hAnsi="Times New Roman"/>
          <w:i/>
        </w:rPr>
        <w:t xml:space="preserve">Psikologi Pendidikan, </w:t>
      </w:r>
      <w:r w:rsidRPr="00707BC8">
        <w:rPr>
          <w:rFonts w:ascii="Times New Roman" w:hAnsi="Times New Roman"/>
        </w:rPr>
        <w:t>(Jakarta: PT. Raja Grafindo Persada, 2006), hlm. 112.</w:t>
      </w:r>
    </w:p>
  </w:footnote>
  <w:footnote w:id="35">
    <w:p w:rsidR="00035218" w:rsidRPr="00060A3C"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sidRPr="00707BC8">
        <w:rPr>
          <w:rFonts w:ascii="Times New Roman" w:hAnsi="Times New Roman"/>
        </w:rPr>
        <w:t xml:space="preserve"> </w:t>
      </w:r>
      <w:r w:rsidRPr="00707BC8">
        <w:rPr>
          <w:rFonts w:ascii="Times New Roman" w:hAnsi="Times New Roman"/>
          <w:i/>
        </w:rPr>
        <w:t>Ibid</w:t>
      </w:r>
      <w:r>
        <w:rPr>
          <w:rFonts w:ascii="Times New Roman" w:hAnsi="Times New Roman"/>
          <w:i/>
        </w:rPr>
        <w:t>.,</w:t>
      </w:r>
      <w:r>
        <w:rPr>
          <w:rFonts w:ascii="Times New Roman" w:hAnsi="Times New Roman"/>
        </w:rPr>
        <w:t>hlm. 113.</w:t>
      </w:r>
    </w:p>
  </w:footnote>
  <w:footnote w:id="36">
    <w:p w:rsidR="00035218" w:rsidRPr="00707BC8"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sidRPr="00707BC8">
        <w:rPr>
          <w:rFonts w:ascii="Times New Roman" w:hAnsi="Times New Roman"/>
        </w:rPr>
        <w:t xml:space="preserve"> </w:t>
      </w:r>
      <w:r w:rsidRPr="00707BC8">
        <w:rPr>
          <w:rFonts w:ascii="Times New Roman" w:hAnsi="Times New Roman"/>
          <w:i/>
        </w:rPr>
        <w:t xml:space="preserve">Ibid, </w:t>
      </w:r>
      <w:r w:rsidRPr="00707BC8">
        <w:rPr>
          <w:rFonts w:ascii="Times New Roman" w:hAnsi="Times New Roman"/>
        </w:rPr>
        <w:t>hlm. 119.</w:t>
      </w:r>
    </w:p>
  </w:footnote>
  <w:footnote w:id="37">
    <w:p w:rsidR="00035218" w:rsidRPr="00BB61D8" w:rsidRDefault="00035218" w:rsidP="00035218">
      <w:pPr>
        <w:pStyle w:val="FootnoteText"/>
        <w:ind w:firstLine="720"/>
        <w:rPr>
          <w:rFonts w:ascii="Times New Roman" w:hAnsi="Times New Roman"/>
        </w:rPr>
      </w:pPr>
      <w:r w:rsidRPr="00707BC8">
        <w:rPr>
          <w:rStyle w:val="FootnoteReference"/>
          <w:rFonts w:ascii="Times New Roman" w:hAnsi="Times New Roman"/>
        </w:rPr>
        <w:footnoteRef/>
      </w:r>
      <w:r w:rsidRPr="00707BC8">
        <w:rPr>
          <w:rFonts w:ascii="Times New Roman" w:hAnsi="Times New Roman"/>
        </w:rPr>
        <w:t xml:space="preserve"> </w:t>
      </w:r>
      <w:r w:rsidRPr="00707BC8">
        <w:rPr>
          <w:rFonts w:ascii="Times New Roman" w:hAnsi="Times New Roman"/>
          <w:i/>
        </w:rPr>
        <w:t xml:space="preserve">Ibid, </w:t>
      </w:r>
      <w:r w:rsidRPr="00707BC8">
        <w:rPr>
          <w:rFonts w:ascii="Times New Roman" w:hAnsi="Times New Roman"/>
        </w:rPr>
        <w:t>hlm. 120.</w:t>
      </w:r>
    </w:p>
  </w:footnote>
  <w:footnote w:id="38">
    <w:p w:rsidR="00035218" w:rsidRDefault="00035218" w:rsidP="00035218">
      <w:pPr>
        <w:pStyle w:val="FootnoteText"/>
        <w:ind w:firstLine="720"/>
        <w:jc w:val="both"/>
      </w:pPr>
    </w:p>
    <w:p w:rsidR="00035218" w:rsidRPr="005D11F2" w:rsidRDefault="00035218" w:rsidP="00035218">
      <w:pPr>
        <w:pStyle w:val="FootnoteText"/>
        <w:ind w:firstLine="720"/>
        <w:jc w:val="both"/>
        <w:rPr>
          <w:rFonts w:ascii="Times New Roman" w:hAnsi="Times New Roman"/>
        </w:rPr>
      </w:pPr>
      <w:r>
        <w:rPr>
          <w:rStyle w:val="FootnoteReference"/>
        </w:rPr>
        <w:footnoteRef/>
      </w:r>
      <w:r>
        <w:t xml:space="preserve"> </w:t>
      </w:r>
      <w:r w:rsidRPr="00F9300C">
        <w:rPr>
          <w:rFonts w:ascii="Times New Roman" w:hAnsi="Times New Roman"/>
        </w:rPr>
        <w:t xml:space="preserve">Amir Syarifuddin, </w:t>
      </w:r>
      <w:r w:rsidRPr="00F9300C">
        <w:rPr>
          <w:rFonts w:ascii="Times New Roman" w:hAnsi="Times New Roman"/>
          <w:i/>
        </w:rPr>
        <w:t>Garis-Garis Besar Fiqih,</w:t>
      </w:r>
      <w:r>
        <w:rPr>
          <w:rFonts w:ascii="Times New Roman" w:hAnsi="Times New Roman"/>
          <w:i/>
        </w:rPr>
        <w:t xml:space="preserve"> </w:t>
      </w:r>
      <w:r w:rsidRPr="00F9300C">
        <w:rPr>
          <w:rFonts w:ascii="Times New Roman" w:hAnsi="Times New Roman"/>
        </w:rPr>
        <w:t>(Bagor :</w:t>
      </w:r>
      <w:r>
        <w:rPr>
          <w:rFonts w:ascii="Times New Roman" w:hAnsi="Times New Roman"/>
        </w:rPr>
        <w:t xml:space="preserve"> </w:t>
      </w:r>
      <w:r w:rsidRPr="00F9300C">
        <w:rPr>
          <w:rFonts w:ascii="Times New Roman" w:hAnsi="Times New Roman"/>
        </w:rPr>
        <w:t>Kencana,</w:t>
      </w:r>
      <w:r>
        <w:rPr>
          <w:rFonts w:ascii="Times New Roman" w:hAnsi="Times New Roman"/>
        </w:rPr>
        <w:t xml:space="preserve"> </w:t>
      </w:r>
      <w:r w:rsidRPr="00F9300C">
        <w:rPr>
          <w:rFonts w:ascii="Times New Roman" w:hAnsi="Times New Roman"/>
        </w:rPr>
        <w:t>2003),</w:t>
      </w:r>
      <w:r>
        <w:rPr>
          <w:rFonts w:ascii="Times New Roman" w:hAnsi="Times New Roman"/>
        </w:rPr>
        <w:t xml:space="preserve"> </w:t>
      </w:r>
      <w:r w:rsidRPr="00F9300C">
        <w:rPr>
          <w:rFonts w:ascii="Times New Roman" w:hAnsi="Times New Roman"/>
        </w:rPr>
        <w:t>hlm.</w:t>
      </w:r>
      <w:r>
        <w:rPr>
          <w:rFonts w:ascii="Times New Roman" w:hAnsi="Times New Roman"/>
        </w:rPr>
        <w:t xml:space="preserve"> </w:t>
      </w:r>
      <w:r w:rsidRPr="00F9300C">
        <w:rPr>
          <w:rFonts w:ascii="Times New Roman" w:hAnsi="Times New Roman"/>
        </w:rPr>
        <w:t>227</w:t>
      </w:r>
    </w:p>
  </w:footnote>
  <w:footnote w:id="39">
    <w:p w:rsidR="00035218" w:rsidRPr="00377742" w:rsidRDefault="00035218" w:rsidP="00035218">
      <w:pPr>
        <w:pStyle w:val="FootnoteText"/>
        <w:ind w:firstLine="720"/>
        <w:jc w:val="both"/>
        <w:rPr>
          <w:rFonts w:ascii="Times New Roman" w:hAnsi="Times New Roman"/>
        </w:rPr>
      </w:pPr>
      <w:r>
        <w:rPr>
          <w:rStyle w:val="FootnoteReference"/>
        </w:rPr>
        <w:footnoteRef/>
      </w:r>
      <w:r w:rsidRPr="00F9300C">
        <w:rPr>
          <w:rFonts w:ascii="Times New Roman" w:hAnsi="Times New Roman"/>
        </w:rPr>
        <w:t xml:space="preserve"> Hermansyah, </w:t>
      </w:r>
      <w:r w:rsidRPr="00F9300C">
        <w:rPr>
          <w:rFonts w:ascii="Times New Roman" w:hAnsi="Times New Roman"/>
          <w:i/>
        </w:rPr>
        <w:t>Hukum Perbankan Nasinal Indonesia</w:t>
      </w:r>
      <w:r w:rsidRPr="00377742">
        <w:rPr>
          <w:rFonts w:ascii="Times New Roman" w:hAnsi="Times New Roman"/>
        </w:rPr>
        <w:t>,</w:t>
      </w:r>
      <w:r>
        <w:rPr>
          <w:rFonts w:ascii="Times New Roman" w:hAnsi="Times New Roman"/>
        </w:rPr>
        <w:t xml:space="preserve"> </w:t>
      </w:r>
      <w:r w:rsidRPr="00377742">
        <w:rPr>
          <w:rFonts w:ascii="Times New Roman" w:hAnsi="Times New Roman"/>
        </w:rPr>
        <w:t>( Jakarta :</w:t>
      </w:r>
      <w:r>
        <w:rPr>
          <w:rFonts w:ascii="Times New Roman" w:hAnsi="Times New Roman"/>
        </w:rPr>
        <w:t xml:space="preserve"> Kencana Prenada Media </w:t>
      </w:r>
      <w:r w:rsidRPr="00377742">
        <w:rPr>
          <w:rFonts w:ascii="Times New Roman" w:hAnsi="Times New Roman"/>
        </w:rPr>
        <w:t>Group,</w:t>
      </w:r>
      <w:r>
        <w:rPr>
          <w:rFonts w:ascii="Times New Roman" w:hAnsi="Times New Roman"/>
        </w:rPr>
        <w:t xml:space="preserve"> </w:t>
      </w:r>
      <w:r w:rsidRPr="00377742">
        <w:rPr>
          <w:rFonts w:ascii="Times New Roman" w:hAnsi="Times New Roman"/>
        </w:rPr>
        <w:t>2005),</w:t>
      </w:r>
      <w:r>
        <w:rPr>
          <w:rFonts w:ascii="Times New Roman" w:hAnsi="Times New Roman"/>
        </w:rPr>
        <w:t xml:space="preserve"> </w:t>
      </w:r>
      <w:r w:rsidRPr="00377742">
        <w:rPr>
          <w:rFonts w:ascii="Times New Roman" w:hAnsi="Times New Roman"/>
        </w:rPr>
        <w:t>hlm.</w:t>
      </w:r>
      <w:r>
        <w:rPr>
          <w:rFonts w:ascii="Times New Roman" w:hAnsi="Times New Roman"/>
        </w:rPr>
        <w:t xml:space="preserve"> </w:t>
      </w:r>
      <w:r w:rsidRPr="00377742">
        <w:rPr>
          <w:rFonts w:ascii="Times New Roman" w:hAnsi="Times New Roman"/>
        </w:rPr>
        <w:t>73</w:t>
      </w:r>
    </w:p>
  </w:footnote>
  <w:footnote w:id="40">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Muhammad Maulana, </w:t>
      </w:r>
      <w:r w:rsidRPr="00F9300C">
        <w:rPr>
          <w:rFonts w:ascii="Times New Roman" w:hAnsi="Times New Roman"/>
          <w:i/>
        </w:rPr>
        <w:t>Jaminan dalam Pembiayaan pada perbankan Syari</w:t>
      </w:r>
      <w:r>
        <w:rPr>
          <w:rFonts w:ascii="Times New Roman" w:hAnsi="Times New Roman"/>
          <w:i/>
          <w:lang w:val="en-GB"/>
        </w:rPr>
        <w:t>’</w:t>
      </w:r>
      <w:r w:rsidRPr="00F9300C">
        <w:rPr>
          <w:rFonts w:ascii="Times New Roman" w:hAnsi="Times New Roman"/>
          <w:i/>
        </w:rPr>
        <w:t>ah di Indonesia</w:t>
      </w:r>
      <w:r w:rsidRPr="00F9300C">
        <w:rPr>
          <w:rFonts w:ascii="Times New Roman" w:hAnsi="Times New Roman"/>
        </w:rPr>
        <w:t>,</w:t>
      </w:r>
      <w:r>
        <w:rPr>
          <w:rFonts w:ascii="Times New Roman" w:hAnsi="Times New Roman"/>
        </w:rPr>
        <w:t xml:space="preserve"> </w:t>
      </w:r>
      <w:r w:rsidRPr="00F9300C">
        <w:rPr>
          <w:rFonts w:ascii="Times New Roman" w:hAnsi="Times New Roman"/>
        </w:rPr>
        <w:t>(Distertasi),</w:t>
      </w:r>
      <w:r>
        <w:rPr>
          <w:rFonts w:ascii="Times New Roman" w:hAnsi="Times New Roman"/>
        </w:rPr>
        <w:t xml:space="preserve"> </w:t>
      </w:r>
      <w:r w:rsidRPr="00F9300C">
        <w:rPr>
          <w:rFonts w:ascii="Times New Roman" w:hAnsi="Times New Roman"/>
        </w:rPr>
        <w:t>2014), hlm</w:t>
      </w:r>
      <w:r>
        <w:rPr>
          <w:rFonts w:ascii="Times New Roman" w:hAnsi="Times New Roman"/>
        </w:rPr>
        <w:t xml:space="preserve">. </w:t>
      </w:r>
      <w:r w:rsidRPr="00F9300C">
        <w:rPr>
          <w:rFonts w:ascii="Times New Roman" w:hAnsi="Times New Roman"/>
        </w:rPr>
        <w:t>10.</w:t>
      </w:r>
    </w:p>
  </w:footnote>
  <w:footnote w:id="41">
    <w:p w:rsidR="00035218" w:rsidRPr="00F9300C" w:rsidRDefault="00035218" w:rsidP="00035218">
      <w:pPr>
        <w:pStyle w:val="FootnoteText"/>
        <w:ind w:firstLine="720"/>
        <w:jc w:val="both"/>
        <w:rPr>
          <w:rFonts w:ascii="Times New Roman" w:hAnsi="Times New Roman"/>
          <w:i/>
        </w:rPr>
      </w:pPr>
      <w:r w:rsidRPr="00F9300C">
        <w:rPr>
          <w:rStyle w:val="FootnoteReference"/>
          <w:rFonts w:ascii="Times New Roman" w:hAnsi="Times New Roman"/>
        </w:rPr>
        <w:footnoteRef/>
      </w:r>
      <w:r w:rsidRPr="00F9300C">
        <w:rPr>
          <w:rFonts w:ascii="Times New Roman" w:hAnsi="Times New Roman"/>
        </w:rPr>
        <w:t xml:space="preserve"> Amir Syarifuddin, </w:t>
      </w:r>
      <w:r w:rsidRPr="00F9300C">
        <w:rPr>
          <w:rFonts w:ascii="Times New Roman" w:hAnsi="Times New Roman"/>
          <w:i/>
        </w:rPr>
        <w:t>Garis-garis Besar Fiqih</w:t>
      </w:r>
      <w:r w:rsidRPr="0043479A">
        <w:rPr>
          <w:rFonts w:ascii="Times New Roman" w:hAnsi="Times New Roman"/>
        </w:rPr>
        <w:t>,...hlm.</w:t>
      </w:r>
      <w:r>
        <w:rPr>
          <w:rFonts w:ascii="Times New Roman" w:hAnsi="Times New Roman"/>
        </w:rPr>
        <w:t xml:space="preserve"> </w:t>
      </w:r>
      <w:r w:rsidRPr="0043479A">
        <w:rPr>
          <w:rFonts w:ascii="Times New Roman" w:hAnsi="Times New Roman"/>
        </w:rPr>
        <w:t>228</w:t>
      </w:r>
    </w:p>
  </w:footnote>
  <w:footnote w:id="42">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Mardani, </w:t>
      </w:r>
      <w:r w:rsidRPr="00F9300C">
        <w:rPr>
          <w:rFonts w:ascii="Times New Roman" w:hAnsi="Times New Roman"/>
          <w:i/>
        </w:rPr>
        <w:t>Praktik Jual Beli Via Telfon dan Internet</w:t>
      </w:r>
      <w:r w:rsidRPr="00F9300C">
        <w:rPr>
          <w:rFonts w:ascii="Times New Roman" w:hAnsi="Times New Roman"/>
        </w:rPr>
        <w:t>,</w:t>
      </w:r>
      <w:r>
        <w:rPr>
          <w:rFonts w:ascii="Times New Roman" w:hAnsi="Times New Roman"/>
        </w:rPr>
        <w:t xml:space="preserve"> (T</w:t>
      </w:r>
      <w:r w:rsidRPr="00F9300C">
        <w:rPr>
          <w:rFonts w:ascii="Times New Roman" w:hAnsi="Times New Roman"/>
        </w:rPr>
        <w:t>anggerang</w:t>
      </w:r>
      <w:r>
        <w:rPr>
          <w:rFonts w:ascii="Times New Roman" w:hAnsi="Times New Roman"/>
        </w:rPr>
        <w:t xml:space="preserve"> </w:t>
      </w:r>
      <w:r w:rsidRPr="00F9300C">
        <w:rPr>
          <w:rFonts w:ascii="Times New Roman" w:hAnsi="Times New Roman"/>
        </w:rPr>
        <w:t>:</w:t>
      </w:r>
      <w:r>
        <w:rPr>
          <w:rFonts w:ascii="Times New Roman" w:hAnsi="Times New Roman"/>
        </w:rPr>
        <w:t xml:space="preserve"> </w:t>
      </w:r>
      <w:r w:rsidRPr="00F9300C">
        <w:rPr>
          <w:rFonts w:ascii="Times New Roman" w:hAnsi="Times New Roman"/>
        </w:rPr>
        <w:t>Majalah Hukum dan Ham,Vol.IV No.8 Agustus 2009),</w:t>
      </w:r>
      <w:r>
        <w:rPr>
          <w:rFonts w:ascii="Times New Roman" w:hAnsi="Times New Roman"/>
        </w:rPr>
        <w:t xml:space="preserve"> </w:t>
      </w:r>
      <w:r w:rsidRPr="00F9300C">
        <w:rPr>
          <w:rFonts w:ascii="Times New Roman" w:hAnsi="Times New Roman"/>
        </w:rPr>
        <w:t>hlm.26</w:t>
      </w:r>
    </w:p>
  </w:footnote>
  <w:footnote w:id="43">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Hisraruddin, </w:t>
      </w:r>
      <w:r w:rsidRPr="00F9300C">
        <w:rPr>
          <w:rFonts w:ascii="Times New Roman" w:hAnsi="Times New Roman"/>
          <w:i/>
        </w:rPr>
        <w:t>Hukum perbankan Syari</w:t>
      </w:r>
      <w:r>
        <w:rPr>
          <w:rFonts w:ascii="Times New Roman" w:hAnsi="Times New Roman"/>
          <w:i/>
          <w:lang w:val="en-GB"/>
        </w:rPr>
        <w:t>’</w:t>
      </w:r>
      <w:r w:rsidRPr="00F9300C">
        <w:rPr>
          <w:rFonts w:ascii="Times New Roman" w:hAnsi="Times New Roman"/>
          <w:i/>
        </w:rPr>
        <w:t>ah di Indonesia,</w:t>
      </w:r>
      <w:r w:rsidRPr="00431EB0">
        <w:rPr>
          <w:rFonts w:ascii="Times New Roman" w:hAnsi="Times New Roman"/>
        </w:rPr>
        <w:t xml:space="preserve"> (</w:t>
      </w:r>
      <w:r w:rsidRPr="00F9300C">
        <w:rPr>
          <w:rFonts w:ascii="Times New Roman" w:hAnsi="Times New Roman"/>
        </w:rPr>
        <w:t>Yogyakarta</w:t>
      </w:r>
      <w:r>
        <w:rPr>
          <w:rFonts w:ascii="Times New Roman" w:hAnsi="Times New Roman"/>
        </w:rPr>
        <w:t xml:space="preserve"> </w:t>
      </w:r>
      <w:r w:rsidRPr="00F9300C">
        <w:rPr>
          <w:rFonts w:ascii="Times New Roman" w:hAnsi="Times New Roman"/>
        </w:rPr>
        <w:t>:</w:t>
      </w:r>
      <w:r>
        <w:rPr>
          <w:rFonts w:ascii="Times New Roman" w:hAnsi="Times New Roman"/>
        </w:rPr>
        <w:t xml:space="preserve"> </w:t>
      </w:r>
      <w:r w:rsidRPr="00F9300C">
        <w:rPr>
          <w:rFonts w:ascii="Times New Roman" w:hAnsi="Times New Roman"/>
        </w:rPr>
        <w:t>Gentapress,</w:t>
      </w:r>
      <w:r>
        <w:rPr>
          <w:rFonts w:ascii="Times New Roman" w:hAnsi="Times New Roman"/>
        </w:rPr>
        <w:t xml:space="preserve"> </w:t>
      </w:r>
      <w:r w:rsidRPr="00F9300C">
        <w:rPr>
          <w:rFonts w:ascii="Times New Roman" w:hAnsi="Times New Roman"/>
        </w:rPr>
        <w:t>2008), hlm. 8</w:t>
      </w:r>
    </w:p>
  </w:footnote>
  <w:footnote w:id="44">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Mardani,</w:t>
      </w:r>
      <w:r>
        <w:rPr>
          <w:rFonts w:ascii="Times New Roman" w:hAnsi="Times New Roman"/>
        </w:rPr>
        <w:t xml:space="preserve"> </w:t>
      </w:r>
      <w:r w:rsidRPr="00F9300C">
        <w:rPr>
          <w:rFonts w:ascii="Times New Roman" w:hAnsi="Times New Roman"/>
          <w:i/>
        </w:rPr>
        <w:t>Fiqih Ekonomi Syari</w:t>
      </w:r>
      <w:r>
        <w:rPr>
          <w:rFonts w:ascii="Times New Roman" w:hAnsi="Times New Roman"/>
          <w:i/>
          <w:lang w:val="en-GB"/>
        </w:rPr>
        <w:t>’</w:t>
      </w:r>
      <w:r w:rsidRPr="00F9300C">
        <w:rPr>
          <w:rFonts w:ascii="Times New Roman" w:hAnsi="Times New Roman"/>
          <w:i/>
        </w:rPr>
        <w:t>ah -Fiqih Muamlah</w:t>
      </w:r>
      <w:r w:rsidRPr="00F9300C">
        <w:rPr>
          <w:rFonts w:ascii="Times New Roman" w:hAnsi="Times New Roman"/>
        </w:rPr>
        <w:t>,</w:t>
      </w:r>
      <w:r>
        <w:rPr>
          <w:rFonts w:ascii="Times New Roman" w:hAnsi="Times New Roman"/>
        </w:rPr>
        <w:t xml:space="preserve"> </w:t>
      </w:r>
      <w:r w:rsidRPr="00F9300C">
        <w:rPr>
          <w:rFonts w:ascii="Times New Roman" w:hAnsi="Times New Roman"/>
        </w:rPr>
        <w:t>(Jakarta</w:t>
      </w:r>
      <w:r>
        <w:rPr>
          <w:rFonts w:ascii="Times New Roman" w:hAnsi="Times New Roman"/>
        </w:rPr>
        <w:t xml:space="preserve"> </w:t>
      </w:r>
      <w:r w:rsidRPr="00F9300C">
        <w:rPr>
          <w:rFonts w:ascii="Times New Roman" w:hAnsi="Times New Roman"/>
        </w:rPr>
        <w:t>:</w:t>
      </w:r>
      <w:r>
        <w:rPr>
          <w:rFonts w:ascii="Times New Roman" w:hAnsi="Times New Roman"/>
        </w:rPr>
        <w:t xml:space="preserve"> </w:t>
      </w:r>
      <w:r w:rsidRPr="00F9300C">
        <w:rPr>
          <w:rFonts w:ascii="Times New Roman" w:hAnsi="Times New Roman"/>
        </w:rPr>
        <w:t xml:space="preserve"> Kencana Prenamedia Group,</w:t>
      </w:r>
      <w:r>
        <w:rPr>
          <w:rFonts w:ascii="Times New Roman" w:hAnsi="Times New Roman"/>
        </w:rPr>
        <w:t xml:space="preserve"> </w:t>
      </w:r>
      <w:r w:rsidRPr="00F9300C">
        <w:rPr>
          <w:rFonts w:ascii="Times New Roman" w:hAnsi="Times New Roman"/>
        </w:rPr>
        <w:t>2012),</w:t>
      </w:r>
      <w:r>
        <w:rPr>
          <w:rFonts w:ascii="Times New Roman" w:hAnsi="Times New Roman"/>
        </w:rPr>
        <w:t xml:space="preserve"> hlm. </w:t>
      </w:r>
      <w:r w:rsidRPr="00F9300C">
        <w:rPr>
          <w:rFonts w:ascii="Times New Roman" w:hAnsi="Times New Roman"/>
        </w:rPr>
        <w:t>73</w:t>
      </w:r>
    </w:p>
  </w:footnote>
  <w:footnote w:id="45">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Pr>
          <w:rFonts w:ascii="Times New Roman" w:hAnsi="Times New Roman"/>
        </w:rPr>
        <w:t xml:space="preserve"> Ibid</w:t>
      </w:r>
      <w:r w:rsidRPr="00F9300C">
        <w:rPr>
          <w:rFonts w:ascii="Times New Roman" w:hAnsi="Times New Roman"/>
        </w:rPr>
        <w:t>. . .hlm.229</w:t>
      </w:r>
    </w:p>
  </w:footnote>
  <w:footnote w:id="46">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Warkum Sumitro, </w:t>
      </w:r>
      <w:r w:rsidRPr="00F9300C">
        <w:rPr>
          <w:rFonts w:ascii="Times New Roman" w:hAnsi="Times New Roman"/>
          <w:i/>
        </w:rPr>
        <w:t>Asas-Asas Perbankan Islam dan Lembaga Keungan Terkait</w:t>
      </w:r>
      <w:r>
        <w:rPr>
          <w:rFonts w:ascii="Times New Roman" w:hAnsi="Times New Roman"/>
          <w:i/>
        </w:rPr>
        <w:t xml:space="preserve"> </w:t>
      </w:r>
      <w:r w:rsidRPr="00F9300C">
        <w:rPr>
          <w:rFonts w:ascii="Times New Roman" w:hAnsi="Times New Roman"/>
        </w:rPr>
        <w:t>,(Jakarta: PT Raja Grafindo Persada,</w:t>
      </w:r>
      <w:r>
        <w:rPr>
          <w:rFonts w:ascii="Times New Roman" w:hAnsi="Times New Roman"/>
        </w:rPr>
        <w:t xml:space="preserve"> </w:t>
      </w:r>
      <w:r w:rsidRPr="00F9300C">
        <w:rPr>
          <w:rFonts w:ascii="Times New Roman" w:hAnsi="Times New Roman"/>
        </w:rPr>
        <w:t>2002),</w:t>
      </w:r>
      <w:r>
        <w:rPr>
          <w:rFonts w:ascii="Times New Roman" w:hAnsi="Times New Roman"/>
        </w:rPr>
        <w:t xml:space="preserve"> </w:t>
      </w:r>
      <w:r w:rsidRPr="00F9300C">
        <w:rPr>
          <w:rFonts w:ascii="Times New Roman" w:hAnsi="Times New Roman"/>
        </w:rPr>
        <w:t>hlm.108-109</w:t>
      </w:r>
    </w:p>
  </w:footnote>
  <w:footnote w:id="47">
    <w:p w:rsidR="00035218" w:rsidRPr="00F9300C" w:rsidRDefault="00035218" w:rsidP="00035218">
      <w:pPr>
        <w:pStyle w:val="FootnoteText"/>
        <w:ind w:firstLine="720"/>
        <w:jc w:val="both"/>
        <w:rPr>
          <w:rFonts w:ascii="Times New Roman" w:hAnsi="Times New Roman"/>
          <w:i/>
        </w:rPr>
      </w:pPr>
      <w:r w:rsidRPr="00F9300C">
        <w:rPr>
          <w:rStyle w:val="FootnoteReference"/>
          <w:rFonts w:ascii="Times New Roman" w:hAnsi="Times New Roman"/>
        </w:rPr>
        <w:footnoteRef/>
      </w:r>
      <w:r w:rsidRPr="00F9300C">
        <w:rPr>
          <w:rFonts w:ascii="Times New Roman" w:hAnsi="Times New Roman"/>
        </w:rPr>
        <w:t xml:space="preserve"> Amir Mahmud Rukmana, </w:t>
      </w:r>
      <w:r>
        <w:rPr>
          <w:rFonts w:ascii="Times New Roman" w:hAnsi="Times New Roman"/>
        </w:rPr>
        <w:t xml:space="preserve"> </w:t>
      </w:r>
      <w:r w:rsidRPr="00F9300C">
        <w:rPr>
          <w:rFonts w:ascii="Times New Roman" w:hAnsi="Times New Roman"/>
          <w:i/>
        </w:rPr>
        <w:t>Bank Syari</w:t>
      </w:r>
      <w:r>
        <w:rPr>
          <w:rFonts w:ascii="Times New Roman" w:hAnsi="Times New Roman"/>
          <w:i/>
          <w:lang w:val="en-GB"/>
        </w:rPr>
        <w:t>’</w:t>
      </w:r>
      <w:r w:rsidRPr="00F9300C">
        <w:rPr>
          <w:rFonts w:ascii="Times New Roman" w:hAnsi="Times New Roman"/>
          <w:i/>
        </w:rPr>
        <w:t>ah, Teori,Kebijakan dan Studi Empiris di indonesia,</w:t>
      </w:r>
      <w:r>
        <w:rPr>
          <w:rFonts w:ascii="Times New Roman" w:hAnsi="Times New Roman"/>
          <w:i/>
        </w:rPr>
        <w:t xml:space="preserve"> </w:t>
      </w:r>
      <w:r>
        <w:rPr>
          <w:rFonts w:ascii="Times New Roman" w:hAnsi="Times New Roman"/>
        </w:rPr>
        <w:t>(Jakarta : PT</w:t>
      </w:r>
      <w:r w:rsidRPr="00F9300C">
        <w:rPr>
          <w:rFonts w:ascii="Times New Roman" w:hAnsi="Times New Roman"/>
        </w:rPr>
        <w:t xml:space="preserve"> Gelora Aksara Pratama,</w:t>
      </w:r>
      <w:r>
        <w:rPr>
          <w:rFonts w:ascii="Times New Roman" w:hAnsi="Times New Roman"/>
        </w:rPr>
        <w:t xml:space="preserve"> </w:t>
      </w:r>
      <w:r w:rsidRPr="00F9300C">
        <w:rPr>
          <w:rFonts w:ascii="Times New Roman" w:hAnsi="Times New Roman"/>
        </w:rPr>
        <w:t>2010), hlm .55</w:t>
      </w:r>
    </w:p>
  </w:footnote>
  <w:footnote w:id="48">
    <w:p w:rsidR="00035218" w:rsidRPr="00F9300C" w:rsidRDefault="00035218" w:rsidP="00035218">
      <w:pPr>
        <w:pStyle w:val="FootnoteText"/>
        <w:jc w:val="both"/>
        <w:rPr>
          <w:rFonts w:ascii="Times New Roman" w:hAnsi="Times New Roman"/>
        </w:rPr>
      </w:pPr>
      <w:r w:rsidRPr="00F9300C">
        <w:rPr>
          <w:rStyle w:val="FootnoteReference"/>
          <w:rFonts w:ascii="Times New Roman" w:hAnsi="Times New Roman"/>
        </w:rPr>
        <w:footnoteRef/>
      </w:r>
      <w:r>
        <w:rPr>
          <w:rFonts w:ascii="Times New Roman" w:hAnsi="Times New Roman"/>
        </w:rPr>
        <w:t xml:space="preserve"> Fikih Ekonomi Syari</w:t>
      </w:r>
      <w:r>
        <w:rPr>
          <w:rFonts w:ascii="Times New Roman" w:hAnsi="Times New Roman"/>
          <w:lang w:val="en-GB"/>
        </w:rPr>
        <w:t>’</w:t>
      </w:r>
      <w:r>
        <w:rPr>
          <w:rFonts w:ascii="Times New Roman" w:hAnsi="Times New Roman"/>
        </w:rPr>
        <w:t>ah,</w:t>
      </w:r>
      <w:r w:rsidRPr="00680566">
        <w:rPr>
          <w:rFonts w:ascii="Times New Roman" w:hAnsi="Times New Roman"/>
        </w:rPr>
        <w:t>…</w:t>
      </w:r>
      <w:r>
        <w:rPr>
          <w:rFonts w:ascii="Times New Roman" w:hAnsi="Times New Roman"/>
        </w:rPr>
        <w:t xml:space="preserve"> h</w:t>
      </w:r>
      <w:r w:rsidRPr="00F9300C">
        <w:rPr>
          <w:rFonts w:ascii="Times New Roman" w:hAnsi="Times New Roman"/>
        </w:rPr>
        <w:t>l</w:t>
      </w:r>
      <w:r w:rsidRPr="00680566">
        <w:rPr>
          <w:rFonts w:ascii="Times New Roman" w:hAnsi="Times New Roman"/>
        </w:rPr>
        <w:t>m.</w:t>
      </w:r>
      <w:r w:rsidRPr="00F9300C">
        <w:rPr>
          <w:rFonts w:ascii="Times New Roman" w:hAnsi="Times New Roman"/>
        </w:rPr>
        <w:t xml:space="preserve"> 290</w:t>
      </w:r>
    </w:p>
  </w:footnote>
  <w:footnote w:id="49">
    <w:p w:rsidR="00035218" w:rsidRPr="00680566" w:rsidRDefault="00035218" w:rsidP="00035218">
      <w:pPr>
        <w:pStyle w:val="FootnoteText"/>
        <w:ind w:firstLine="720"/>
        <w:jc w:val="both"/>
        <w:rPr>
          <w:rFonts w:ascii="Times New Roman" w:hAnsi="Times New Roman"/>
        </w:rPr>
      </w:pPr>
    </w:p>
    <w:p w:rsidR="00035218" w:rsidRPr="00680566"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Muhammad</w:t>
      </w:r>
      <w:r w:rsidRPr="00680566">
        <w:rPr>
          <w:rFonts w:ascii="Times New Roman" w:hAnsi="Times New Roman"/>
        </w:rPr>
        <w:t xml:space="preserve"> </w:t>
      </w:r>
      <w:r w:rsidRPr="00F9300C">
        <w:rPr>
          <w:rFonts w:ascii="Times New Roman" w:hAnsi="Times New Roman"/>
        </w:rPr>
        <w:t xml:space="preserve"> Syafi`i Antonio, </w:t>
      </w:r>
      <w:r w:rsidRPr="00F9300C">
        <w:rPr>
          <w:rFonts w:ascii="Times New Roman" w:hAnsi="Times New Roman"/>
          <w:i/>
        </w:rPr>
        <w:t>Perbankan Syari</w:t>
      </w:r>
      <w:r>
        <w:rPr>
          <w:rFonts w:ascii="Times New Roman" w:hAnsi="Times New Roman"/>
          <w:i/>
          <w:lang w:val="en-GB"/>
        </w:rPr>
        <w:t>’</w:t>
      </w:r>
      <w:r w:rsidRPr="00F9300C">
        <w:rPr>
          <w:rFonts w:ascii="Times New Roman" w:hAnsi="Times New Roman"/>
          <w:i/>
        </w:rPr>
        <w:t>ah dari Teori Ke praktik</w:t>
      </w:r>
      <w:r>
        <w:rPr>
          <w:rFonts w:ascii="Times New Roman" w:hAnsi="Times New Roman"/>
        </w:rPr>
        <w:t>,</w:t>
      </w:r>
      <w:r w:rsidRPr="00680566">
        <w:rPr>
          <w:rFonts w:ascii="Times New Roman" w:hAnsi="Times New Roman"/>
        </w:rPr>
        <w:t xml:space="preserve"> </w:t>
      </w:r>
      <w:r>
        <w:rPr>
          <w:rFonts w:ascii="Times New Roman" w:hAnsi="Times New Roman"/>
        </w:rPr>
        <w:t>( Jakarta :</w:t>
      </w:r>
      <w:r w:rsidRPr="00680566">
        <w:rPr>
          <w:rFonts w:ascii="Times New Roman" w:hAnsi="Times New Roman"/>
        </w:rPr>
        <w:t xml:space="preserve"> </w:t>
      </w:r>
      <w:r w:rsidRPr="00F9300C">
        <w:rPr>
          <w:rFonts w:ascii="Times New Roman" w:hAnsi="Times New Roman"/>
        </w:rPr>
        <w:t xml:space="preserve">Gema Insani Bekerjasama dengan Tazkia Intitute, 2014), </w:t>
      </w:r>
      <w:r w:rsidRPr="00680566">
        <w:rPr>
          <w:rFonts w:ascii="Times New Roman" w:hAnsi="Times New Roman"/>
        </w:rPr>
        <w:t xml:space="preserve"> </w:t>
      </w:r>
      <w:r w:rsidRPr="00F9300C">
        <w:rPr>
          <w:rFonts w:ascii="Times New Roman" w:hAnsi="Times New Roman"/>
        </w:rPr>
        <w:t>hlm</w:t>
      </w:r>
      <w:r w:rsidRPr="00680566">
        <w:rPr>
          <w:rFonts w:ascii="Times New Roman" w:hAnsi="Times New Roman"/>
        </w:rPr>
        <w:t>.</w:t>
      </w:r>
      <w:r w:rsidRPr="00F9300C">
        <w:rPr>
          <w:rFonts w:ascii="Times New Roman" w:hAnsi="Times New Roman"/>
        </w:rPr>
        <w:t xml:space="preserve"> 128</w:t>
      </w:r>
    </w:p>
  </w:footnote>
  <w:footnote w:id="50">
    <w:p w:rsidR="00035218" w:rsidRPr="00680566" w:rsidRDefault="00035218" w:rsidP="00035218">
      <w:pPr>
        <w:pStyle w:val="FootnoteText"/>
        <w:jc w:val="both"/>
        <w:rPr>
          <w:rFonts w:ascii="Times New Roman" w:hAnsi="Times New Roman"/>
        </w:rPr>
      </w:pPr>
    </w:p>
    <w:p w:rsidR="00035218" w:rsidRPr="00993744" w:rsidRDefault="00035218" w:rsidP="00035218">
      <w:pPr>
        <w:pStyle w:val="FootnoteText"/>
        <w:ind w:left="720"/>
        <w:jc w:val="both"/>
        <w:rPr>
          <w:i/>
        </w:rPr>
      </w:pPr>
      <w:r w:rsidRPr="00993744">
        <w:rPr>
          <w:rStyle w:val="FootnoteReference"/>
          <w:rFonts w:ascii="Times New Roman" w:hAnsi="Times New Roman"/>
        </w:rPr>
        <w:footnoteRef/>
      </w:r>
      <w:r w:rsidRPr="00993744">
        <w:rPr>
          <w:rFonts w:ascii="Times New Roman" w:hAnsi="Times New Roman"/>
        </w:rPr>
        <w:t xml:space="preserve"> Imam Bukhari, </w:t>
      </w:r>
      <w:r w:rsidRPr="00993744">
        <w:rPr>
          <w:rFonts w:ascii="Times New Roman" w:hAnsi="Times New Roman"/>
          <w:i/>
        </w:rPr>
        <w:t>Shahih al-Bukhary, Jilid III, (Beirut: Dar al Sya’bi, t.t.), hlm. 133</w:t>
      </w:r>
    </w:p>
  </w:footnote>
  <w:footnote w:id="51">
    <w:p w:rsidR="00035218" w:rsidRDefault="00035218" w:rsidP="00035218">
      <w:pPr>
        <w:pStyle w:val="FootnoteText"/>
        <w:ind w:firstLine="720"/>
        <w:jc w:val="both"/>
        <w:rPr>
          <w:rFonts w:ascii="Times New Roman" w:hAnsi="Times New Roman"/>
        </w:rPr>
      </w:pPr>
    </w:p>
    <w:p w:rsidR="00035218" w:rsidRPr="00FD2002"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Ismail,</w:t>
      </w:r>
      <w:r>
        <w:rPr>
          <w:rFonts w:ascii="Times New Roman" w:hAnsi="Times New Roman"/>
        </w:rPr>
        <w:t xml:space="preserve">  </w:t>
      </w:r>
      <w:r w:rsidRPr="00F9300C">
        <w:rPr>
          <w:rFonts w:ascii="Times New Roman" w:hAnsi="Times New Roman"/>
          <w:i/>
        </w:rPr>
        <w:t>Perbankan Syari</w:t>
      </w:r>
      <w:r>
        <w:rPr>
          <w:rFonts w:ascii="Times New Roman" w:hAnsi="Times New Roman"/>
          <w:i/>
          <w:lang w:val="en-GB"/>
        </w:rPr>
        <w:t>’</w:t>
      </w:r>
      <w:r w:rsidRPr="00F9300C">
        <w:rPr>
          <w:rFonts w:ascii="Times New Roman" w:hAnsi="Times New Roman"/>
          <w:i/>
        </w:rPr>
        <w:t>ah</w:t>
      </w:r>
      <w:r w:rsidRPr="00F9300C">
        <w:rPr>
          <w:rFonts w:ascii="Times New Roman" w:hAnsi="Times New Roman"/>
        </w:rPr>
        <w:t>,</w:t>
      </w:r>
      <w:r>
        <w:rPr>
          <w:rFonts w:ascii="Times New Roman" w:hAnsi="Times New Roman"/>
        </w:rPr>
        <w:t xml:space="preserve"> </w:t>
      </w:r>
      <w:r w:rsidRPr="00F9300C">
        <w:rPr>
          <w:rFonts w:ascii="Times New Roman" w:hAnsi="Times New Roman"/>
        </w:rPr>
        <w:t xml:space="preserve">(Jakarta: PT fajar Interpratama </w:t>
      </w:r>
      <w:r>
        <w:rPr>
          <w:rFonts w:ascii="Times New Roman" w:hAnsi="Times New Roman"/>
        </w:rPr>
        <w:t xml:space="preserve"> </w:t>
      </w:r>
      <w:r w:rsidRPr="00F9300C">
        <w:rPr>
          <w:rFonts w:ascii="Times New Roman" w:hAnsi="Times New Roman"/>
        </w:rPr>
        <w:t>Mandiri,</w:t>
      </w:r>
      <w:r>
        <w:rPr>
          <w:rFonts w:ascii="Times New Roman" w:hAnsi="Times New Roman"/>
        </w:rPr>
        <w:t xml:space="preserve"> </w:t>
      </w:r>
      <w:r w:rsidRPr="00F9300C">
        <w:rPr>
          <w:rFonts w:ascii="Times New Roman" w:hAnsi="Times New Roman"/>
        </w:rPr>
        <w:t>2011),</w:t>
      </w:r>
      <w:r>
        <w:rPr>
          <w:rFonts w:ascii="Times New Roman" w:hAnsi="Times New Roman"/>
        </w:rPr>
        <w:t xml:space="preserve"> </w:t>
      </w:r>
      <w:r w:rsidRPr="00F9300C">
        <w:rPr>
          <w:rFonts w:ascii="Times New Roman" w:hAnsi="Times New Roman"/>
        </w:rPr>
        <w:t>hlm.1007</w:t>
      </w:r>
    </w:p>
  </w:footnote>
  <w:footnote w:id="52">
    <w:p w:rsidR="00035218" w:rsidRPr="00F9300C" w:rsidRDefault="00035218" w:rsidP="00035218">
      <w:pPr>
        <w:pStyle w:val="FootnoteText"/>
        <w:ind w:firstLine="720"/>
        <w:jc w:val="both"/>
        <w:rPr>
          <w:rFonts w:ascii="Times New Roman" w:hAnsi="Times New Roman"/>
          <w:i/>
        </w:rPr>
      </w:pPr>
      <w:r w:rsidRPr="00F9300C">
        <w:rPr>
          <w:rStyle w:val="FootnoteReference"/>
          <w:rFonts w:ascii="Times New Roman" w:hAnsi="Times New Roman"/>
        </w:rPr>
        <w:footnoteRef/>
      </w:r>
      <w:r w:rsidRPr="00F9300C">
        <w:rPr>
          <w:rFonts w:ascii="Times New Roman" w:hAnsi="Times New Roman"/>
        </w:rPr>
        <w:t xml:space="preserve"> Hermansyah, </w:t>
      </w:r>
      <w:r w:rsidRPr="00F9300C">
        <w:rPr>
          <w:rFonts w:ascii="Times New Roman" w:hAnsi="Times New Roman"/>
          <w:i/>
        </w:rPr>
        <w:t>Hukum Perbankan Syari</w:t>
      </w:r>
      <w:r>
        <w:rPr>
          <w:rFonts w:ascii="Times New Roman" w:hAnsi="Times New Roman"/>
          <w:i/>
          <w:lang w:val="en-GB"/>
        </w:rPr>
        <w:t>’</w:t>
      </w:r>
      <w:r w:rsidRPr="00F9300C">
        <w:rPr>
          <w:rFonts w:ascii="Times New Roman" w:hAnsi="Times New Roman"/>
          <w:i/>
        </w:rPr>
        <w:t xml:space="preserve">ah di Indonesia,. . . </w:t>
      </w:r>
      <w:r w:rsidRPr="00FD2002">
        <w:rPr>
          <w:rFonts w:ascii="Times New Roman" w:hAnsi="Times New Roman"/>
        </w:rPr>
        <w:t>hlm. 73</w:t>
      </w:r>
    </w:p>
  </w:footnote>
  <w:footnote w:id="53">
    <w:p w:rsidR="00035218" w:rsidRDefault="00035218" w:rsidP="00035218">
      <w:pPr>
        <w:pStyle w:val="FootnoteText"/>
        <w:ind w:firstLine="720"/>
        <w:jc w:val="both"/>
        <w:rPr>
          <w:rFonts w:ascii="Times New Roman" w:hAnsi="Times New Roman"/>
        </w:rPr>
      </w:pPr>
    </w:p>
    <w:p w:rsidR="00035218" w:rsidRPr="00FD2002"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Ridwan Nurdin, </w:t>
      </w:r>
      <w:r w:rsidRPr="00F9300C">
        <w:rPr>
          <w:rFonts w:ascii="Times New Roman" w:hAnsi="Times New Roman"/>
          <w:i/>
        </w:rPr>
        <w:t>Akad-Akad Fikih pada Perbankan Syari</w:t>
      </w:r>
      <w:r>
        <w:rPr>
          <w:rFonts w:ascii="Times New Roman" w:hAnsi="Times New Roman"/>
          <w:i/>
          <w:lang w:val="en-GB"/>
        </w:rPr>
        <w:t>’</w:t>
      </w:r>
      <w:r w:rsidRPr="00F9300C">
        <w:rPr>
          <w:rFonts w:ascii="Times New Roman" w:hAnsi="Times New Roman"/>
          <w:i/>
        </w:rPr>
        <w:t>ah di Indonesia ,</w:t>
      </w:r>
      <w:r>
        <w:rPr>
          <w:rFonts w:ascii="Times New Roman" w:hAnsi="Times New Roman"/>
          <w:i/>
        </w:rPr>
        <w:t xml:space="preserve"> </w:t>
      </w:r>
      <w:r w:rsidRPr="00F9300C">
        <w:rPr>
          <w:rFonts w:ascii="Times New Roman" w:hAnsi="Times New Roman"/>
          <w:i/>
        </w:rPr>
        <w:t>Sejarah,</w:t>
      </w:r>
      <w:r>
        <w:rPr>
          <w:rFonts w:ascii="Times New Roman" w:hAnsi="Times New Roman"/>
          <w:i/>
        </w:rPr>
        <w:t xml:space="preserve"> </w:t>
      </w:r>
      <w:r w:rsidRPr="00F9300C">
        <w:rPr>
          <w:rFonts w:ascii="Times New Roman" w:hAnsi="Times New Roman"/>
          <w:i/>
        </w:rPr>
        <w:t>Konsep dan Perkembangan,</w:t>
      </w:r>
      <w:r w:rsidRPr="00F9300C">
        <w:rPr>
          <w:rFonts w:ascii="Times New Roman" w:hAnsi="Times New Roman"/>
        </w:rPr>
        <w:t xml:space="preserve"> (Banda Aceh :</w:t>
      </w:r>
      <w:r>
        <w:rPr>
          <w:rFonts w:ascii="Times New Roman" w:hAnsi="Times New Roman"/>
        </w:rPr>
        <w:t xml:space="preserve"> </w:t>
      </w:r>
      <w:r w:rsidRPr="00F9300C">
        <w:rPr>
          <w:rFonts w:ascii="Times New Roman" w:hAnsi="Times New Roman"/>
        </w:rPr>
        <w:t>PeNA,</w:t>
      </w:r>
      <w:r>
        <w:rPr>
          <w:rFonts w:ascii="Times New Roman" w:hAnsi="Times New Roman"/>
        </w:rPr>
        <w:t xml:space="preserve"> </w:t>
      </w:r>
      <w:r w:rsidRPr="00F9300C">
        <w:rPr>
          <w:rFonts w:ascii="Times New Roman" w:hAnsi="Times New Roman"/>
        </w:rPr>
        <w:t>2014),</w:t>
      </w:r>
      <w:r>
        <w:rPr>
          <w:rFonts w:ascii="Times New Roman" w:hAnsi="Times New Roman"/>
        </w:rPr>
        <w:t xml:space="preserve"> </w:t>
      </w:r>
      <w:r w:rsidRPr="00F9300C">
        <w:rPr>
          <w:rFonts w:ascii="Times New Roman" w:hAnsi="Times New Roman"/>
        </w:rPr>
        <w:t>hlm.</w:t>
      </w:r>
      <w:r>
        <w:rPr>
          <w:rFonts w:ascii="Times New Roman" w:hAnsi="Times New Roman"/>
        </w:rPr>
        <w:t xml:space="preserve"> </w:t>
      </w:r>
      <w:r w:rsidRPr="00F9300C">
        <w:rPr>
          <w:rFonts w:ascii="Times New Roman" w:hAnsi="Times New Roman"/>
        </w:rPr>
        <w:t>94</w:t>
      </w:r>
    </w:p>
  </w:footnote>
  <w:footnote w:id="54">
    <w:p w:rsidR="00035218" w:rsidRPr="00F9300C" w:rsidRDefault="00035218" w:rsidP="00035218">
      <w:pPr>
        <w:pStyle w:val="FootnoteText"/>
        <w:ind w:firstLine="720"/>
        <w:jc w:val="both"/>
        <w:rPr>
          <w:rFonts w:ascii="Times New Roman" w:hAnsi="Times New Roman"/>
        </w:rPr>
      </w:pPr>
      <w:r w:rsidRPr="00F9300C">
        <w:rPr>
          <w:rStyle w:val="FootnoteReference"/>
          <w:rFonts w:ascii="Times New Roman" w:hAnsi="Times New Roman"/>
        </w:rPr>
        <w:footnoteRef/>
      </w:r>
      <w:r w:rsidRPr="00F9300C">
        <w:rPr>
          <w:rFonts w:ascii="Times New Roman" w:hAnsi="Times New Roman"/>
        </w:rPr>
        <w:t xml:space="preserve"> </w:t>
      </w:r>
      <w:r>
        <w:rPr>
          <w:rFonts w:ascii="Times New Roman" w:hAnsi="Times New Roman"/>
          <w:lang w:val="en-GB"/>
        </w:rPr>
        <w:t>Ibid</w:t>
      </w:r>
      <w:r w:rsidRPr="00F9300C">
        <w:rPr>
          <w:rFonts w:ascii="Times New Roman" w:hAnsi="Times New Roman"/>
        </w:rPr>
        <w:t>. . . hlm.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DC9"/>
    <w:multiLevelType w:val="multilevel"/>
    <w:tmpl w:val="364676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AB7588"/>
    <w:multiLevelType w:val="multilevel"/>
    <w:tmpl w:val="B6E644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NewRoman" w:hAnsi="Times New Roman" w:cs="Times New Roman"/>
        <w:i w:val="0"/>
      </w:rPr>
    </w:lvl>
    <w:lvl w:ilvl="3">
      <w:start w:val="1"/>
      <w:numFmt w:val="decimal"/>
      <w:lvlText w:val="%1.%2.%3.%4."/>
      <w:lvlJc w:val="left"/>
      <w:pPr>
        <w:ind w:left="157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2F2EC0"/>
    <w:multiLevelType w:val="hybridMultilevel"/>
    <w:tmpl w:val="7EDA09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836B26"/>
    <w:multiLevelType w:val="multilevel"/>
    <w:tmpl w:val="C97AEF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920BDA"/>
    <w:multiLevelType w:val="multilevel"/>
    <w:tmpl w:val="50065B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111872"/>
    <w:multiLevelType w:val="multilevel"/>
    <w:tmpl w:val="F0E297DA"/>
    <w:lvl w:ilvl="0">
      <w:start w:val="4"/>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8206B41"/>
    <w:multiLevelType w:val="hybridMultilevel"/>
    <w:tmpl w:val="CFC8CB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B415DE1"/>
    <w:multiLevelType w:val="multilevel"/>
    <w:tmpl w:val="8878FE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C542A"/>
    <w:multiLevelType w:val="multilevel"/>
    <w:tmpl w:val="0F8CF5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532A39"/>
    <w:multiLevelType w:val="multilevel"/>
    <w:tmpl w:val="585E7CF4"/>
    <w:lvl w:ilvl="0">
      <w:start w:val="1"/>
      <w:numFmt w:val="decimal"/>
      <w:lvlText w:val="%1."/>
      <w:lvlJc w:val="left"/>
      <w:pPr>
        <w:ind w:left="717" w:hanging="360"/>
      </w:pPr>
      <w:rPr>
        <w:rFonts w:ascii="Times New Roman" w:hAnsi="Times New Roman" w:cs="Times New Roman" w:hint="default"/>
      </w:rPr>
    </w:lvl>
    <w:lvl w:ilvl="1">
      <w:start w:val="1"/>
      <w:numFmt w:val="decimal"/>
      <w:lvlText w:val="%2."/>
      <w:lvlJc w:val="left"/>
      <w:pPr>
        <w:ind w:left="1437" w:hanging="360"/>
      </w:pPr>
      <w:rPr>
        <w:rFonts w:hint="default"/>
      </w:rPr>
    </w:lvl>
    <w:lvl w:ilvl="2" w:tentative="1">
      <w:start w:val="1"/>
      <w:numFmt w:val="lowerRoman"/>
      <w:lvlText w:val="%3."/>
      <w:lvlJc w:val="right"/>
      <w:pPr>
        <w:ind w:left="2157" w:hanging="180"/>
      </w:pPr>
      <w:rPr>
        <w:rFonts w:ascii="Times New Roman" w:hAnsi="Times New Roman" w:cs="Times New Roman" w:hint="default"/>
      </w:rPr>
    </w:lvl>
    <w:lvl w:ilvl="3">
      <w:start w:val="1"/>
      <w:numFmt w:val="decimal"/>
      <w:lvlText w:val="%4."/>
      <w:lvlJc w:val="left"/>
      <w:pPr>
        <w:ind w:left="360" w:hanging="360"/>
      </w:pPr>
      <w:rPr>
        <w:rFonts w:ascii="Times New Roman" w:hAnsi="Times New Roman" w:cs="Times New Roman" w:hint="default"/>
        <w:b w:val="0"/>
      </w:rPr>
    </w:lvl>
    <w:lvl w:ilvl="4">
      <w:start w:val="1"/>
      <w:numFmt w:val="lowerLetter"/>
      <w:lvlText w:val="%5."/>
      <w:lvlJc w:val="left"/>
      <w:pPr>
        <w:ind w:left="3597" w:hanging="360"/>
      </w:pPr>
      <w:rPr>
        <w:rFonts w:ascii="Times New Roman" w:hAnsi="Times New Roman" w:cs="Times New Roman" w:hint="default"/>
      </w:rPr>
    </w:lvl>
    <w:lvl w:ilvl="5" w:tentative="1">
      <w:start w:val="1"/>
      <w:numFmt w:val="lowerRoman"/>
      <w:lvlText w:val="%6."/>
      <w:lvlJc w:val="right"/>
      <w:pPr>
        <w:ind w:left="4317" w:hanging="180"/>
      </w:pPr>
      <w:rPr>
        <w:rFonts w:ascii="Times New Roman" w:hAnsi="Times New Roman" w:cs="Times New Roman" w:hint="default"/>
      </w:rPr>
    </w:lvl>
    <w:lvl w:ilvl="6" w:tentative="1">
      <w:start w:val="1"/>
      <w:numFmt w:val="decimal"/>
      <w:lvlText w:val="%7."/>
      <w:lvlJc w:val="left"/>
      <w:pPr>
        <w:ind w:left="5037" w:hanging="360"/>
      </w:pPr>
      <w:rPr>
        <w:rFonts w:ascii="Times New Roman" w:hAnsi="Times New Roman" w:cs="Times New Roman" w:hint="default"/>
      </w:rPr>
    </w:lvl>
    <w:lvl w:ilvl="7" w:tentative="1">
      <w:start w:val="1"/>
      <w:numFmt w:val="lowerLetter"/>
      <w:lvlText w:val="%8."/>
      <w:lvlJc w:val="left"/>
      <w:pPr>
        <w:ind w:left="5757" w:hanging="360"/>
      </w:pPr>
      <w:rPr>
        <w:rFonts w:ascii="Times New Roman" w:hAnsi="Times New Roman" w:cs="Times New Roman" w:hint="default"/>
      </w:rPr>
    </w:lvl>
    <w:lvl w:ilvl="8" w:tentative="1">
      <w:start w:val="1"/>
      <w:numFmt w:val="lowerRoman"/>
      <w:lvlText w:val="%9."/>
      <w:lvlJc w:val="right"/>
      <w:pPr>
        <w:ind w:left="6477" w:hanging="180"/>
      </w:pPr>
      <w:rPr>
        <w:rFonts w:ascii="Times New Roman" w:hAnsi="Times New Roman" w:cs="Times New Roman" w:hint="default"/>
      </w:rPr>
    </w:lvl>
  </w:abstractNum>
  <w:abstractNum w:abstractNumId="10">
    <w:nsid w:val="48023FF8"/>
    <w:multiLevelType w:val="hybridMultilevel"/>
    <w:tmpl w:val="9D6E31F6"/>
    <w:lvl w:ilvl="0" w:tplc="8AF0B54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2E39F3"/>
    <w:multiLevelType w:val="hybridMultilevel"/>
    <w:tmpl w:val="A260B020"/>
    <w:lvl w:ilvl="0" w:tplc="4C4ECC12">
      <w:start w:val="1"/>
      <w:numFmt w:val="bullet"/>
      <w:pStyle w:val="Textwithleftborder"/>
      <w:lvlText w:val="»"/>
      <w:lvlJc w:val="left"/>
      <w:pPr>
        <w:ind w:left="1440" w:hanging="360"/>
      </w:pPr>
      <w:rPr>
        <w:rFonts w:ascii="Courier New" w:hAnsi="Courier New" w:hint="default"/>
        <w:caps w:val="0"/>
        <w:strike w:val="0"/>
        <w:dstrike w:val="0"/>
        <w:vanish w:val="0"/>
        <w:color w:val="244A58"/>
        <w:spacing w:val="60"/>
        <w:kern w:val="0"/>
        <w:position w:val="-6"/>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A14C9D"/>
    <w:multiLevelType w:val="multilevel"/>
    <w:tmpl w:val="E70C3B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516D83"/>
    <w:multiLevelType w:val="hybridMultilevel"/>
    <w:tmpl w:val="0CE041F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1734A47"/>
    <w:multiLevelType w:val="hybridMultilevel"/>
    <w:tmpl w:val="F7D8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7155C"/>
    <w:multiLevelType w:val="hybridMultilevel"/>
    <w:tmpl w:val="5EF2D9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7627430"/>
    <w:multiLevelType w:val="multilevel"/>
    <w:tmpl w:val="4D809190"/>
    <w:lvl w:ilvl="0">
      <w:start w:val="4"/>
      <w:numFmt w:val="decimal"/>
      <w:lvlText w:val="%1"/>
      <w:lvlJc w:val="left"/>
      <w:pPr>
        <w:ind w:left="375" w:hanging="375"/>
      </w:pPr>
      <w:rPr>
        <w:rFonts w:hint="default"/>
      </w:rPr>
    </w:lvl>
    <w:lvl w:ilvl="1">
      <w:start w:val="1"/>
      <w:numFmt w:val="decimal"/>
      <w:lvlText w:val="%1.%2"/>
      <w:lvlJc w:val="left"/>
      <w:pPr>
        <w:ind w:left="1092" w:hanging="37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7">
    <w:nsid w:val="705A0DF8"/>
    <w:multiLevelType w:val="multilevel"/>
    <w:tmpl w:val="EC1ECF1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i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79A10D8"/>
    <w:multiLevelType w:val="hybridMultilevel"/>
    <w:tmpl w:val="3ECA5362"/>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3AC8948E">
      <w:start w:val="1"/>
      <w:numFmt w:val="decimal"/>
      <w:lvlText w:val="(%3)"/>
      <w:lvlJc w:val="left"/>
      <w:pPr>
        <w:ind w:left="360" w:hanging="360"/>
      </w:pPr>
      <w:rPr>
        <w:rFonts w:hint="default"/>
        <w:i/>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F2BF5"/>
    <w:multiLevelType w:val="multilevel"/>
    <w:tmpl w:val="44D2AB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535866"/>
    <w:multiLevelType w:val="multilevel"/>
    <w:tmpl w:val="0EDC7FC0"/>
    <w:lvl w:ilvl="0">
      <w:start w:val="1"/>
      <w:numFmt w:val="decimal"/>
      <w:lvlText w:val="%1."/>
      <w:lvlJc w:val="left"/>
      <w:pPr>
        <w:ind w:left="1170" w:hanging="360"/>
      </w:pPr>
    </w:lvl>
    <w:lvl w:ilvl="1">
      <w:start w:val="2"/>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num w:numId="1">
    <w:abstractNumId w:val="0"/>
  </w:num>
  <w:num w:numId="2">
    <w:abstractNumId w:val="16"/>
  </w:num>
  <w:num w:numId="3">
    <w:abstractNumId w:val="3"/>
  </w:num>
  <w:num w:numId="4">
    <w:abstractNumId w:val="12"/>
  </w:num>
  <w:num w:numId="5">
    <w:abstractNumId w:val="9"/>
    <w:lvlOverride w:ilvl="0">
      <w:startOverride w:val="1"/>
    </w:lvlOverride>
  </w:num>
  <w:num w:numId="6">
    <w:abstractNumId w:val="7"/>
  </w:num>
  <w:num w:numId="7">
    <w:abstractNumId w:val="2"/>
  </w:num>
  <w:num w:numId="8">
    <w:abstractNumId w:val="1"/>
  </w:num>
  <w:num w:numId="9">
    <w:abstractNumId w:val="8"/>
  </w:num>
  <w:num w:numId="10">
    <w:abstractNumId w:val="10"/>
  </w:num>
  <w:num w:numId="11">
    <w:abstractNumId w:val="6"/>
  </w:num>
  <w:num w:numId="12">
    <w:abstractNumId w:val="15"/>
  </w:num>
  <w:num w:numId="13">
    <w:abstractNumId w:val="13"/>
  </w:num>
  <w:num w:numId="14">
    <w:abstractNumId w:val="18"/>
  </w:num>
  <w:num w:numId="15">
    <w:abstractNumId w:val="19"/>
  </w:num>
  <w:num w:numId="16">
    <w:abstractNumId w:val="4"/>
  </w:num>
  <w:num w:numId="17">
    <w:abstractNumId w:val="17"/>
  </w:num>
  <w:num w:numId="18">
    <w:abstractNumId w:val="20"/>
  </w:num>
  <w:num w:numId="19">
    <w:abstractNumId w:val="14"/>
  </w:num>
  <w:num w:numId="20">
    <w:abstractNumId w:val="5"/>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B96"/>
    <w:rsid w:val="00035218"/>
    <w:rsid w:val="001A58DF"/>
    <w:rsid w:val="001F61AE"/>
    <w:rsid w:val="002C728F"/>
    <w:rsid w:val="003A1F0D"/>
    <w:rsid w:val="003F1D20"/>
    <w:rsid w:val="00427165"/>
    <w:rsid w:val="006021CD"/>
    <w:rsid w:val="00603E7B"/>
    <w:rsid w:val="00647B96"/>
    <w:rsid w:val="006A6BE8"/>
    <w:rsid w:val="007B0D67"/>
    <w:rsid w:val="007E0830"/>
    <w:rsid w:val="00810FBD"/>
    <w:rsid w:val="008E7D7C"/>
    <w:rsid w:val="008F43AD"/>
    <w:rsid w:val="00955815"/>
    <w:rsid w:val="00B6339D"/>
    <w:rsid w:val="00B87DA7"/>
    <w:rsid w:val="00BF7ABF"/>
    <w:rsid w:val="00C33D7D"/>
    <w:rsid w:val="00CA2240"/>
    <w:rsid w:val="00D7026A"/>
    <w:rsid w:val="00D87881"/>
    <w:rsid w:val="00DA5E07"/>
    <w:rsid w:val="00DF6BCA"/>
    <w:rsid w:val="00F262F0"/>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D9A06B4-71B2-4950-ACC3-C515C554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47B96"/>
    <w:pPr>
      <w:spacing w:after="0" w:line="360" w:lineRule="auto"/>
      <w:ind w:left="714" w:hanging="357"/>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64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B96"/>
    <w:rPr>
      <w:rFonts w:ascii="Tahoma" w:hAnsi="Tahoma" w:cs="Tahoma"/>
      <w:sz w:val="16"/>
      <w:szCs w:val="16"/>
    </w:rPr>
  </w:style>
  <w:style w:type="paragraph" w:styleId="ListParagraph">
    <w:name w:val="List Paragraph"/>
    <w:basedOn w:val="Normal"/>
    <w:link w:val="ListParagraphChar"/>
    <w:uiPriority w:val="34"/>
    <w:qFormat/>
    <w:rsid w:val="0003521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035218"/>
    <w:rPr>
      <w:rFonts w:ascii="Calibri" w:eastAsia="Calibri" w:hAnsi="Calibri" w:cs="Times New Roman"/>
    </w:rPr>
  </w:style>
  <w:style w:type="paragraph" w:styleId="FootnoteText">
    <w:name w:val="footnote text"/>
    <w:basedOn w:val="Normal"/>
    <w:link w:val="FootnoteTextChar"/>
    <w:uiPriority w:val="99"/>
    <w:unhideWhenUsed/>
    <w:rsid w:val="00035218"/>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35218"/>
    <w:rPr>
      <w:rFonts w:ascii="Calibri" w:eastAsia="Calibri" w:hAnsi="Calibri" w:cs="Times New Roman"/>
      <w:sz w:val="20"/>
      <w:szCs w:val="20"/>
      <w:lang w:val="en-US"/>
    </w:rPr>
  </w:style>
  <w:style w:type="character" w:styleId="FootnoteReference">
    <w:name w:val="footnote reference"/>
    <w:uiPriority w:val="99"/>
    <w:unhideWhenUsed/>
    <w:rsid w:val="00035218"/>
    <w:rPr>
      <w:vertAlign w:val="superscript"/>
    </w:rPr>
  </w:style>
  <w:style w:type="paragraph" w:customStyle="1" w:styleId="ListParagraph1">
    <w:name w:val="List Paragraph1"/>
    <w:basedOn w:val="Normal"/>
    <w:uiPriority w:val="34"/>
    <w:qFormat/>
    <w:rsid w:val="00035218"/>
    <w:pPr>
      <w:ind w:left="720"/>
      <w:contextualSpacing/>
    </w:pPr>
    <w:rPr>
      <w:rFonts w:ascii="Calibri" w:eastAsia="Calibri" w:hAnsi="Calibri" w:cs="Times New Roman"/>
      <w:lang w:val="en-US"/>
    </w:rPr>
  </w:style>
  <w:style w:type="paragraph" w:customStyle="1" w:styleId="p15">
    <w:name w:val="p15"/>
    <w:basedOn w:val="Normal"/>
    <w:rsid w:val="00035218"/>
    <w:pPr>
      <w:spacing w:line="273" w:lineRule="auto"/>
      <w:ind w:left="720"/>
    </w:pPr>
    <w:rPr>
      <w:rFonts w:ascii="Calibri" w:eastAsia="Times New Roman" w:hAnsi="Calibri" w:cs="Calibri"/>
      <w:lang w:val="en-US"/>
    </w:rPr>
  </w:style>
  <w:style w:type="table" w:styleId="TableGrid">
    <w:name w:val="Table Grid"/>
    <w:basedOn w:val="TableNormal"/>
    <w:uiPriority w:val="59"/>
    <w:rsid w:val="00035218"/>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035218"/>
    <w:rPr>
      <w:sz w:val="20"/>
      <w:szCs w:val="20"/>
    </w:rPr>
  </w:style>
  <w:style w:type="paragraph" w:styleId="EndnoteText">
    <w:name w:val="endnote text"/>
    <w:basedOn w:val="Normal"/>
    <w:link w:val="EndnoteTextChar"/>
    <w:uiPriority w:val="99"/>
    <w:semiHidden/>
    <w:unhideWhenUsed/>
    <w:rsid w:val="00035218"/>
    <w:pPr>
      <w:spacing w:after="0" w:line="240" w:lineRule="auto"/>
    </w:pPr>
    <w:rPr>
      <w:sz w:val="20"/>
      <w:szCs w:val="20"/>
    </w:rPr>
  </w:style>
  <w:style w:type="paragraph" w:styleId="Header">
    <w:name w:val="header"/>
    <w:basedOn w:val="Normal"/>
    <w:link w:val="HeaderChar"/>
    <w:uiPriority w:val="99"/>
    <w:unhideWhenUsed/>
    <w:rsid w:val="0003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18"/>
  </w:style>
  <w:style w:type="paragraph" w:styleId="Footer">
    <w:name w:val="footer"/>
    <w:basedOn w:val="Normal"/>
    <w:link w:val="FooterChar"/>
    <w:uiPriority w:val="99"/>
    <w:unhideWhenUsed/>
    <w:rsid w:val="00035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18"/>
  </w:style>
  <w:style w:type="paragraph" w:customStyle="1" w:styleId="PositionDegree">
    <w:name w:val="PositionDegree"/>
    <w:basedOn w:val="Normal"/>
    <w:qFormat/>
    <w:rsid w:val="00D7026A"/>
    <w:pPr>
      <w:tabs>
        <w:tab w:val="right" w:pos="6196"/>
      </w:tabs>
      <w:spacing w:before="40" w:after="0" w:line="240" w:lineRule="auto"/>
    </w:pPr>
    <w:rPr>
      <w:rFonts w:asciiTheme="majorHAnsi" w:hAnsiTheme="majorHAnsi"/>
      <w:b/>
      <w:lang w:val="en-US"/>
    </w:rPr>
  </w:style>
  <w:style w:type="paragraph" w:customStyle="1" w:styleId="Textwithleftborder">
    <w:name w:val="Text with left border"/>
    <w:basedOn w:val="Normal"/>
    <w:rsid w:val="00D7026A"/>
    <w:pPr>
      <w:numPr>
        <w:numId w:val="21"/>
      </w:numPr>
      <w:tabs>
        <w:tab w:val="right" w:pos="6196"/>
      </w:tabs>
      <w:spacing w:before="80" w:after="0" w:line="240" w:lineRule="auto"/>
    </w:pPr>
    <w:rPr>
      <w:rFonts w:asciiTheme="majorHAnsi" w:hAnsiTheme="majorHAnsi"/>
      <w:lang w:val="en-US"/>
    </w:rPr>
  </w:style>
  <w:style w:type="paragraph" w:customStyle="1" w:styleId="GPA">
    <w:name w:val="GPA"/>
    <w:basedOn w:val="Normal"/>
    <w:qFormat/>
    <w:rsid w:val="00D7026A"/>
    <w:pPr>
      <w:tabs>
        <w:tab w:val="right" w:pos="6196"/>
        <w:tab w:val="right" w:pos="6883"/>
      </w:tabs>
      <w:spacing w:before="80" w:after="100" w:line="240" w:lineRule="auto"/>
    </w:pPr>
    <w:rPr>
      <w:rFonts w:asciiTheme="majorHAnsi" w:hAnsiTheme="majorHAnsi"/>
      <w:lang w:val="en-US"/>
    </w:rPr>
  </w:style>
  <w:style w:type="paragraph" w:customStyle="1" w:styleId="Skill">
    <w:name w:val="Skill"/>
    <w:basedOn w:val="GPA"/>
    <w:qFormat/>
    <w:rsid w:val="00D7026A"/>
    <w:pPr>
      <w:tabs>
        <w:tab w:val="clear" w:pos="6883"/>
        <w:tab w:val="right" w:pos="6282"/>
      </w:tabs>
      <w:spacing w:after="80"/>
    </w:pPr>
    <w:rPr>
      <w:color w:val="8D9764"/>
    </w:rPr>
  </w:style>
  <w:style w:type="paragraph" w:customStyle="1" w:styleId="SectionTitleRight">
    <w:name w:val="Section Title Right"/>
    <w:basedOn w:val="Normal"/>
    <w:qFormat/>
    <w:rsid w:val="00D7026A"/>
    <w:pPr>
      <w:tabs>
        <w:tab w:val="right" w:pos="6196"/>
      </w:tabs>
      <w:spacing w:before="80" w:after="80" w:line="240" w:lineRule="auto"/>
    </w:pPr>
    <w:rPr>
      <w:rFonts w:asciiTheme="majorHAnsi" w:hAnsiTheme="majorHAnsi"/>
      <w:b/>
      <w:color w:val="8D9764"/>
      <w:sz w:val="28"/>
      <w:szCs w:val="28"/>
      <w:lang w:val="en-US"/>
    </w:rPr>
  </w:style>
  <w:style w:type="paragraph" w:customStyle="1" w:styleId="SectionTitleLeft">
    <w:name w:val="Section Title Left"/>
    <w:basedOn w:val="Normal"/>
    <w:qFormat/>
    <w:rsid w:val="00D7026A"/>
    <w:pPr>
      <w:tabs>
        <w:tab w:val="right" w:pos="6196"/>
      </w:tabs>
      <w:spacing w:after="0" w:line="240" w:lineRule="auto"/>
    </w:pPr>
    <w:rPr>
      <w:rFonts w:asciiTheme="majorHAnsi" w:hAnsiTheme="majorHAnsi"/>
      <w:b/>
      <w:color w:val="8D9764"/>
      <w:sz w:val="28"/>
      <w:szCs w:val="28"/>
      <w:lang w:val="en-US"/>
    </w:rPr>
  </w:style>
  <w:style w:type="paragraph" w:customStyle="1" w:styleId="ContactInfo">
    <w:name w:val="Contact Info"/>
    <w:basedOn w:val="Normal"/>
    <w:qFormat/>
    <w:rsid w:val="00D7026A"/>
    <w:pPr>
      <w:tabs>
        <w:tab w:val="left" w:pos="1008"/>
        <w:tab w:val="right" w:pos="6196"/>
      </w:tabs>
      <w:spacing w:before="100" w:after="0" w:line="240" w:lineRule="auto"/>
    </w:pPr>
    <w:rPr>
      <w:rFonts w:asciiTheme="majorHAnsi" w:hAnsiTheme="majorHAnsi"/>
      <w:sz w:val="20"/>
      <w:szCs w:val="20"/>
      <w:lang w:val="en-US"/>
    </w:rPr>
  </w:style>
  <w:style w:type="paragraph" w:styleId="NoSpacing">
    <w:name w:val="No Spacing"/>
    <w:uiPriority w:val="1"/>
    <w:qFormat/>
    <w:rsid w:val="00D7026A"/>
    <w:pPr>
      <w:spacing w:after="0" w:line="240" w:lineRule="auto"/>
    </w:pPr>
    <w:rPr>
      <w:rFonts w:asciiTheme="majorHAnsi"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sz="1201">
                <a:latin typeface="Times New Roman" panose="02020603050405020304" pitchFamily="18" charset="0"/>
                <a:cs typeface="Times New Roman" panose="02020603050405020304" pitchFamily="18" charset="0"/>
              </a:rPr>
              <a:t>Grafik.</a:t>
            </a:r>
            <a:r>
              <a:rPr lang="en-US" sz="1201" baseline="0">
                <a:latin typeface="Times New Roman" panose="02020603050405020304" pitchFamily="18" charset="0"/>
                <a:cs typeface="Times New Roman" panose="02020603050405020304" pitchFamily="18" charset="0"/>
              </a:rPr>
              <a:t> 3.2.2. </a:t>
            </a:r>
            <a:r>
              <a:rPr lang="en-US" sz="1201">
                <a:latin typeface="Times New Roman" panose="02020603050405020304" pitchFamily="18" charset="0"/>
                <a:cs typeface="Times New Roman" panose="02020603050405020304" pitchFamily="18" charset="0"/>
              </a:rPr>
              <a:t>Penilaian Persepsi dan Pemahaman Nasabah Debitur</a:t>
            </a:r>
          </a:p>
        </c:rich>
      </c:tx>
      <c:layout>
        <c:manualLayout>
          <c:xMode val="edge"/>
          <c:yMode val="edge"/>
          <c:x val="1.3218180129718421E-2"/>
          <c:y val="2.7553067802864165E-2"/>
        </c:manualLayout>
      </c:layout>
      <c:overlay val="0"/>
      <c:spPr>
        <a:noFill/>
        <a:ln>
          <a:noFill/>
        </a:ln>
        <a:effectLst/>
      </c:spPr>
    </c:title>
    <c:autoTitleDeleted val="0"/>
    <c:plotArea>
      <c:layout/>
      <c:pieChart>
        <c:varyColors val="1"/>
        <c:ser>
          <c:idx val="0"/>
          <c:order val="0"/>
          <c:tx>
            <c:strRef>
              <c:f>Sheet1!$B$1</c:f>
              <c:strCache>
                <c:ptCount val="1"/>
                <c:pt idx="0">
                  <c:v>Penilaian Persepsi Dan Pemahaman</c:v>
                </c:pt>
              </c:strCache>
            </c:strRef>
          </c:tx>
          <c:dPt>
            <c:idx val="0"/>
            <c:bubble3D val="0"/>
            <c:spPr>
              <a:solidFill>
                <a:schemeClr val="accent1"/>
              </a:solidFill>
              <a:ln w="19066">
                <a:solidFill>
                  <a:schemeClr val="lt1"/>
                </a:solidFill>
              </a:ln>
              <a:effectLst/>
            </c:spPr>
          </c:dPt>
          <c:dPt>
            <c:idx val="1"/>
            <c:bubble3D val="0"/>
            <c:spPr>
              <a:solidFill>
                <a:schemeClr val="accent2"/>
              </a:solidFill>
              <a:ln w="19066">
                <a:solidFill>
                  <a:schemeClr val="lt1"/>
                </a:solidFill>
              </a:ln>
              <a:effectLst/>
            </c:spPr>
          </c:dPt>
          <c:dPt>
            <c:idx val="2"/>
            <c:bubble3D val="0"/>
            <c:spPr>
              <a:solidFill>
                <a:schemeClr val="accent3"/>
              </a:solidFill>
              <a:ln w="19066">
                <a:solidFill>
                  <a:schemeClr val="lt1"/>
                </a:solidFill>
              </a:ln>
              <a:effectLst/>
            </c:spPr>
          </c:dPt>
          <c:dPt>
            <c:idx val="3"/>
            <c:bubble3D val="0"/>
            <c:spPr>
              <a:solidFill>
                <a:schemeClr val="accent4"/>
              </a:solidFill>
              <a:ln w="19066">
                <a:solidFill>
                  <a:schemeClr val="lt1"/>
                </a:solidFill>
              </a:ln>
              <a:effectLst/>
            </c:spPr>
          </c:dPt>
          <c:dPt>
            <c:idx val="4"/>
            <c:bubble3D val="0"/>
            <c:spPr>
              <a:solidFill>
                <a:schemeClr val="accent5"/>
              </a:solidFill>
              <a:ln w="19066">
                <a:solidFill>
                  <a:schemeClr val="lt1"/>
                </a:solidFill>
              </a:ln>
              <a:effectLst/>
            </c:spPr>
          </c:dPt>
          <c:dLbls>
            <c:dLbl>
              <c:idx val="1"/>
              <c:layout>
                <c:manualLayout>
                  <c:x val="-2.1434596726597477E-2"/>
                  <c:y val="9.4944331373078103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3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Sangat Tidak Setuju</c:v>
                </c:pt>
                <c:pt idx="1">
                  <c:v>Tidak Setuju</c:v>
                </c:pt>
                <c:pt idx="2">
                  <c:v>Ragu-Ragu</c:v>
                </c:pt>
                <c:pt idx="3">
                  <c:v>Setuju</c:v>
                </c:pt>
                <c:pt idx="4">
                  <c:v>Sangat Setuju</c:v>
                </c:pt>
              </c:strCache>
            </c:strRef>
          </c:cat>
          <c:val>
            <c:numRef>
              <c:f>Sheet1!$B$2:$B$6</c:f>
              <c:numCache>
                <c:formatCode>General</c:formatCode>
                <c:ptCount val="5"/>
                <c:pt idx="0">
                  <c:v>7</c:v>
                </c:pt>
                <c:pt idx="1">
                  <c:v>29</c:v>
                </c:pt>
                <c:pt idx="2">
                  <c:v>150</c:v>
                </c:pt>
                <c:pt idx="3">
                  <c:v>501</c:v>
                </c:pt>
                <c:pt idx="4">
                  <c:v>313</c:v>
                </c:pt>
              </c:numCache>
            </c:numRef>
          </c:val>
        </c:ser>
        <c:dLbls>
          <c:showLegendKey val="0"/>
          <c:showVal val="0"/>
          <c:showCatName val="0"/>
          <c:showSerName val="0"/>
          <c:showPercent val="0"/>
          <c:showBubbleSize val="0"/>
          <c:showLeaderLines val="1"/>
        </c:dLbls>
        <c:firstSliceAng val="0"/>
      </c:pieChart>
      <c:spPr>
        <a:noFill/>
        <a:ln w="25422">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Grafik.3.3. Penilaian Terhadap Loyalitas  Nasabah Debitur</a:t>
            </a:r>
          </a:p>
        </c:rich>
      </c:tx>
      <c:layout>
        <c:manualLayout>
          <c:xMode val="edge"/>
          <c:yMode val="edge"/>
          <c:x val="2.0548620446834389E-2"/>
          <c:y val="2.0664575702410457E-2"/>
        </c:manualLayout>
      </c:layout>
      <c:overlay val="0"/>
      <c:spPr>
        <a:noFill/>
        <a:ln w="25399">
          <a:noFill/>
        </a:ln>
      </c:spPr>
    </c:title>
    <c:autoTitleDeleted val="0"/>
    <c:plotArea>
      <c:layout/>
      <c:pieChart>
        <c:varyColors val="1"/>
        <c:ser>
          <c:idx val="0"/>
          <c:order val="0"/>
          <c:tx>
            <c:strRef>
              <c:f>Sheet1!$B$1</c:f>
              <c:strCache>
                <c:ptCount val="1"/>
                <c:pt idx="0">
                  <c:v>Penilaian Persepsi Dan Pemahaman</c:v>
                </c:pt>
              </c:strCache>
            </c:strRef>
          </c:tx>
          <c:dPt>
            <c:idx val="0"/>
            <c:bubble3D val="0"/>
            <c:spPr>
              <a:solidFill>
                <a:schemeClr val="accent1"/>
              </a:solidFill>
              <a:ln w="19049">
                <a:solidFill>
                  <a:schemeClr val="lt1"/>
                </a:solidFill>
              </a:ln>
              <a:effectLst/>
            </c:spPr>
          </c:dPt>
          <c:dPt>
            <c:idx val="1"/>
            <c:bubble3D val="0"/>
            <c:spPr>
              <a:solidFill>
                <a:schemeClr val="accent2"/>
              </a:solidFill>
              <a:ln w="19049">
                <a:solidFill>
                  <a:schemeClr val="lt1"/>
                </a:solidFill>
              </a:ln>
              <a:effectLst/>
            </c:spPr>
          </c:dPt>
          <c:dPt>
            <c:idx val="2"/>
            <c:bubble3D val="0"/>
            <c:spPr>
              <a:solidFill>
                <a:schemeClr val="accent3"/>
              </a:solidFill>
              <a:ln w="19049">
                <a:solidFill>
                  <a:schemeClr val="lt1"/>
                </a:solidFill>
              </a:ln>
              <a:effectLst/>
            </c:spPr>
          </c:dPt>
          <c:dPt>
            <c:idx val="3"/>
            <c:bubble3D val="0"/>
            <c:spPr>
              <a:solidFill>
                <a:schemeClr val="accent4"/>
              </a:solidFill>
              <a:ln w="19049">
                <a:solidFill>
                  <a:schemeClr val="lt1"/>
                </a:solidFill>
              </a:ln>
              <a:effectLst/>
            </c:spPr>
          </c:dPt>
          <c:dPt>
            <c:idx val="4"/>
            <c:bubble3D val="0"/>
            <c:spPr>
              <a:solidFill>
                <a:schemeClr val="accent5"/>
              </a:solidFill>
              <a:ln w="19049">
                <a:solidFill>
                  <a:schemeClr val="lt1"/>
                </a:solidFill>
              </a:ln>
              <a:effectLst/>
            </c:spPr>
          </c:dPt>
          <c:dLbls>
            <c:dLbl>
              <c:idx val="0"/>
              <c:layout>
                <c:manualLayout>
                  <c:x val="-5.5707061007617947E-3"/>
                  <c:y val="9.8429400302919745E-2"/>
                </c:manualLayout>
              </c:layout>
              <c:tx>
                <c:rich>
                  <a:bodyPr/>
                  <a:lstStyle/>
                  <a:p>
                    <a:r>
                      <a:rPr lang="en-US" sz="800"/>
                      <a:t>[]</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5334485628320847E-2"/>
                  <c:y val="0.13364917985217403"/>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Sangat Tidak Setuju</c:v>
                </c:pt>
                <c:pt idx="1">
                  <c:v>Tidak Setuju</c:v>
                </c:pt>
                <c:pt idx="2">
                  <c:v>Ragu-Ragu</c:v>
                </c:pt>
                <c:pt idx="3">
                  <c:v>Setuju</c:v>
                </c:pt>
                <c:pt idx="4">
                  <c:v>Sangat Setuju</c:v>
                </c:pt>
              </c:strCache>
            </c:strRef>
          </c:cat>
          <c:val>
            <c:numRef>
              <c:f>Sheet1!$B$2:$B$6</c:f>
              <c:numCache>
                <c:formatCode>General</c:formatCode>
                <c:ptCount val="5"/>
                <c:pt idx="0">
                  <c:v>12</c:v>
                </c:pt>
                <c:pt idx="1">
                  <c:v>30</c:v>
                </c:pt>
                <c:pt idx="2">
                  <c:v>81</c:v>
                </c:pt>
                <c:pt idx="3">
                  <c:v>558</c:v>
                </c:pt>
                <c:pt idx="4">
                  <c:v>31</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85</TotalTime>
  <Pages>84</Pages>
  <Words>15168</Words>
  <Characters>86464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Windows 10</cp:lastModifiedBy>
  <cp:revision>20</cp:revision>
  <cp:lastPrinted>2017-08-10T08:13:00Z</cp:lastPrinted>
  <dcterms:created xsi:type="dcterms:W3CDTF">2014-07-15T08:19:00Z</dcterms:created>
  <dcterms:modified xsi:type="dcterms:W3CDTF">2017-08-10T08:30:00Z</dcterms:modified>
</cp:coreProperties>
</file>